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ind w:left="3242"/>
      </w:pPr>
      <w:bookmarkStart w:name="Froghall Drive History" w:id="1"/>
      <w:bookmarkEnd w:id="1"/>
      <w:r>
        <w:rPr/>
      </w:r>
      <w:r>
        <w:rPr>
          <w:color w:val="0E4660"/>
        </w:rPr>
        <w:t>Froghall</w:t>
      </w:r>
      <w:r>
        <w:rPr>
          <w:color w:val="0E4660"/>
          <w:spacing w:val="-11"/>
        </w:rPr>
        <w:t> </w:t>
      </w:r>
      <w:r>
        <w:rPr>
          <w:color w:val="0E4660"/>
        </w:rPr>
        <w:t>Drive</w:t>
      </w:r>
      <w:r>
        <w:rPr>
          <w:color w:val="0E4660"/>
          <w:spacing w:val="-13"/>
        </w:rPr>
        <w:t> </w:t>
      </w:r>
      <w:r>
        <w:rPr>
          <w:color w:val="0E4660"/>
          <w:spacing w:val="-2"/>
        </w:rPr>
        <w:t>History</w:t>
      </w:r>
    </w:p>
    <w:p>
      <w:pPr>
        <w:pStyle w:val="BodyText"/>
        <w:spacing w:before="102"/>
        <w:ind w:left="0"/>
        <w:rPr>
          <w:rFonts w:ascii="Aptos Display"/>
          <w:sz w:val="20"/>
        </w:rPr>
      </w:pPr>
      <w:r>
        <w:rPr>
          <w:rFonts w:ascii="Aptos Display"/>
          <w:sz w:val="20"/>
        </w:rPr>
        <w:drawing>
          <wp:anchor distT="0" distB="0" distL="0" distR="0" allowOverlap="1" layoutInCell="1" locked="0" behindDoc="1" simplePos="0" relativeHeight="487587840">
            <wp:simplePos x="0" y="0"/>
            <wp:positionH relativeFrom="page">
              <wp:posOffset>683894</wp:posOffset>
            </wp:positionH>
            <wp:positionV relativeFrom="paragraph">
              <wp:posOffset>235279</wp:posOffset>
            </wp:positionV>
            <wp:extent cx="6534111" cy="3561111"/>
            <wp:effectExtent l="0" t="0" r="0" b="0"/>
            <wp:wrapTopAndBottom/>
            <wp:docPr id="1" name="Image 1" descr="FHD image"/>
            <wp:cNvGraphicFramePr>
              <a:graphicFrameLocks/>
            </wp:cNvGraphicFramePr>
            <a:graphic>
              <a:graphicData uri="http://schemas.openxmlformats.org/drawingml/2006/picture">
                <pic:pic>
                  <pic:nvPicPr>
                    <pic:cNvPr id="1" name="Image 1" descr="FHD image"/>
                    <pic:cNvPicPr/>
                  </pic:nvPicPr>
                  <pic:blipFill>
                    <a:blip r:embed="rId5" cstate="print"/>
                    <a:stretch>
                      <a:fillRect/>
                    </a:stretch>
                  </pic:blipFill>
                  <pic:spPr>
                    <a:xfrm>
                      <a:off x="0" y="0"/>
                      <a:ext cx="6534111" cy="3561111"/>
                    </a:xfrm>
                    <a:prstGeom prst="rect">
                      <a:avLst/>
                    </a:prstGeom>
                  </pic:spPr>
                </pic:pic>
              </a:graphicData>
            </a:graphic>
          </wp:anchor>
        </w:drawing>
      </w:r>
    </w:p>
    <w:p>
      <w:pPr>
        <w:pStyle w:val="BodyText"/>
        <w:spacing w:line="336" w:lineRule="auto" w:before="206"/>
        <w:ind w:right="1072"/>
      </w:pPr>
      <w:r>
        <w:rPr/>
        <w:t>The</w:t>
      </w:r>
      <w:r>
        <w:rPr>
          <w:spacing w:val="-4"/>
        </w:rPr>
        <w:t> </w:t>
      </w:r>
      <w:r>
        <w:rPr/>
        <w:t>following</w:t>
      </w:r>
      <w:r>
        <w:rPr>
          <w:spacing w:val="-5"/>
        </w:rPr>
        <w:t> </w:t>
      </w:r>
      <w:r>
        <w:rPr/>
        <w:t>material</w:t>
      </w:r>
      <w:r>
        <w:rPr>
          <w:spacing w:val="-5"/>
        </w:rPr>
        <w:t> </w:t>
      </w:r>
      <w:r>
        <w:rPr/>
        <w:t>appeared</w:t>
      </w:r>
      <w:r>
        <w:rPr>
          <w:spacing w:val="-4"/>
        </w:rPr>
        <w:t> </w:t>
      </w:r>
      <w:r>
        <w:rPr/>
        <w:t>originally</w:t>
      </w:r>
      <w:r>
        <w:rPr>
          <w:spacing w:val="-3"/>
        </w:rPr>
        <w:t> </w:t>
      </w:r>
      <w:r>
        <w:rPr/>
        <w:t>on</w:t>
      </w:r>
      <w:r>
        <w:rPr>
          <w:spacing w:val="-4"/>
        </w:rPr>
        <w:t> </w:t>
      </w:r>
      <w:r>
        <w:rPr/>
        <w:t>the</w:t>
      </w:r>
      <w:r>
        <w:rPr>
          <w:spacing w:val="-5"/>
        </w:rPr>
        <w:t> </w:t>
      </w:r>
      <w:r>
        <w:rPr/>
        <w:t>Froghall</w:t>
      </w:r>
      <w:r>
        <w:rPr>
          <w:spacing w:val="-5"/>
        </w:rPr>
        <w:t> </w:t>
      </w:r>
      <w:r>
        <w:rPr/>
        <w:t>Drive</w:t>
      </w:r>
      <w:r>
        <w:rPr>
          <w:spacing w:val="-2"/>
        </w:rPr>
        <w:t> </w:t>
      </w:r>
      <w:r>
        <w:rPr/>
        <w:t>Community</w:t>
      </w:r>
      <w:r>
        <w:rPr>
          <w:spacing w:val="-3"/>
        </w:rPr>
        <w:t> </w:t>
      </w:r>
      <w:r>
        <w:rPr/>
        <w:t>website</w:t>
      </w:r>
      <w:r>
        <w:rPr>
          <w:spacing w:val="-2"/>
        </w:rPr>
        <w:t> </w:t>
      </w:r>
      <w:r>
        <w:rPr/>
        <w:t>but,</w:t>
      </w:r>
      <w:r>
        <w:rPr>
          <w:spacing w:val="-5"/>
        </w:rPr>
        <w:t> </w:t>
      </w:r>
      <w:r>
        <w:rPr/>
        <w:t>since</w:t>
      </w:r>
      <w:r>
        <w:rPr>
          <w:spacing w:val="-4"/>
        </w:rPr>
        <w:t> </w:t>
      </w:r>
      <w:r>
        <w:rPr/>
        <w:t>the website has been discontinued, it has now been converted to an eBook at the request of the Residents’ Association.</w:t>
      </w:r>
    </w:p>
    <w:p>
      <w:pPr>
        <w:pStyle w:val="BodyText"/>
        <w:spacing w:line="336" w:lineRule="auto" w:before="145"/>
        <w:ind w:right="1740"/>
        <w:jc w:val="both"/>
      </w:pPr>
      <w:r>
        <w:rPr/>
        <w:t>The material was created and compiled by</w:t>
      </w:r>
      <w:r>
        <w:rPr>
          <w:spacing w:val="-2"/>
        </w:rPr>
        <w:t> </w:t>
      </w:r>
      <w:r>
        <w:rPr/>
        <w:t>Christopher French and is made available with his family/estate’s</w:t>
      </w:r>
      <w:r>
        <w:rPr>
          <w:spacing w:val="-5"/>
        </w:rPr>
        <w:t> </w:t>
      </w:r>
      <w:r>
        <w:rPr/>
        <w:t>approval,</w:t>
      </w:r>
      <w:r>
        <w:rPr>
          <w:spacing w:val="-5"/>
        </w:rPr>
        <w:t> </w:t>
      </w:r>
      <w:r>
        <w:rPr/>
        <w:t>including</w:t>
      </w:r>
      <w:r>
        <w:rPr>
          <w:spacing w:val="-5"/>
        </w:rPr>
        <w:t> </w:t>
      </w:r>
      <w:r>
        <w:rPr/>
        <w:t>material</w:t>
      </w:r>
      <w:r>
        <w:rPr>
          <w:spacing w:val="-5"/>
        </w:rPr>
        <w:t> </w:t>
      </w:r>
      <w:r>
        <w:rPr/>
        <w:t>he</w:t>
      </w:r>
      <w:r>
        <w:rPr>
          <w:spacing w:val="-3"/>
        </w:rPr>
        <w:t> </w:t>
      </w:r>
      <w:r>
        <w:rPr/>
        <w:t>specifically</w:t>
      </w:r>
      <w:r>
        <w:rPr>
          <w:spacing w:val="-4"/>
        </w:rPr>
        <w:t> </w:t>
      </w:r>
      <w:r>
        <w:rPr/>
        <w:t>requested</w:t>
      </w:r>
      <w:r>
        <w:rPr>
          <w:spacing w:val="-5"/>
        </w:rPr>
        <w:t> </w:t>
      </w:r>
      <w:r>
        <w:rPr/>
        <w:t>be</w:t>
      </w:r>
      <w:r>
        <w:rPr>
          <w:spacing w:val="-5"/>
        </w:rPr>
        <w:t> </w:t>
      </w:r>
      <w:r>
        <w:rPr/>
        <w:t>preserved.</w:t>
      </w:r>
      <w:r>
        <w:rPr>
          <w:spacing w:val="-5"/>
        </w:rPr>
        <w:t> </w:t>
      </w:r>
      <w:r>
        <w:rPr/>
        <w:t>Copyright remains with his estate.</w:t>
      </w:r>
    </w:p>
    <w:p>
      <w:pPr>
        <w:pStyle w:val="BodyText"/>
        <w:spacing w:before="71"/>
        <w:jc w:val="both"/>
      </w:pPr>
      <w:r>
        <w:rPr>
          <w:color w:val="444444"/>
        </w:rPr>
        <w:t>The</w:t>
      </w:r>
      <w:r>
        <w:rPr>
          <w:color w:val="444444"/>
          <w:spacing w:val="-5"/>
        </w:rPr>
        <w:t> </w:t>
      </w:r>
      <w:r>
        <w:rPr>
          <w:color w:val="444444"/>
        </w:rPr>
        <w:t>first</w:t>
      </w:r>
      <w:r>
        <w:rPr>
          <w:color w:val="444444"/>
          <w:spacing w:val="-7"/>
        </w:rPr>
        <w:t> </w:t>
      </w:r>
      <w:r>
        <w:rPr>
          <w:color w:val="444444"/>
        </w:rPr>
        <w:t>section</w:t>
      </w:r>
      <w:r>
        <w:rPr>
          <w:color w:val="444444"/>
          <w:spacing w:val="-3"/>
        </w:rPr>
        <w:t> </w:t>
      </w:r>
      <w:r>
        <w:rPr>
          <w:color w:val="444444"/>
        </w:rPr>
        <w:t>covers</w:t>
      </w:r>
      <w:r>
        <w:rPr>
          <w:color w:val="444444"/>
          <w:spacing w:val="-6"/>
        </w:rPr>
        <w:t> </w:t>
      </w:r>
      <w:r>
        <w:rPr>
          <w:color w:val="444444"/>
        </w:rPr>
        <w:t>the</w:t>
      </w:r>
      <w:r>
        <w:rPr>
          <w:color w:val="444444"/>
          <w:spacing w:val="-6"/>
        </w:rPr>
        <w:t> </w:t>
      </w:r>
      <w:r>
        <w:rPr>
          <w:color w:val="444444"/>
        </w:rPr>
        <w:t>history</w:t>
      </w:r>
      <w:r>
        <w:rPr>
          <w:color w:val="444444"/>
          <w:spacing w:val="-6"/>
        </w:rPr>
        <w:t> </w:t>
      </w:r>
      <w:r>
        <w:rPr>
          <w:color w:val="444444"/>
        </w:rPr>
        <w:t>of</w:t>
      </w:r>
      <w:r>
        <w:rPr>
          <w:color w:val="444444"/>
          <w:spacing w:val="-4"/>
        </w:rPr>
        <w:t> </w:t>
      </w:r>
      <w:r>
        <w:rPr>
          <w:color w:val="444444"/>
        </w:rPr>
        <w:t>the</w:t>
      </w:r>
      <w:r>
        <w:rPr>
          <w:color w:val="444444"/>
          <w:spacing w:val="-8"/>
        </w:rPr>
        <w:t> </w:t>
      </w:r>
      <w:r>
        <w:rPr>
          <w:color w:val="444444"/>
        </w:rPr>
        <w:t>Drive</w:t>
      </w:r>
      <w:r>
        <w:rPr>
          <w:color w:val="444444"/>
          <w:spacing w:val="-4"/>
        </w:rPr>
        <w:t> </w:t>
      </w:r>
      <w:r>
        <w:rPr>
          <w:color w:val="444444"/>
        </w:rPr>
        <w:t>and</w:t>
      </w:r>
      <w:r>
        <w:rPr>
          <w:color w:val="444444"/>
          <w:spacing w:val="-5"/>
        </w:rPr>
        <w:t> </w:t>
      </w:r>
      <w:r>
        <w:rPr>
          <w:color w:val="444444"/>
        </w:rPr>
        <w:t>Frog</w:t>
      </w:r>
      <w:r>
        <w:rPr>
          <w:color w:val="444444"/>
          <w:spacing w:val="-7"/>
        </w:rPr>
        <w:t> </w:t>
      </w:r>
      <w:r>
        <w:rPr>
          <w:color w:val="444444"/>
          <w:spacing w:val="-2"/>
        </w:rPr>
        <w:t>Hall.</w:t>
      </w:r>
    </w:p>
    <w:p>
      <w:pPr>
        <w:pStyle w:val="BodyText"/>
        <w:spacing w:before="45"/>
        <w:ind w:left="0"/>
      </w:pPr>
    </w:p>
    <w:p>
      <w:pPr>
        <w:pStyle w:val="BodyText"/>
        <w:jc w:val="both"/>
      </w:pPr>
      <w:r>
        <w:rPr/>
        <w:t>The</w:t>
      </w:r>
      <w:r>
        <w:rPr>
          <w:spacing w:val="-5"/>
        </w:rPr>
        <w:t> </w:t>
      </w:r>
      <w:r>
        <w:rPr/>
        <w:t>second</w:t>
      </w:r>
      <w:r>
        <w:rPr>
          <w:spacing w:val="-5"/>
        </w:rPr>
        <w:t> </w:t>
      </w:r>
      <w:r>
        <w:rPr/>
        <w:t>gives</w:t>
      </w:r>
      <w:r>
        <w:rPr>
          <w:spacing w:val="-2"/>
        </w:rPr>
        <w:t> </w:t>
      </w:r>
      <w:r>
        <w:rPr/>
        <w:t>the</w:t>
      </w:r>
      <w:r>
        <w:rPr>
          <w:spacing w:val="-4"/>
        </w:rPr>
        <w:t> </w:t>
      </w:r>
      <w:r>
        <w:rPr/>
        <w:t>history</w:t>
      </w:r>
      <w:r>
        <w:rPr>
          <w:spacing w:val="-4"/>
        </w:rPr>
        <w:t> </w:t>
      </w:r>
      <w:r>
        <w:rPr/>
        <w:t>of</w:t>
      </w:r>
      <w:r>
        <w:rPr>
          <w:spacing w:val="-5"/>
        </w:rPr>
        <w:t> </w:t>
      </w:r>
      <w:r>
        <w:rPr/>
        <w:t>pubs</w:t>
      </w:r>
      <w:r>
        <w:rPr>
          <w:spacing w:val="-3"/>
        </w:rPr>
        <w:t> </w:t>
      </w:r>
      <w:r>
        <w:rPr/>
        <w:t>and</w:t>
      </w:r>
      <w:r>
        <w:rPr>
          <w:spacing w:val="-5"/>
        </w:rPr>
        <w:t> </w:t>
      </w:r>
      <w:r>
        <w:rPr/>
        <w:t>breweries</w:t>
      </w:r>
      <w:r>
        <w:rPr>
          <w:spacing w:val="-4"/>
        </w:rPr>
        <w:t> </w:t>
      </w:r>
      <w:r>
        <w:rPr/>
        <w:t>in</w:t>
      </w:r>
      <w:r>
        <w:rPr>
          <w:spacing w:val="-2"/>
        </w:rPr>
        <w:t> Wokingham.</w:t>
      </w:r>
    </w:p>
    <w:p>
      <w:pPr>
        <w:pStyle w:val="BodyText"/>
        <w:spacing w:after="0"/>
        <w:jc w:val="both"/>
        <w:sectPr>
          <w:type w:val="continuous"/>
          <w:pgSz w:w="11910" w:h="16840"/>
          <w:pgMar w:top="500" w:bottom="280" w:left="992" w:right="0"/>
        </w:sectPr>
      </w:pPr>
    </w:p>
    <w:p>
      <w:pPr>
        <w:pStyle w:val="Title"/>
      </w:pPr>
      <w:bookmarkStart w:name="Frog Hall Drive - or Froghall Drive?" w:id="2"/>
      <w:bookmarkEnd w:id="2"/>
      <w:r>
        <w:rPr>
          <w:b w:val="0"/>
        </w:rPr>
      </w:r>
      <w:r>
        <w:rPr>
          <w:color w:val="283891"/>
        </w:rPr>
        <w:t>Frog</w:t>
      </w:r>
      <w:r>
        <w:rPr>
          <w:color w:val="283891"/>
          <w:spacing w:val="-9"/>
        </w:rPr>
        <w:t> </w:t>
      </w:r>
      <w:r>
        <w:rPr>
          <w:color w:val="283891"/>
        </w:rPr>
        <w:t>Hall</w:t>
      </w:r>
      <w:r>
        <w:rPr>
          <w:color w:val="283891"/>
          <w:spacing w:val="-5"/>
        </w:rPr>
        <w:t> </w:t>
      </w:r>
      <w:r>
        <w:rPr>
          <w:color w:val="283891"/>
        </w:rPr>
        <w:t>Drive</w:t>
      </w:r>
      <w:r>
        <w:rPr>
          <w:color w:val="283891"/>
          <w:spacing w:val="-2"/>
        </w:rPr>
        <w:t> </w:t>
      </w:r>
      <w:r>
        <w:rPr>
          <w:color w:val="283891"/>
        </w:rPr>
        <w:t>-</w:t>
      </w:r>
      <w:r>
        <w:rPr>
          <w:color w:val="283891"/>
          <w:spacing w:val="-6"/>
        </w:rPr>
        <w:t> </w:t>
      </w:r>
      <w:r>
        <w:rPr>
          <w:color w:val="283891"/>
        </w:rPr>
        <w:t>or</w:t>
      </w:r>
      <w:r>
        <w:rPr>
          <w:color w:val="283891"/>
          <w:spacing w:val="-8"/>
        </w:rPr>
        <w:t> </w:t>
      </w:r>
      <w:r>
        <w:rPr>
          <w:color w:val="283891"/>
        </w:rPr>
        <w:t>Froghall</w:t>
      </w:r>
      <w:r>
        <w:rPr>
          <w:color w:val="283891"/>
          <w:spacing w:val="-5"/>
        </w:rPr>
        <w:t> </w:t>
      </w:r>
      <w:r>
        <w:rPr>
          <w:color w:val="283891"/>
          <w:spacing w:val="-2"/>
        </w:rPr>
        <w:t>Drive?</w:t>
      </w:r>
    </w:p>
    <w:p>
      <w:pPr>
        <w:spacing w:before="216"/>
        <w:ind w:left="7" w:right="995" w:firstLine="0"/>
        <w:jc w:val="center"/>
        <w:rPr>
          <w:b/>
          <w:sz w:val="43"/>
        </w:rPr>
      </w:pPr>
      <w:bookmarkStart w:name="Introduction by Chris French" w:id="3"/>
      <w:bookmarkEnd w:id="3"/>
      <w:r>
        <w:rPr/>
      </w:r>
      <w:r>
        <w:rPr>
          <w:b/>
          <w:color w:val="252161"/>
          <w:sz w:val="43"/>
        </w:rPr>
        <w:t>Introduction</w:t>
      </w:r>
      <w:r>
        <w:rPr>
          <w:b/>
          <w:color w:val="252161"/>
          <w:spacing w:val="-14"/>
          <w:sz w:val="43"/>
        </w:rPr>
        <w:t> </w:t>
      </w:r>
      <w:r>
        <w:rPr>
          <w:b/>
          <w:color w:val="252161"/>
          <w:sz w:val="43"/>
        </w:rPr>
        <w:t>by</w:t>
      </w:r>
      <w:r>
        <w:rPr>
          <w:b/>
          <w:color w:val="252161"/>
          <w:spacing w:val="-12"/>
          <w:sz w:val="43"/>
        </w:rPr>
        <w:t> </w:t>
      </w:r>
      <w:r>
        <w:rPr>
          <w:b/>
          <w:color w:val="252161"/>
          <w:sz w:val="43"/>
        </w:rPr>
        <w:t>Chris</w:t>
      </w:r>
      <w:r>
        <w:rPr>
          <w:b/>
          <w:color w:val="252161"/>
          <w:spacing w:val="-13"/>
          <w:sz w:val="43"/>
        </w:rPr>
        <w:t> </w:t>
      </w:r>
      <w:r>
        <w:rPr>
          <w:b/>
          <w:color w:val="252161"/>
          <w:spacing w:val="-2"/>
          <w:sz w:val="43"/>
        </w:rPr>
        <w:t>French</w:t>
      </w:r>
    </w:p>
    <w:p>
      <w:pPr>
        <w:pStyle w:val="BodyText"/>
        <w:spacing w:before="401"/>
      </w:pPr>
      <w:r>
        <w:rPr/>
        <w:t>The</w:t>
      </w:r>
      <w:r>
        <w:rPr>
          <w:spacing w:val="-3"/>
        </w:rPr>
        <w:t> </w:t>
      </w:r>
      <w:r>
        <w:rPr/>
        <w:t>council</w:t>
      </w:r>
      <w:r>
        <w:rPr>
          <w:spacing w:val="-4"/>
        </w:rPr>
        <w:t> </w:t>
      </w:r>
      <w:r>
        <w:rPr/>
        <w:t>oddly</w:t>
      </w:r>
      <w:r>
        <w:rPr>
          <w:spacing w:val="-2"/>
        </w:rPr>
        <w:t> </w:t>
      </w:r>
      <w:r>
        <w:rPr/>
        <w:t>uses</w:t>
      </w:r>
      <w:r>
        <w:rPr>
          <w:spacing w:val="-4"/>
        </w:rPr>
        <w:t> </w:t>
      </w:r>
      <w:r>
        <w:rPr/>
        <w:t>both</w:t>
      </w:r>
      <w:r>
        <w:rPr>
          <w:spacing w:val="-3"/>
        </w:rPr>
        <w:t> </w:t>
      </w:r>
      <w:r>
        <w:rPr/>
        <w:t>variants</w:t>
      </w:r>
      <w:r>
        <w:rPr>
          <w:spacing w:val="-2"/>
        </w:rPr>
        <w:t> </w:t>
      </w:r>
      <w:r>
        <w:rPr/>
        <w:t>on</w:t>
      </w:r>
      <w:r>
        <w:rPr>
          <w:spacing w:val="-2"/>
        </w:rPr>
        <w:t> </w:t>
      </w:r>
      <w:r>
        <w:rPr/>
        <w:t>the</w:t>
      </w:r>
      <w:r>
        <w:rPr>
          <w:spacing w:val="-4"/>
        </w:rPr>
        <w:t> </w:t>
      </w:r>
      <w:r>
        <w:rPr/>
        <w:t>name</w:t>
      </w:r>
      <w:r>
        <w:rPr>
          <w:spacing w:val="-1"/>
        </w:rPr>
        <w:t> </w:t>
      </w:r>
      <w:r>
        <w:rPr/>
        <w:t>boards</w:t>
      </w:r>
      <w:r>
        <w:rPr>
          <w:spacing w:val="-2"/>
        </w:rPr>
        <w:t> </w:t>
      </w:r>
      <w:r>
        <w:rPr/>
        <w:t>at</w:t>
      </w:r>
      <w:r>
        <w:rPr>
          <w:spacing w:val="-3"/>
        </w:rPr>
        <w:t> </w:t>
      </w:r>
      <w:r>
        <w:rPr/>
        <w:t>the</w:t>
      </w:r>
      <w:r>
        <w:rPr>
          <w:spacing w:val="-4"/>
        </w:rPr>
        <w:t> </w:t>
      </w:r>
      <w:r>
        <w:rPr/>
        <w:t>entrance</w:t>
      </w:r>
      <w:r>
        <w:rPr>
          <w:spacing w:val="-3"/>
        </w:rPr>
        <w:t> </w:t>
      </w:r>
      <w:r>
        <w:rPr/>
        <w:t>to</w:t>
      </w:r>
      <w:r>
        <w:rPr>
          <w:spacing w:val="-2"/>
        </w:rPr>
        <w:t> </w:t>
      </w:r>
      <w:r>
        <w:rPr/>
        <w:t>the</w:t>
      </w:r>
      <w:r>
        <w:rPr>
          <w:spacing w:val="6"/>
        </w:rPr>
        <w:t> </w:t>
      </w:r>
      <w:r>
        <w:rPr>
          <w:spacing w:val="-2"/>
        </w:rPr>
        <w:t>Drive.</w:t>
      </w:r>
    </w:p>
    <w:p>
      <w:pPr>
        <w:pStyle w:val="BodyText"/>
        <w:ind w:left="0"/>
        <w:rPr>
          <w:sz w:val="4"/>
        </w:rPr>
      </w:pPr>
      <w:r>
        <w:rPr>
          <w:sz w:val="4"/>
        </w:rPr>
        <mc:AlternateContent>
          <mc:Choice Requires="wps">
            <w:drawing>
              <wp:anchor distT="0" distB="0" distL="0" distR="0" allowOverlap="1" layoutInCell="1" locked="0" behindDoc="1" simplePos="0" relativeHeight="487588352">
                <wp:simplePos x="0" y="0"/>
                <wp:positionH relativeFrom="page">
                  <wp:posOffset>683894</wp:posOffset>
                </wp:positionH>
                <wp:positionV relativeFrom="paragraph">
                  <wp:posOffset>46479</wp:posOffset>
                </wp:positionV>
                <wp:extent cx="5400675" cy="1647825"/>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5400675" cy="1647825"/>
                          <a:chExt cx="5400675" cy="1647825"/>
                        </a:xfrm>
                      </wpg:grpSpPr>
                      <pic:pic>
                        <pic:nvPicPr>
                          <pic:cNvPr id="3" name="Image 3" descr="streetname sign with spaces"/>
                          <pic:cNvPicPr/>
                        </pic:nvPicPr>
                        <pic:blipFill>
                          <a:blip r:embed="rId6" cstate="print"/>
                          <a:stretch>
                            <a:fillRect/>
                          </a:stretch>
                        </pic:blipFill>
                        <pic:spPr>
                          <a:xfrm>
                            <a:off x="0" y="0"/>
                            <a:ext cx="4048125" cy="809625"/>
                          </a:xfrm>
                          <a:prstGeom prst="rect">
                            <a:avLst/>
                          </a:prstGeom>
                        </pic:spPr>
                      </pic:pic>
                      <pic:pic>
                        <pic:nvPicPr>
                          <pic:cNvPr id="4" name="Image 4" descr="streetname sign without spaces"/>
                          <pic:cNvPicPr/>
                        </pic:nvPicPr>
                        <pic:blipFill>
                          <a:blip r:embed="rId7" cstate="print"/>
                          <a:stretch>
                            <a:fillRect/>
                          </a:stretch>
                        </pic:blipFill>
                        <pic:spPr>
                          <a:xfrm>
                            <a:off x="0" y="819150"/>
                            <a:ext cx="5400675" cy="828675"/>
                          </a:xfrm>
                          <a:prstGeom prst="rect">
                            <a:avLst/>
                          </a:prstGeom>
                        </pic:spPr>
                      </pic:pic>
                    </wpg:wgp>
                  </a:graphicData>
                </a:graphic>
              </wp:anchor>
            </w:drawing>
          </mc:Choice>
          <mc:Fallback>
            <w:pict>
              <v:group style="position:absolute;margin-left:53.849998pt;margin-top:3.659827pt;width:425.25pt;height:129.75pt;mso-position-horizontal-relative:page;mso-position-vertical-relative:paragraph;z-index:-15728128;mso-wrap-distance-left:0;mso-wrap-distance-right:0" id="docshapegroup1" coordorigin="1077,73" coordsize="8505,2595">
                <v:shape style="position:absolute;left:1077;top:73;width:6375;height:1275" type="#_x0000_t75" id="docshape2" alt="streetname sign with spaces" stroked="false">
                  <v:imagedata r:id="rId6" o:title=""/>
                </v:shape>
                <v:shape style="position:absolute;left:1077;top:1363;width:8505;height:1305" type="#_x0000_t75" id="docshape3" alt="streetname sign without spaces" stroked="false">
                  <v:imagedata r:id="rId7" o:title=""/>
                </v:shape>
                <w10:wrap type="topAndBottom"/>
              </v:group>
            </w:pict>
          </mc:Fallback>
        </mc:AlternateContent>
      </w:r>
    </w:p>
    <w:p>
      <w:pPr>
        <w:spacing w:before="17"/>
        <w:ind w:left="0" w:right="995" w:firstLine="0"/>
        <w:jc w:val="center"/>
        <w:rPr>
          <w:b/>
          <w:sz w:val="43"/>
        </w:rPr>
      </w:pPr>
      <w:bookmarkStart w:name="Which is the correct spelling??" w:id="4"/>
      <w:bookmarkEnd w:id="4"/>
      <w:r>
        <w:rPr/>
      </w:r>
      <w:r>
        <w:rPr>
          <w:b/>
          <w:color w:val="252161"/>
          <w:sz w:val="43"/>
        </w:rPr>
        <w:t>Which</w:t>
      </w:r>
      <w:r>
        <w:rPr>
          <w:b/>
          <w:color w:val="252161"/>
          <w:spacing w:val="-10"/>
          <w:sz w:val="43"/>
        </w:rPr>
        <w:t> </w:t>
      </w:r>
      <w:r>
        <w:rPr>
          <w:b/>
          <w:color w:val="252161"/>
          <w:sz w:val="43"/>
        </w:rPr>
        <w:t>is</w:t>
      </w:r>
      <w:r>
        <w:rPr>
          <w:b/>
          <w:color w:val="252161"/>
          <w:spacing w:val="-10"/>
          <w:sz w:val="43"/>
        </w:rPr>
        <w:t> </w:t>
      </w:r>
      <w:r>
        <w:rPr>
          <w:b/>
          <w:color w:val="252161"/>
          <w:sz w:val="43"/>
        </w:rPr>
        <w:t>the</w:t>
      </w:r>
      <w:r>
        <w:rPr>
          <w:b/>
          <w:color w:val="252161"/>
          <w:spacing w:val="-9"/>
          <w:sz w:val="43"/>
        </w:rPr>
        <w:t> </w:t>
      </w:r>
      <w:r>
        <w:rPr>
          <w:b/>
          <w:color w:val="252161"/>
          <w:sz w:val="43"/>
        </w:rPr>
        <w:t>correct</w:t>
      </w:r>
      <w:r>
        <w:rPr>
          <w:b/>
          <w:color w:val="252161"/>
          <w:spacing w:val="-9"/>
          <w:sz w:val="43"/>
        </w:rPr>
        <w:t> </w:t>
      </w:r>
      <w:r>
        <w:rPr>
          <w:b/>
          <w:color w:val="252161"/>
          <w:spacing w:val="-2"/>
          <w:sz w:val="43"/>
        </w:rPr>
        <w:t>spelling??</w:t>
      </w:r>
    </w:p>
    <w:p>
      <w:pPr>
        <w:pStyle w:val="BodyText"/>
        <w:spacing w:line="276" w:lineRule="auto" w:before="402"/>
        <w:ind w:right="1072"/>
      </w:pPr>
      <w:r>
        <w:rPr/>
        <w:t>The premise is that there was a house, in a marshy area near where the The Three Frogs pub is</w:t>
      </w:r>
      <w:r>
        <w:rPr>
          <w:spacing w:val="40"/>
        </w:rPr>
        <w:t> </w:t>
      </w:r>
      <w:r>
        <w:rPr/>
        <w:t>now, on the main road - called Frog Hall. The area around it was called Froghall Green (and still is - though successive maps show it further east or west and sometime north or south of the main road!).</w:t>
      </w:r>
      <w:r>
        <w:rPr>
          <w:spacing w:val="-3"/>
        </w:rPr>
        <w:t> </w:t>
      </w:r>
      <w:r>
        <w:rPr/>
        <w:t>This</w:t>
      </w:r>
      <w:r>
        <w:rPr>
          <w:spacing w:val="-4"/>
        </w:rPr>
        <w:t> </w:t>
      </w:r>
      <w:r>
        <w:rPr/>
        <w:t>house</w:t>
      </w:r>
      <w:r>
        <w:rPr>
          <w:spacing w:val="-1"/>
        </w:rPr>
        <w:t> </w:t>
      </w:r>
      <w:r>
        <w:rPr/>
        <w:t>was</w:t>
      </w:r>
      <w:r>
        <w:rPr>
          <w:spacing w:val="-2"/>
        </w:rPr>
        <w:t> </w:t>
      </w:r>
      <w:r>
        <w:rPr/>
        <w:t>eventually</w:t>
      </w:r>
      <w:r>
        <w:rPr>
          <w:spacing w:val="-2"/>
        </w:rPr>
        <w:t> </w:t>
      </w:r>
      <w:r>
        <w:rPr/>
        <w:t>demolished.</w:t>
      </w:r>
      <w:r>
        <w:rPr>
          <w:spacing w:val="-5"/>
        </w:rPr>
        <w:t> </w:t>
      </w:r>
      <w:r>
        <w:rPr/>
        <w:t>Meanwhile,</w:t>
      </w:r>
      <w:r>
        <w:rPr>
          <w:spacing w:val="-4"/>
        </w:rPr>
        <w:t> </w:t>
      </w:r>
      <w:r>
        <w:rPr/>
        <w:t>there</w:t>
      </w:r>
      <w:r>
        <w:rPr>
          <w:spacing w:val="-3"/>
        </w:rPr>
        <w:t> </w:t>
      </w:r>
      <w:r>
        <w:rPr/>
        <w:t>is</w:t>
      </w:r>
      <w:r>
        <w:rPr>
          <w:spacing w:val="-2"/>
        </w:rPr>
        <w:t> </w:t>
      </w:r>
      <w:r>
        <w:rPr/>
        <w:t>a</w:t>
      </w:r>
      <w:r>
        <w:rPr>
          <w:spacing w:val="-2"/>
        </w:rPr>
        <w:t> </w:t>
      </w:r>
      <w:r>
        <w:rPr/>
        <w:t>substantial</w:t>
      </w:r>
      <w:r>
        <w:rPr>
          <w:spacing w:val="-4"/>
        </w:rPr>
        <w:t> </w:t>
      </w:r>
      <w:r>
        <w:rPr/>
        <w:t>house</w:t>
      </w:r>
      <w:r>
        <w:rPr>
          <w:spacing w:val="-4"/>
        </w:rPr>
        <w:t> </w:t>
      </w:r>
      <w:r>
        <w:rPr/>
        <w:t>at</w:t>
      </w:r>
      <w:r>
        <w:rPr>
          <w:spacing w:val="-3"/>
        </w:rPr>
        <w:t> </w:t>
      </w:r>
      <w:r>
        <w:rPr/>
        <w:t>the</w:t>
      </w:r>
      <w:r>
        <w:rPr>
          <w:spacing w:val="-3"/>
        </w:rPr>
        <w:t> </w:t>
      </w:r>
      <w:r>
        <w:rPr/>
        <w:t>end</w:t>
      </w:r>
      <w:r>
        <w:rPr>
          <w:spacing w:val="-3"/>
        </w:rPr>
        <w:t> </w:t>
      </w:r>
      <w:r>
        <w:rPr/>
        <w:t>of the drive, south of the main road. Its name at the time of its construction is not yet known. After being called Waterloo Lodge for many years, since the 1850s, then Frog Hall and then briefly Buzzacott</w:t>
      </w:r>
      <w:r>
        <w:rPr>
          <w:spacing w:val="-3"/>
        </w:rPr>
        <w:t> </w:t>
      </w:r>
      <w:r>
        <w:rPr/>
        <w:t>House,</w:t>
      </w:r>
      <w:r>
        <w:rPr>
          <w:spacing w:val="-4"/>
        </w:rPr>
        <w:t> </w:t>
      </w:r>
      <w:r>
        <w:rPr/>
        <w:t>this</w:t>
      </w:r>
      <w:r>
        <w:rPr>
          <w:spacing w:val="-4"/>
        </w:rPr>
        <w:t> </w:t>
      </w:r>
      <w:r>
        <w:rPr/>
        <w:t>house</w:t>
      </w:r>
      <w:r>
        <w:rPr>
          <w:spacing w:val="-1"/>
        </w:rPr>
        <w:t> </w:t>
      </w:r>
      <w:r>
        <w:rPr/>
        <w:t>was</w:t>
      </w:r>
      <w:r>
        <w:rPr>
          <w:spacing w:val="-2"/>
        </w:rPr>
        <w:t> </w:t>
      </w:r>
      <w:r>
        <w:rPr/>
        <w:t>finally</w:t>
      </w:r>
      <w:r>
        <w:rPr>
          <w:spacing w:val="-2"/>
        </w:rPr>
        <w:t> </w:t>
      </w:r>
      <w:r>
        <w:rPr/>
        <w:t>renamed</w:t>
      </w:r>
      <w:r>
        <w:rPr>
          <w:spacing w:val="-3"/>
        </w:rPr>
        <w:t> </w:t>
      </w:r>
      <w:r>
        <w:rPr/>
        <w:t>Frog</w:t>
      </w:r>
      <w:r>
        <w:rPr>
          <w:spacing w:val="-2"/>
        </w:rPr>
        <w:t> </w:t>
      </w:r>
      <w:r>
        <w:rPr/>
        <w:t>Hall.</w:t>
      </w:r>
      <w:r>
        <w:rPr>
          <w:spacing w:val="-2"/>
        </w:rPr>
        <w:t> </w:t>
      </w:r>
      <w:r>
        <w:rPr/>
        <w:t>The</w:t>
      </w:r>
      <w:r>
        <w:rPr>
          <w:spacing w:val="-3"/>
        </w:rPr>
        <w:t> </w:t>
      </w:r>
      <w:r>
        <w:rPr/>
        <w:t>name of</w:t>
      </w:r>
      <w:r>
        <w:rPr>
          <w:spacing w:val="-3"/>
        </w:rPr>
        <w:t> </w:t>
      </w:r>
      <w:r>
        <w:rPr/>
        <w:t>the</w:t>
      </w:r>
      <w:r>
        <w:rPr>
          <w:spacing w:val="-3"/>
        </w:rPr>
        <w:t> </w:t>
      </w:r>
      <w:r>
        <w:rPr/>
        <w:t>drive</w:t>
      </w:r>
      <w:r>
        <w:rPr>
          <w:spacing w:val="-4"/>
        </w:rPr>
        <w:t> </w:t>
      </w:r>
      <w:r>
        <w:rPr/>
        <w:t>then</w:t>
      </w:r>
      <w:r>
        <w:rPr>
          <w:spacing w:val="-3"/>
        </w:rPr>
        <w:t> </w:t>
      </w:r>
      <w:r>
        <w:rPr/>
        <w:t>became</w:t>
      </w:r>
      <w:r>
        <w:rPr>
          <w:spacing w:val="-3"/>
        </w:rPr>
        <w:t> </w:t>
      </w:r>
      <w:r>
        <w:rPr/>
        <w:t>Frog Hall Drive. (Why the pub is called the </w:t>
      </w:r>
      <w:r>
        <w:rPr>
          <w:b/>
        </w:rPr>
        <w:t>Three </w:t>
      </w:r>
      <w:r>
        <w:rPr/>
        <w:t>Frogs has yet to be discovered).</w:t>
      </w:r>
    </w:p>
    <w:p>
      <w:pPr>
        <w:spacing w:before="287"/>
        <w:ind w:left="5" w:right="995" w:firstLine="0"/>
        <w:jc w:val="center"/>
        <w:rPr>
          <w:b/>
          <w:sz w:val="43"/>
        </w:rPr>
      </w:pPr>
      <w:bookmarkStart w:name="Froghall Drive and Frog Hall" w:id="5"/>
      <w:bookmarkEnd w:id="5"/>
      <w:r>
        <w:rPr/>
      </w:r>
      <w:r>
        <w:rPr>
          <w:b/>
          <w:color w:val="252161"/>
          <w:sz w:val="43"/>
        </w:rPr>
        <w:t>Froghall</w:t>
      </w:r>
      <w:r>
        <w:rPr>
          <w:b/>
          <w:color w:val="252161"/>
          <w:spacing w:val="-11"/>
          <w:sz w:val="43"/>
        </w:rPr>
        <w:t> </w:t>
      </w:r>
      <w:r>
        <w:rPr>
          <w:b/>
          <w:color w:val="252161"/>
          <w:sz w:val="43"/>
        </w:rPr>
        <w:t>Drive</w:t>
      </w:r>
      <w:r>
        <w:rPr>
          <w:b/>
          <w:color w:val="252161"/>
          <w:spacing w:val="-10"/>
          <w:sz w:val="43"/>
        </w:rPr>
        <w:t> </w:t>
      </w:r>
      <w:r>
        <w:rPr>
          <w:b/>
          <w:color w:val="252161"/>
          <w:sz w:val="43"/>
        </w:rPr>
        <w:t>and</w:t>
      </w:r>
      <w:r>
        <w:rPr>
          <w:b/>
          <w:color w:val="252161"/>
          <w:spacing w:val="-11"/>
          <w:sz w:val="43"/>
        </w:rPr>
        <w:t> </w:t>
      </w:r>
      <w:r>
        <w:rPr>
          <w:b/>
          <w:color w:val="252161"/>
          <w:sz w:val="43"/>
        </w:rPr>
        <w:t>Frog</w:t>
      </w:r>
      <w:r>
        <w:rPr>
          <w:b/>
          <w:color w:val="252161"/>
          <w:spacing w:val="-12"/>
          <w:sz w:val="43"/>
        </w:rPr>
        <w:t> </w:t>
      </w:r>
      <w:r>
        <w:rPr>
          <w:b/>
          <w:color w:val="252161"/>
          <w:spacing w:val="-4"/>
          <w:sz w:val="43"/>
        </w:rPr>
        <w:t>Hall</w:t>
      </w:r>
    </w:p>
    <w:p>
      <w:pPr>
        <w:pStyle w:val="BodyText"/>
        <w:spacing w:line="276" w:lineRule="auto" w:before="400"/>
        <w:ind w:right="1145"/>
      </w:pPr>
      <w:r>
        <w:rPr/>
        <w:t>The history of Frog Hall Drive and its houses are of course dominated by the history of Frog Hall. I believe</w:t>
      </w:r>
      <w:r>
        <w:rPr>
          <w:spacing w:val="-4"/>
        </w:rPr>
        <w:t> </w:t>
      </w:r>
      <w:r>
        <w:rPr/>
        <w:t>that</w:t>
      </w:r>
      <w:r>
        <w:rPr>
          <w:spacing w:val="-3"/>
        </w:rPr>
        <w:t> </w:t>
      </w:r>
      <w:r>
        <w:rPr/>
        <w:t>our</w:t>
      </w:r>
      <w:r>
        <w:rPr>
          <w:spacing w:val="-4"/>
        </w:rPr>
        <w:t> </w:t>
      </w:r>
      <w:r>
        <w:rPr/>
        <w:t>house</w:t>
      </w:r>
      <w:r>
        <w:rPr>
          <w:spacing w:val="-1"/>
        </w:rPr>
        <w:t> </w:t>
      </w:r>
      <w:r>
        <w:rPr/>
        <w:t>(No.</w:t>
      </w:r>
      <w:r>
        <w:rPr>
          <w:spacing w:val="-2"/>
        </w:rPr>
        <w:t> </w:t>
      </w:r>
      <w:r>
        <w:rPr/>
        <w:t>19)</w:t>
      </w:r>
      <w:r>
        <w:rPr>
          <w:spacing w:val="-5"/>
        </w:rPr>
        <w:t> </w:t>
      </w:r>
      <w:r>
        <w:rPr/>
        <w:t>was</w:t>
      </w:r>
      <w:r>
        <w:rPr>
          <w:spacing w:val="-4"/>
        </w:rPr>
        <w:t> </w:t>
      </w:r>
      <w:r>
        <w:rPr/>
        <w:t>built</w:t>
      </w:r>
      <w:r>
        <w:rPr>
          <w:spacing w:val="-1"/>
        </w:rPr>
        <w:t> </w:t>
      </w:r>
      <w:r>
        <w:rPr/>
        <w:t>in</w:t>
      </w:r>
      <w:r>
        <w:rPr>
          <w:spacing w:val="-3"/>
        </w:rPr>
        <w:t> </w:t>
      </w:r>
      <w:r>
        <w:rPr/>
        <w:t>1955,</w:t>
      </w:r>
      <w:r>
        <w:rPr>
          <w:spacing w:val="-2"/>
        </w:rPr>
        <w:t> </w:t>
      </w:r>
      <w:r>
        <w:rPr/>
        <w:t>but</w:t>
      </w:r>
      <w:r>
        <w:rPr>
          <w:spacing w:val="-3"/>
        </w:rPr>
        <w:t> </w:t>
      </w:r>
      <w:r>
        <w:rPr/>
        <w:t>the</w:t>
      </w:r>
      <w:r>
        <w:rPr>
          <w:spacing w:val="-4"/>
        </w:rPr>
        <w:t> </w:t>
      </w:r>
      <w:r>
        <w:rPr/>
        <w:t>fact</w:t>
      </w:r>
      <w:r>
        <w:rPr>
          <w:spacing w:val="-3"/>
        </w:rPr>
        <w:t> </w:t>
      </w:r>
      <w:r>
        <w:rPr/>
        <w:t>that</w:t>
      </w:r>
      <w:r>
        <w:rPr>
          <w:spacing w:val="-1"/>
        </w:rPr>
        <w:t> </w:t>
      </w:r>
      <w:r>
        <w:rPr/>
        <w:t>10</w:t>
      </w:r>
      <w:r>
        <w:rPr>
          <w:spacing w:val="-1"/>
        </w:rPr>
        <w:t> </w:t>
      </w:r>
      <w:r>
        <w:rPr/>
        <w:t>different</w:t>
      </w:r>
      <w:r>
        <w:rPr>
          <w:spacing w:val="-1"/>
        </w:rPr>
        <w:t> </w:t>
      </w:r>
      <w:r>
        <w:rPr/>
        <w:t>people</w:t>
      </w:r>
      <w:r>
        <w:rPr>
          <w:spacing w:val="-1"/>
        </w:rPr>
        <w:t> </w:t>
      </w:r>
      <w:r>
        <w:rPr/>
        <w:t>owned Frog Hall in the last 100 years means there is MUCH more information available about its history. I am lucky</w:t>
      </w:r>
      <w:r>
        <w:rPr>
          <w:spacing w:val="-2"/>
        </w:rPr>
        <w:t> </w:t>
      </w:r>
      <w:r>
        <w:rPr/>
        <w:t>that</w:t>
      </w:r>
      <w:r>
        <w:rPr>
          <w:spacing w:val="-3"/>
        </w:rPr>
        <w:t> </w:t>
      </w:r>
      <w:r>
        <w:rPr/>
        <w:t>Les</w:t>
      </w:r>
      <w:r>
        <w:rPr>
          <w:spacing w:val="-2"/>
        </w:rPr>
        <w:t> </w:t>
      </w:r>
      <w:r>
        <w:rPr/>
        <w:t>Roland</w:t>
      </w:r>
      <w:r>
        <w:rPr>
          <w:spacing w:val="-3"/>
        </w:rPr>
        <w:t> </w:t>
      </w:r>
      <w:r>
        <w:rPr/>
        <w:t>at</w:t>
      </w:r>
      <w:r>
        <w:rPr>
          <w:spacing w:val="-5"/>
        </w:rPr>
        <w:t> </w:t>
      </w:r>
      <w:r>
        <w:rPr/>
        <w:t>No.</w:t>
      </w:r>
      <w:r>
        <w:rPr>
          <w:spacing w:val="-2"/>
        </w:rPr>
        <w:t> </w:t>
      </w:r>
      <w:r>
        <w:rPr/>
        <w:t>40</w:t>
      </w:r>
      <w:r>
        <w:rPr>
          <w:spacing w:val="-3"/>
        </w:rPr>
        <w:t> </w:t>
      </w:r>
      <w:r>
        <w:rPr/>
        <w:t>(see</w:t>
      </w:r>
      <w:r>
        <w:rPr>
          <w:spacing w:val="-3"/>
        </w:rPr>
        <w:t> </w:t>
      </w:r>
      <w:r>
        <w:rPr/>
        <w:t>below)</w:t>
      </w:r>
      <w:r>
        <w:rPr>
          <w:spacing w:val="-3"/>
        </w:rPr>
        <w:t> </w:t>
      </w:r>
      <w:r>
        <w:rPr/>
        <w:t>has</w:t>
      </w:r>
      <w:r>
        <w:rPr>
          <w:spacing w:val="-4"/>
        </w:rPr>
        <w:t> </w:t>
      </w:r>
      <w:r>
        <w:rPr/>
        <w:t>already</w:t>
      </w:r>
      <w:r>
        <w:rPr>
          <w:spacing w:val="-5"/>
        </w:rPr>
        <w:t> </w:t>
      </w:r>
      <w:r>
        <w:rPr/>
        <w:t>done</w:t>
      </w:r>
      <w:r>
        <w:rPr>
          <w:spacing w:val="-4"/>
        </w:rPr>
        <w:t> </w:t>
      </w:r>
      <w:r>
        <w:rPr/>
        <w:t>a</w:t>
      </w:r>
      <w:r>
        <w:rPr>
          <w:spacing w:val="-2"/>
        </w:rPr>
        <w:t> </w:t>
      </w:r>
      <w:r>
        <w:rPr/>
        <w:t>great</w:t>
      </w:r>
      <w:r>
        <w:rPr>
          <w:spacing w:val="-3"/>
        </w:rPr>
        <w:t> </w:t>
      </w:r>
      <w:r>
        <w:rPr/>
        <w:t>deal</w:t>
      </w:r>
      <w:r>
        <w:rPr>
          <w:spacing w:val="-6"/>
        </w:rPr>
        <w:t> </w:t>
      </w:r>
      <w:r>
        <w:rPr/>
        <w:t>of research</w:t>
      </w:r>
      <w:r>
        <w:rPr>
          <w:spacing w:val="-3"/>
        </w:rPr>
        <w:t> </w:t>
      </w:r>
      <w:r>
        <w:rPr/>
        <w:t>and</w:t>
      </w:r>
      <w:r>
        <w:rPr>
          <w:spacing w:val="-3"/>
        </w:rPr>
        <w:t> </w:t>
      </w:r>
      <w:r>
        <w:rPr/>
        <w:t>obtained many original documents, including an interesting set of photos of the drive, from 1954. He kindly lent all this to me for several weeks and from these, and my results from much time Googling, I have produced</w:t>
      </w:r>
      <w:r>
        <w:rPr>
          <w:spacing w:val="-2"/>
        </w:rPr>
        <w:t> </w:t>
      </w:r>
      <w:r>
        <w:rPr/>
        <w:t>a</w:t>
      </w:r>
      <w:r>
        <w:rPr>
          <w:spacing w:val="-3"/>
        </w:rPr>
        <w:t> </w:t>
      </w:r>
      <w:r>
        <w:rPr/>
        <w:t>history</w:t>
      </w:r>
      <w:r>
        <w:rPr>
          <w:spacing w:val="-4"/>
        </w:rPr>
        <w:t> </w:t>
      </w:r>
      <w:r>
        <w:rPr/>
        <w:t>of Frog Hall and</w:t>
      </w:r>
      <w:r>
        <w:rPr>
          <w:spacing w:val="-2"/>
        </w:rPr>
        <w:t> </w:t>
      </w:r>
      <w:r>
        <w:rPr/>
        <w:t>the</w:t>
      </w:r>
      <w:r>
        <w:rPr>
          <w:spacing w:val="-2"/>
        </w:rPr>
        <w:t> </w:t>
      </w:r>
      <w:r>
        <w:rPr/>
        <w:t>Drive including</w:t>
      </w:r>
      <w:r>
        <w:rPr>
          <w:spacing w:val="-3"/>
        </w:rPr>
        <w:t> </w:t>
      </w:r>
      <w:r>
        <w:rPr/>
        <w:t>photos,</w:t>
      </w:r>
      <w:r>
        <w:rPr>
          <w:spacing w:val="-1"/>
        </w:rPr>
        <w:t> </w:t>
      </w:r>
      <w:r>
        <w:rPr/>
        <w:t>maps</w:t>
      </w:r>
      <w:r>
        <w:rPr>
          <w:spacing w:val="-1"/>
        </w:rPr>
        <w:t> </w:t>
      </w:r>
      <w:r>
        <w:rPr/>
        <w:t>and</w:t>
      </w:r>
      <w:r>
        <w:rPr>
          <w:spacing w:val="-2"/>
        </w:rPr>
        <w:t> </w:t>
      </w:r>
      <w:r>
        <w:rPr/>
        <w:t>documents relating to changes of ownership in the period studied.</w:t>
      </w:r>
    </w:p>
    <w:p>
      <w:pPr>
        <w:spacing w:before="24"/>
        <w:ind w:left="6" w:right="995" w:firstLine="0"/>
        <w:jc w:val="center"/>
        <w:rPr>
          <w:b/>
          <w:sz w:val="43"/>
        </w:rPr>
      </w:pPr>
      <w:bookmarkStart w:name="Maps" w:id="6"/>
      <w:bookmarkEnd w:id="6"/>
      <w:r>
        <w:rPr/>
      </w:r>
      <w:r>
        <w:rPr>
          <w:b/>
          <w:color w:val="252161"/>
          <w:spacing w:val="-4"/>
          <w:sz w:val="43"/>
        </w:rPr>
        <w:t>Maps</w:t>
      </w:r>
    </w:p>
    <w:p>
      <w:pPr>
        <w:pStyle w:val="BodyText"/>
        <w:spacing w:line="276" w:lineRule="auto" w:before="402"/>
        <w:ind w:right="1072"/>
      </w:pPr>
      <w:r>
        <w:rPr/>
        <w:t>I had</w:t>
      </w:r>
      <w:r>
        <w:rPr>
          <w:spacing w:val="-1"/>
        </w:rPr>
        <w:t> </w:t>
      </w:r>
      <w:r>
        <w:rPr/>
        <w:t>a couple</w:t>
      </w:r>
      <w:r>
        <w:rPr>
          <w:spacing w:val="-2"/>
        </w:rPr>
        <w:t> </w:t>
      </w:r>
      <w:r>
        <w:rPr/>
        <w:t>of</w:t>
      </w:r>
      <w:r>
        <w:rPr>
          <w:spacing w:val="-1"/>
        </w:rPr>
        <w:t> </w:t>
      </w:r>
      <w:r>
        <w:rPr/>
        <w:t>old paper Ordnance</w:t>
      </w:r>
      <w:r>
        <w:rPr>
          <w:spacing w:val="-1"/>
        </w:rPr>
        <w:t> </w:t>
      </w:r>
      <w:r>
        <w:rPr/>
        <w:t>Survey maps which</w:t>
      </w:r>
      <w:r>
        <w:rPr>
          <w:spacing w:val="-1"/>
        </w:rPr>
        <w:t> </w:t>
      </w:r>
      <w:r>
        <w:rPr/>
        <w:t>include</w:t>
      </w:r>
      <w:r>
        <w:rPr>
          <w:spacing w:val="-2"/>
        </w:rPr>
        <w:t> </w:t>
      </w:r>
      <w:r>
        <w:rPr/>
        <w:t>Frog Hall</w:t>
      </w:r>
      <w:r>
        <w:rPr>
          <w:spacing w:val="-2"/>
        </w:rPr>
        <w:t> </w:t>
      </w:r>
      <w:r>
        <w:rPr/>
        <w:t>Drive</w:t>
      </w:r>
      <w:r>
        <w:rPr>
          <w:spacing w:val="-2"/>
        </w:rPr>
        <w:t> </w:t>
      </w:r>
      <w:r>
        <w:rPr/>
        <w:t>and I</w:t>
      </w:r>
      <w:r>
        <w:rPr>
          <w:spacing w:val="-2"/>
        </w:rPr>
        <w:t> </w:t>
      </w:r>
      <w:r>
        <w:rPr/>
        <w:t>then started searching</w:t>
      </w:r>
      <w:r>
        <w:rPr>
          <w:spacing w:val="-4"/>
        </w:rPr>
        <w:t> </w:t>
      </w:r>
      <w:r>
        <w:rPr/>
        <w:t>out</w:t>
      </w:r>
      <w:r>
        <w:rPr>
          <w:spacing w:val="-1"/>
        </w:rPr>
        <w:t> </w:t>
      </w:r>
      <w:r>
        <w:rPr/>
        <w:t>others</w:t>
      </w:r>
      <w:r>
        <w:rPr>
          <w:spacing w:val="-2"/>
        </w:rPr>
        <w:t> </w:t>
      </w:r>
      <w:r>
        <w:rPr/>
        <w:t>online.</w:t>
      </w:r>
      <w:r>
        <w:rPr>
          <w:spacing w:val="-2"/>
        </w:rPr>
        <w:t> </w:t>
      </w:r>
      <w:r>
        <w:rPr/>
        <w:t>So</w:t>
      </w:r>
      <w:r>
        <w:rPr>
          <w:spacing w:val="-3"/>
        </w:rPr>
        <w:t> </w:t>
      </w:r>
      <w:r>
        <w:rPr/>
        <w:t>far</w:t>
      </w:r>
      <w:r>
        <w:rPr>
          <w:spacing w:val="-4"/>
        </w:rPr>
        <w:t> </w:t>
      </w:r>
      <w:r>
        <w:rPr/>
        <w:t>I</w:t>
      </w:r>
      <w:r>
        <w:rPr>
          <w:spacing w:val="-2"/>
        </w:rPr>
        <w:t> </w:t>
      </w:r>
      <w:r>
        <w:rPr/>
        <w:t>have</w:t>
      </w:r>
      <w:r>
        <w:rPr>
          <w:spacing w:val="-4"/>
        </w:rPr>
        <w:t> </w:t>
      </w:r>
      <w:r>
        <w:rPr/>
        <w:t>a</w:t>
      </w:r>
      <w:r>
        <w:rPr>
          <w:spacing w:val="-2"/>
        </w:rPr>
        <w:t> </w:t>
      </w:r>
      <w:r>
        <w:rPr/>
        <w:t>collection going</w:t>
      </w:r>
      <w:r>
        <w:rPr>
          <w:spacing w:val="-4"/>
        </w:rPr>
        <w:t> </w:t>
      </w:r>
      <w:r>
        <w:rPr/>
        <w:t>back</w:t>
      </w:r>
      <w:r>
        <w:rPr>
          <w:spacing w:val="-3"/>
        </w:rPr>
        <w:t> </w:t>
      </w:r>
      <w:r>
        <w:rPr/>
        <w:t>a</w:t>
      </w:r>
      <w:r>
        <w:rPr>
          <w:spacing w:val="-2"/>
        </w:rPr>
        <w:t> </w:t>
      </w:r>
      <w:r>
        <w:rPr/>
        <w:t>couple</w:t>
      </w:r>
      <w:r>
        <w:rPr>
          <w:spacing w:val="-3"/>
        </w:rPr>
        <w:t> </w:t>
      </w:r>
      <w:r>
        <w:rPr/>
        <w:t>of</w:t>
      </w:r>
      <w:r>
        <w:rPr>
          <w:spacing w:val="-2"/>
        </w:rPr>
        <w:t> </w:t>
      </w:r>
      <w:r>
        <w:rPr/>
        <w:t>hundred</w:t>
      </w:r>
      <w:r>
        <w:rPr>
          <w:spacing w:val="-1"/>
        </w:rPr>
        <w:t> </w:t>
      </w:r>
      <w:r>
        <w:rPr/>
        <w:t>years -</w:t>
      </w:r>
      <w:r>
        <w:rPr>
          <w:spacing w:val="-1"/>
        </w:rPr>
        <w:t> </w:t>
      </w:r>
      <w:r>
        <w:rPr/>
        <w:t>I</w:t>
      </w:r>
      <w:r>
        <w:rPr>
          <w:spacing w:val="-5"/>
        </w:rPr>
        <w:t> </w:t>
      </w:r>
      <w:r>
        <w:rPr/>
        <w:t>have identified the key changes as we go further and further back. When I circulated this to other residents of the drive I had at least a dozen expressions of interest and two great sources of more detailed information (see below).</w:t>
      </w:r>
    </w:p>
    <w:p>
      <w:pPr>
        <w:pStyle w:val="BodyText"/>
        <w:spacing w:after="0" w:line="276" w:lineRule="auto"/>
        <w:sectPr>
          <w:pgSz w:w="11910" w:h="16840"/>
          <w:pgMar w:top="260" w:bottom="280" w:left="992" w:right="0"/>
        </w:sectPr>
      </w:pPr>
    </w:p>
    <w:p>
      <w:pPr>
        <w:spacing w:line="515" w:lineRule="exact" w:before="0"/>
        <w:ind w:left="4" w:right="995" w:firstLine="0"/>
        <w:jc w:val="center"/>
        <w:rPr>
          <w:b/>
          <w:sz w:val="43"/>
        </w:rPr>
      </w:pPr>
      <w:bookmarkStart w:name="Les Roland (No. 40)" w:id="7"/>
      <w:bookmarkEnd w:id="7"/>
      <w:r>
        <w:rPr/>
      </w:r>
      <w:r>
        <w:rPr>
          <w:b/>
          <w:color w:val="252161"/>
          <w:sz w:val="43"/>
        </w:rPr>
        <w:t>Les</w:t>
      </w:r>
      <w:r>
        <w:rPr>
          <w:b/>
          <w:color w:val="252161"/>
          <w:spacing w:val="-12"/>
          <w:sz w:val="43"/>
        </w:rPr>
        <w:t> </w:t>
      </w:r>
      <w:r>
        <w:rPr>
          <w:b/>
          <w:color w:val="252161"/>
          <w:sz w:val="43"/>
        </w:rPr>
        <w:t>Roland</w:t>
      </w:r>
      <w:r>
        <w:rPr>
          <w:b/>
          <w:color w:val="252161"/>
          <w:spacing w:val="-10"/>
          <w:sz w:val="43"/>
        </w:rPr>
        <w:t> </w:t>
      </w:r>
      <w:r>
        <w:rPr>
          <w:b/>
          <w:color w:val="252161"/>
          <w:sz w:val="43"/>
        </w:rPr>
        <w:t>(No.</w:t>
      </w:r>
      <w:r>
        <w:rPr>
          <w:b/>
          <w:color w:val="252161"/>
          <w:spacing w:val="-9"/>
          <w:sz w:val="43"/>
        </w:rPr>
        <w:t> </w:t>
      </w:r>
      <w:r>
        <w:rPr>
          <w:b/>
          <w:color w:val="252161"/>
          <w:spacing w:val="-5"/>
          <w:sz w:val="43"/>
        </w:rPr>
        <w:t>40)</w:t>
      </w:r>
    </w:p>
    <w:p>
      <w:pPr>
        <w:pStyle w:val="BodyText"/>
        <w:spacing w:line="276" w:lineRule="auto" w:before="400"/>
        <w:ind w:right="1145"/>
      </w:pPr>
      <w:r>
        <w:rPr/>
        <w:t>Les</w:t>
      </w:r>
      <w:r>
        <w:rPr>
          <w:spacing w:val="-1"/>
        </w:rPr>
        <w:t> </w:t>
      </w:r>
      <w:r>
        <w:rPr/>
        <w:t>had</w:t>
      </w:r>
      <w:r>
        <w:rPr>
          <w:spacing w:val="-2"/>
        </w:rPr>
        <w:t> </w:t>
      </w:r>
      <w:r>
        <w:rPr/>
        <w:t>already</w:t>
      </w:r>
      <w:r>
        <w:rPr>
          <w:spacing w:val="-4"/>
        </w:rPr>
        <w:t> </w:t>
      </w:r>
      <w:r>
        <w:rPr/>
        <w:t>done</w:t>
      </w:r>
      <w:r>
        <w:rPr>
          <w:spacing w:val="-3"/>
        </w:rPr>
        <w:t> </w:t>
      </w:r>
      <w:r>
        <w:rPr/>
        <w:t>quite a</w:t>
      </w:r>
      <w:r>
        <w:rPr>
          <w:spacing w:val="-3"/>
        </w:rPr>
        <w:t> </w:t>
      </w:r>
      <w:r>
        <w:rPr/>
        <w:t>lot</w:t>
      </w:r>
      <w:r>
        <w:rPr>
          <w:spacing w:val="-1"/>
        </w:rPr>
        <w:t> </w:t>
      </w:r>
      <w:r>
        <w:rPr/>
        <w:t>of research into the</w:t>
      </w:r>
      <w:r>
        <w:rPr>
          <w:spacing w:val="-2"/>
        </w:rPr>
        <w:t> </w:t>
      </w:r>
      <w:r>
        <w:rPr/>
        <w:t>drive,</w:t>
      </w:r>
      <w:r>
        <w:rPr>
          <w:spacing w:val="-3"/>
        </w:rPr>
        <w:t> </w:t>
      </w:r>
      <w:r>
        <w:rPr/>
        <w:t>but more specifically</w:t>
      </w:r>
      <w:r>
        <w:rPr>
          <w:spacing w:val="-1"/>
        </w:rPr>
        <w:t> </w:t>
      </w:r>
      <w:r>
        <w:rPr/>
        <w:t>the</w:t>
      </w:r>
      <w:r>
        <w:rPr>
          <w:spacing w:val="-3"/>
        </w:rPr>
        <w:t> </w:t>
      </w:r>
      <w:r>
        <w:rPr/>
        <w:t>history</w:t>
      </w:r>
      <w:r>
        <w:rPr>
          <w:spacing w:val="-1"/>
        </w:rPr>
        <w:t> </w:t>
      </w:r>
      <w:r>
        <w:rPr/>
        <w:t>of</w:t>
      </w:r>
      <w:r>
        <w:rPr>
          <w:spacing w:val="-2"/>
        </w:rPr>
        <w:t> </w:t>
      </w:r>
      <w:r>
        <w:rPr/>
        <w:t>No. 40, for personal reasons. The Cottage, as it was once called, has often been sold as a separate property</w:t>
      </w:r>
      <w:r>
        <w:rPr>
          <w:spacing w:val="-4"/>
        </w:rPr>
        <w:t> </w:t>
      </w:r>
      <w:r>
        <w:rPr/>
        <w:t>from</w:t>
      </w:r>
      <w:r>
        <w:rPr>
          <w:spacing w:val="-3"/>
        </w:rPr>
        <w:t> </w:t>
      </w:r>
      <w:r>
        <w:rPr/>
        <w:t>the</w:t>
      </w:r>
      <w:r>
        <w:rPr>
          <w:spacing w:val="-2"/>
        </w:rPr>
        <w:t> </w:t>
      </w:r>
      <w:r>
        <w:rPr/>
        <w:t>hall.</w:t>
      </w:r>
      <w:r>
        <w:rPr>
          <w:spacing w:val="-1"/>
        </w:rPr>
        <w:t> </w:t>
      </w:r>
      <w:r>
        <w:rPr/>
        <w:t>I</w:t>
      </w:r>
      <w:r>
        <w:rPr>
          <w:spacing w:val="-3"/>
        </w:rPr>
        <w:t> </w:t>
      </w:r>
      <w:r>
        <w:rPr/>
        <w:t>have</w:t>
      </w:r>
      <w:r>
        <w:rPr>
          <w:spacing w:val="-3"/>
        </w:rPr>
        <w:t> </w:t>
      </w:r>
      <w:r>
        <w:rPr/>
        <w:t>the</w:t>
      </w:r>
      <w:r>
        <w:rPr>
          <w:spacing w:val="-3"/>
        </w:rPr>
        <w:t> </w:t>
      </w:r>
      <w:r>
        <w:rPr/>
        <w:t>originals</w:t>
      </w:r>
      <w:r>
        <w:rPr>
          <w:spacing w:val="-1"/>
        </w:rPr>
        <w:t> </w:t>
      </w:r>
      <w:r>
        <w:rPr/>
        <w:t>of his</w:t>
      </w:r>
      <w:r>
        <w:rPr>
          <w:spacing w:val="-1"/>
        </w:rPr>
        <w:t> </w:t>
      </w:r>
      <w:r>
        <w:rPr/>
        <w:t>research and</w:t>
      </w:r>
      <w:r>
        <w:rPr>
          <w:spacing w:val="-2"/>
        </w:rPr>
        <w:t> </w:t>
      </w:r>
      <w:r>
        <w:rPr/>
        <w:t>have</w:t>
      </w:r>
      <w:r>
        <w:rPr>
          <w:spacing w:val="-3"/>
        </w:rPr>
        <w:t> </w:t>
      </w:r>
      <w:r>
        <w:rPr/>
        <w:t>taken</w:t>
      </w:r>
      <w:r>
        <w:rPr>
          <w:spacing w:val="-2"/>
        </w:rPr>
        <w:t> </w:t>
      </w:r>
      <w:r>
        <w:rPr/>
        <w:t>the generic</w:t>
      </w:r>
      <w:r>
        <w:rPr>
          <w:spacing w:val="-4"/>
        </w:rPr>
        <w:t> </w:t>
      </w:r>
      <w:r>
        <w:rPr/>
        <w:t>facts</w:t>
      </w:r>
      <w:r>
        <w:rPr>
          <w:spacing w:val="-3"/>
        </w:rPr>
        <w:t> </w:t>
      </w:r>
      <w:r>
        <w:rPr/>
        <w:t>from</w:t>
      </w:r>
      <w:r>
        <w:rPr>
          <w:spacing w:val="-3"/>
        </w:rPr>
        <w:t> </w:t>
      </w:r>
      <w:r>
        <w:rPr/>
        <w:t>it and will be expanding them as I get more information. An interesting set of photos of the drive exist, from 1954.</w:t>
      </w:r>
    </w:p>
    <w:p>
      <w:pPr>
        <w:pStyle w:val="BodyText"/>
        <w:spacing w:before="140"/>
      </w:pPr>
      <w:r>
        <w:rPr/>
        <w:t>[NB:</w:t>
      </w:r>
      <w:r>
        <w:rPr>
          <w:spacing w:val="-3"/>
        </w:rPr>
        <w:t> </w:t>
      </w:r>
      <w:r>
        <w:rPr/>
        <w:t>Les</w:t>
      </w:r>
      <w:r>
        <w:rPr>
          <w:spacing w:val="-3"/>
        </w:rPr>
        <w:t> </w:t>
      </w:r>
      <w:r>
        <w:rPr/>
        <w:t>Roland</w:t>
      </w:r>
      <w:r>
        <w:rPr>
          <w:spacing w:val="-2"/>
        </w:rPr>
        <w:t> </w:t>
      </w:r>
      <w:r>
        <w:rPr/>
        <w:t>died</w:t>
      </w:r>
      <w:r>
        <w:rPr>
          <w:spacing w:val="-4"/>
        </w:rPr>
        <w:t> </w:t>
      </w:r>
      <w:r>
        <w:rPr/>
        <w:t>in</w:t>
      </w:r>
      <w:r>
        <w:rPr>
          <w:spacing w:val="-2"/>
        </w:rPr>
        <w:t> </w:t>
      </w:r>
      <w:r>
        <w:rPr/>
        <w:t>February</w:t>
      </w:r>
      <w:r>
        <w:rPr>
          <w:spacing w:val="-3"/>
        </w:rPr>
        <w:t> </w:t>
      </w:r>
      <w:r>
        <w:rPr>
          <w:spacing w:val="-2"/>
        </w:rPr>
        <w:t>2016].</w:t>
      </w:r>
    </w:p>
    <w:p>
      <w:pPr>
        <w:pStyle w:val="BodyText"/>
        <w:spacing w:before="116"/>
        <w:ind w:left="0"/>
      </w:pPr>
    </w:p>
    <w:p>
      <w:pPr>
        <w:spacing w:before="0"/>
        <w:ind w:left="9" w:right="995" w:firstLine="0"/>
        <w:jc w:val="center"/>
        <w:rPr>
          <w:b/>
          <w:sz w:val="43"/>
        </w:rPr>
      </w:pPr>
      <w:bookmarkStart w:name="Stuart Ingwell (No 47A)" w:id="8"/>
      <w:bookmarkEnd w:id="8"/>
      <w:r>
        <w:rPr/>
      </w:r>
      <w:r>
        <w:rPr>
          <w:b/>
          <w:color w:val="252161"/>
          <w:sz w:val="43"/>
        </w:rPr>
        <w:t>Stuart</w:t>
      </w:r>
      <w:r>
        <w:rPr>
          <w:b/>
          <w:color w:val="252161"/>
          <w:spacing w:val="-11"/>
          <w:sz w:val="43"/>
        </w:rPr>
        <w:t> </w:t>
      </w:r>
      <w:r>
        <w:rPr>
          <w:b/>
          <w:color w:val="252161"/>
          <w:sz w:val="43"/>
        </w:rPr>
        <w:t>Ingwell</w:t>
      </w:r>
      <w:r>
        <w:rPr>
          <w:b/>
          <w:color w:val="252161"/>
          <w:spacing w:val="-10"/>
          <w:sz w:val="43"/>
        </w:rPr>
        <w:t> </w:t>
      </w:r>
      <w:r>
        <w:rPr>
          <w:b/>
          <w:color w:val="252161"/>
          <w:sz w:val="43"/>
        </w:rPr>
        <w:t>(No</w:t>
      </w:r>
      <w:r>
        <w:rPr>
          <w:b/>
          <w:color w:val="252161"/>
          <w:spacing w:val="-9"/>
          <w:sz w:val="43"/>
        </w:rPr>
        <w:t> </w:t>
      </w:r>
      <w:r>
        <w:rPr>
          <w:b/>
          <w:color w:val="252161"/>
          <w:spacing w:val="-4"/>
          <w:sz w:val="43"/>
        </w:rPr>
        <w:t>47A)</w:t>
      </w:r>
    </w:p>
    <w:p>
      <w:pPr>
        <w:pStyle w:val="BodyText"/>
        <w:spacing w:line="276" w:lineRule="auto" w:before="402"/>
        <w:ind w:right="1145"/>
      </w:pPr>
      <w:r>
        <w:rPr/>
        <w:t>Stuart</w:t>
      </w:r>
      <w:r>
        <w:rPr>
          <w:spacing w:val="-4"/>
        </w:rPr>
        <w:t> </w:t>
      </w:r>
      <w:r>
        <w:rPr/>
        <w:t>had</w:t>
      </w:r>
      <w:r>
        <w:rPr>
          <w:spacing w:val="-4"/>
        </w:rPr>
        <w:t> </w:t>
      </w:r>
      <w:r>
        <w:rPr/>
        <w:t>the</w:t>
      </w:r>
      <w:r>
        <w:rPr>
          <w:spacing w:val="-4"/>
        </w:rPr>
        <w:t> </w:t>
      </w:r>
      <w:r>
        <w:rPr/>
        <w:t>deeds</w:t>
      </w:r>
      <w:r>
        <w:rPr>
          <w:spacing w:val="-3"/>
        </w:rPr>
        <w:t> </w:t>
      </w:r>
      <w:r>
        <w:rPr/>
        <w:t>for</w:t>
      </w:r>
      <w:r>
        <w:rPr>
          <w:spacing w:val="-4"/>
        </w:rPr>
        <w:t> </w:t>
      </w:r>
      <w:r>
        <w:rPr/>
        <w:t>No.</w:t>
      </w:r>
      <w:r>
        <w:rPr>
          <w:spacing w:val="-3"/>
        </w:rPr>
        <w:t> </w:t>
      </w:r>
      <w:r>
        <w:rPr/>
        <w:t>47A</w:t>
      </w:r>
      <w:r>
        <w:rPr>
          <w:spacing w:val="-2"/>
        </w:rPr>
        <w:t> </w:t>
      </w:r>
      <w:r>
        <w:rPr/>
        <w:t>and</w:t>
      </w:r>
      <w:r>
        <w:rPr>
          <w:spacing w:val="-2"/>
        </w:rPr>
        <w:t> </w:t>
      </w:r>
      <w:r>
        <w:rPr/>
        <w:t>supporting</w:t>
      </w:r>
      <w:r>
        <w:rPr>
          <w:spacing w:val="-5"/>
        </w:rPr>
        <w:t> </w:t>
      </w:r>
      <w:r>
        <w:rPr/>
        <w:t>maps</w:t>
      </w:r>
      <w:r>
        <w:rPr>
          <w:spacing w:val="-3"/>
        </w:rPr>
        <w:t> </w:t>
      </w:r>
      <w:r>
        <w:rPr/>
        <w:t>showing</w:t>
      </w:r>
      <w:r>
        <w:rPr>
          <w:spacing w:val="-3"/>
        </w:rPr>
        <w:t> </w:t>
      </w:r>
      <w:r>
        <w:rPr/>
        <w:t>the</w:t>
      </w:r>
      <w:r>
        <w:rPr>
          <w:spacing w:val="-4"/>
        </w:rPr>
        <w:t> </w:t>
      </w:r>
      <w:r>
        <w:rPr/>
        <w:t>period</w:t>
      </w:r>
      <w:r>
        <w:rPr>
          <w:spacing w:val="-2"/>
        </w:rPr>
        <w:t> </w:t>
      </w:r>
      <w:r>
        <w:rPr/>
        <w:t>when</w:t>
      </w:r>
      <w:r>
        <w:rPr>
          <w:spacing w:val="-2"/>
        </w:rPr>
        <w:t> </w:t>
      </w:r>
      <w:r>
        <w:rPr/>
        <w:t>the</w:t>
      </w:r>
      <w:r>
        <w:rPr>
          <w:spacing w:val="-4"/>
        </w:rPr>
        <w:t> </w:t>
      </w:r>
      <w:r>
        <w:rPr/>
        <w:t>hall</w:t>
      </w:r>
      <w:r>
        <w:rPr>
          <w:spacing w:val="-5"/>
        </w:rPr>
        <w:t> </w:t>
      </w:r>
      <w:r>
        <w:rPr/>
        <w:t>was</w:t>
      </w:r>
      <w:r>
        <w:rPr>
          <w:spacing w:val="-3"/>
        </w:rPr>
        <w:t> </w:t>
      </w:r>
      <w:r>
        <w:rPr/>
        <w:t>called Buzzacott Hall, in the late 1940s. This information relates to the area around Nos. 43/45/47 and </w:t>
      </w:r>
      <w:r>
        <w:rPr>
          <w:spacing w:val="-4"/>
        </w:rPr>
        <w:t>47A.</w:t>
      </w:r>
    </w:p>
    <w:p>
      <w:pPr>
        <w:spacing w:before="28"/>
        <w:ind w:left="5" w:right="995" w:firstLine="0"/>
        <w:jc w:val="center"/>
        <w:rPr>
          <w:b/>
          <w:sz w:val="43"/>
        </w:rPr>
      </w:pPr>
      <w:bookmarkStart w:name="Sylvia Smith" w:id="9"/>
      <w:bookmarkEnd w:id="9"/>
      <w:r>
        <w:rPr/>
      </w:r>
      <w:r>
        <w:rPr>
          <w:b/>
          <w:color w:val="252161"/>
          <w:sz w:val="43"/>
        </w:rPr>
        <w:t>Sylvia</w:t>
      </w:r>
      <w:r>
        <w:rPr>
          <w:b/>
          <w:color w:val="252161"/>
          <w:spacing w:val="-13"/>
          <w:sz w:val="43"/>
        </w:rPr>
        <w:t> </w:t>
      </w:r>
      <w:r>
        <w:rPr>
          <w:b/>
          <w:color w:val="252161"/>
          <w:spacing w:val="-4"/>
          <w:sz w:val="43"/>
        </w:rPr>
        <w:t>Smith</w:t>
      </w:r>
    </w:p>
    <w:p>
      <w:pPr>
        <w:pStyle w:val="BodyText"/>
        <w:spacing w:line="276" w:lineRule="auto" w:before="403"/>
        <w:ind w:right="1072"/>
      </w:pPr>
      <w:r>
        <w:rPr/>
        <w:t>Following</w:t>
      </w:r>
      <w:r>
        <w:rPr>
          <w:spacing w:val="-4"/>
        </w:rPr>
        <w:t> </w:t>
      </w:r>
      <w:r>
        <w:rPr/>
        <w:t>correspondence</w:t>
      </w:r>
      <w:r>
        <w:rPr>
          <w:spacing w:val="-3"/>
        </w:rPr>
        <w:t> </w:t>
      </w:r>
      <w:r>
        <w:rPr/>
        <w:t>on</w:t>
      </w:r>
      <w:r>
        <w:rPr>
          <w:spacing w:val="-5"/>
        </w:rPr>
        <w:t> </w:t>
      </w:r>
      <w:r>
        <w:rPr/>
        <w:t>the</w:t>
      </w:r>
      <w:r>
        <w:rPr>
          <w:spacing w:val="-3"/>
        </w:rPr>
        <w:t> </w:t>
      </w:r>
      <w:r>
        <w:rPr/>
        <w:t>"Memories</w:t>
      </w:r>
      <w:r>
        <w:rPr>
          <w:spacing w:val="-4"/>
        </w:rPr>
        <w:t> </w:t>
      </w:r>
      <w:r>
        <w:rPr/>
        <w:t>of</w:t>
      </w:r>
      <w:r>
        <w:rPr>
          <w:spacing w:val="-5"/>
        </w:rPr>
        <w:t> </w:t>
      </w:r>
      <w:r>
        <w:rPr/>
        <w:t>Wokingham"</w:t>
      </w:r>
      <w:r>
        <w:rPr>
          <w:spacing w:val="-4"/>
        </w:rPr>
        <w:t> </w:t>
      </w:r>
      <w:r>
        <w:rPr/>
        <w:t>Facebook</w:t>
      </w:r>
      <w:r>
        <w:rPr>
          <w:spacing w:val="-5"/>
        </w:rPr>
        <w:t> </w:t>
      </w:r>
      <w:r>
        <w:rPr/>
        <w:t>group</w:t>
      </w:r>
      <w:r>
        <w:rPr>
          <w:spacing w:val="-5"/>
        </w:rPr>
        <w:t> </w:t>
      </w:r>
      <w:r>
        <w:rPr/>
        <w:t>pages,</w:t>
      </w:r>
      <w:r>
        <w:rPr>
          <w:spacing w:val="-5"/>
        </w:rPr>
        <w:t> </w:t>
      </w:r>
      <w:r>
        <w:rPr/>
        <w:t>Sylvia</w:t>
      </w:r>
      <w:r>
        <w:rPr>
          <w:spacing w:val="-4"/>
        </w:rPr>
        <w:t> </w:t>
      </w:r>
      <w:r>
        <w:rPr/>
        <w:t>Smith sent me some detailed information regarding Nos 44 &amp; 46:</w:t>
      </w:r>
    </w:p>
    <w:p>
      <w:pPr>
        <w:spacing w:line="288" w:lineRule="auto" w:before="155"/>
        <w:ind w:left="86" w:right="1145" w:firstLine="0"/>
        <w:jc w:val="left"/>
        <w:rPr>
          <w:rFonts w:ascii="Arial"/>
          <w:sz w:val="23"/>
        </w:rPr>
      </w:pPr>
      <w:r>
        <w:rPr>
          <w:rFonts w:ascii="Arial"/>
          <w:sz w:val="23"/>
        </w:rPr>
        <w:t>I</w:t>
      </w:r>
      <w:r>
        <w:rPr>
          <w:rFonts w:ascii="Arial"/>
          <w:spacing w:val="-2"/>
          <w:sz w:val="23"/>
        </w:rPr>
        <w:t> </w:t>
      </w:r>
      <w:r>
        <w:rPr>
          <w:rFonts w:ascii="Arial"/>
          <w:sz w:val="23"/>
        </w:rPr>
        <w:t>believe</w:t>
      </w:r>
      <w:r>
        <w:rPr>
          <w:rFonts w:ascii="Arial"/>
          <w:spacing w:val="-4"/>
          <w:sz w:val="23"/>
        </w:rPr>
        <w:t> </w:t>
      </w:r>
      <w:r>
        <w:rPr>
          <w:rFonts w:ascii="Arial"/>
          <w:sz w:val="23"/>
        </w:rPr>
        <w:t>my</w:t>
      </w:r>
      <w:r>
        <w:rPr>
          <w:rFonts w:ascii="Arial"/>
          <w:spacing w:val="-3"/>
          <w:sz w:val="23"/>
        </w:rPr>
        <w:t> </w:t>
      </w:r>
      <w:r>
        <w:rPr>
          <w:rFonts w:ascii="Arial"/>
          <w:sz w:val="23"/>
        </w:rPr>
        <w:t>father</w:t>
      </w:r>
      <w:r>
        <w:rPr>
          <w:rFonts w:ascii="Arial"/>
          <w:spacing w:val="-3"/>
          <w:sz w:val="23"/>
        </w:rPr>
        <w:t> </w:t>
      </w:r>
      <w:r>
        <w:rPr>
          <w:rFonts w:ascii="Arial"/>
          <w:sz w:val="23"/>
        </w:rPr>
        <w:t>Richard</w:t>
      </w:r>
      <w:r>
        <w:rPr>
          <w:rFonts w:ascii="Arial"/>
          <w:spacing w:val="-4"/>
          <w:sz w:val="23"/>
        </w:rPr>
        <w:t> </w:t>
      </w:r>
      <w:r>
        <w:rPr>
          <w:rFonts w:ascii="Arial"/>
          <w:sz w:val="23"/>
        </w:rPr>
        <w:t>Emlyn</w:t>
      </w:r>
      <w:r>
        <w:rPr>
          <w:rFonts w:ascii="Arial"/>
          <w:spacing w:val="-4"/>
          <w:sz w:val="23"/>
        </w:rPr>
        <w:t> </w:t>
      </w:r>
      <w:r>
        <w:rPr>
          <w:rFonts w:ascii="Arial"/>
          <w:sz w:val="23"/>
        </w:rPr>
        <w:t>Hughes</w:t>
      </w:r>
      <w:r>
        <w:rPr>
          <w:rFonts w:ascii="Arial"/>
          <w:spacing w:val="-3"/>
          <w:sz w:val="23"/>
        </w:rPr>
        <w:t> </w:t>
      </w:r>
      <w:r>
        <w:rPr>
          <w:rFonts w:ascii="Arial"/>
          <w:sz w:val="23"/>
        </w:rPr>
        <w:t>bought</w:t>
      </w:r>
      <w:r>
        <w:rPr>
          <w:rFonts w:ascii="Arial"/>
          <w:spacing w:val="-2"/>
          <w:sz w:val="23"/>
        </w:rPr>
        <w:t> </w:t>
      </w:r>
      <w:r>
        <w:rPr>
          <w:rFonts w:ascii="Arial"/>
          <w:sz w:val="23"/>
        </w:rPr>
        <w:t>10</w:t>
      </w:r>
      <w:r>
        <w:rPr>
          <w:rFonts w:ascii="Arial"/>
          <w:spacing w:val="-4"/>
          <w:sz w:val="23"/>
        </w:rPr>
        <w:t> </w:t>
      </w:r>
      <w:r>
        <w:rPr>
          <w:rFonts w:ascii="Arial"/>
          <w:sz w:val="23"/>
        </w:rPr>
        <w:t>Buckhurst</w:t>
      </w:r>
      <w:r>
        <w:rPr>
          <w:rFonts w:ascii="Arial"/>
          <w:spacing w:val="-2"/>
          <w:sz w:val="23"/>
        </w:rPr>
        <w:t> </w:t>
      </w:r>
      <w:r>
        <w:rPr>
          <w:rFonts w:ascii="Arial"/>
          <w:sz w:val="23"/>
        </w:rPr>
        <w:t>Grove</w:t>
      </w:r>
      <w:r>
        <w:rPr>
          <w:rFonts w:ascii="Arial"/>
          <w:spacing w:val="-4"/>
          <w:sz w:val="23"/>
        </w:rPr>
        <w:t> </w:t>
      </w:r>
      <w:r>
        <w:rPr>
          <w:rFonts w:ascii="Arial"/>
          <w:sz w:val="23"/>
        </w:rPr>
        <w:t>off</w:t>
      </w:r>
      <w:r>
        <w:rPr>
          <w:rFonts w:ascii="Arial"/>
          <w:spacing w:val="-2"/>
          <w:sz w:val="23"/>
        </w:rPr>
        <w:t> </w:t>
      </w:r>
      <w:r>
        <w:rPr>
          <w:rFonts w:ascii="Arial"/>
          <w:sz w:val="23"/>
        </w:rPr>
        <w:t>Peter</w:t>
      </w:r>
      <w:r>
        <w:rPr>
          <w:rFonts w:ascii="Arial"/>
          <w:spacing w:val="-5"/>
          <w:sz w:val="23"/>
        </w:rPr>
        <w:t> </w:t>
      </w:r>
      <w:r>
        <w:rPr>
          <w:rFonts w:ascii="Arial"/>
          <w:sz w:val="23"/>
        </w:rPr>
        <w:t>Telling</w:t>
      </w:r>
      <w:r>
        <w:rPr>
          <w:rFonts w:ascii="Arial"/>
          <w:spacing w:val="-4"/>
          <w:sz w:val="23"/>
        </w:rPr>
        <w:t> </w:t>
      </w:r>
      <w:r>
        <w:rPr>
          <w:rFonts w:ascii="Arial"/>
          <w:sz w:val="23"/>
        </w:rPr>
        <w:t>in</w:t>
      </w:r>
      <w:r>
        <w:rPr>
          <w:rFonts w:ascii="Arial"/>
          <w:spacing w:val="-4"/>
          <w:sz w:val="23"/>
        </w:rPr>
        <w:t> </w:t>
      </w:r>
      <w:r>
        <w:rPr>
          <w:rFonts w:ascii="Arial"/>
          <w:sz w:val="23"/>
        </w:rPr>
        <w:t>the summer/autumn 1963, I believe Telling was living in the house at the time. The property consisted of the bungalow set on 1 acre of land and an acre and a half of lake, also the alleyway leading from Buckhurst Grove to Froghall Drive.</w:t>
      </w:r>
    </w:p>
    <w:p>
      <w:pPr>
        <w:spacing w:line="290" w:lineRule="auto" w:before="149"/>
        <w:ind w:left="86" w:right="1106" w:firstLine="0"/>
        <w:jc w:val="left"/>
        <w:rPr>
          <w:rFonts w:ascii="Arial"/>
          <w:sz w:val="23"/>
        </w:rPr>
      </w:pPr>
      <w:r>
        <w:rPr>
          <w:rFonts w:ascii="Arial"/>
          <w:sz w:val="23"/>
        </w:rPr>
        <w:t>When Telling sold Froghall to Charlesworth he kept the old granary (No 44) and adjoining land (where</w:t>
      </w:r>
      <w:r>
        <w:rPr>
          <w:rFonts w:ascii="Arial"/>
          <w:spacing w:val="-3"/>
          <w:sz w:val="23"/>
        </w:rPr>
        <w:t> </w:t>
      </w:r>
      <w:r>
        <w:rPr>
          <w:rFonts w:ascii="Arial"/>
          <w:sz w:val="23"/>
        </w:rPr>
        <w:t>No</w:t>
      </w:r>
      <w:r>
        <w:rPr>
          <w:rFonts w:ascii="Arial"/>
          <w:spacing w:val="-3"/>
          <w:sz w:val="23"/>
        </w:rPr>
        <w:t> </w:t>
      </w:r>
      <w:r>
        <w:rPr>
          <w:rFonts w:ascii="Arial"/>
          <w:sz w:val="23"/>
        </w:rPr>
        <w:t>46</w:t>
      </w:r>
      <w:r>
        <w:rPr>
          <w:rFonts w:ascii="Arial"/>
          <w:spacing w:val="-3"/>
          <w:sz w:val="23"/>
        </w:rPr>
        <w:t> </w:t>
      </w:r>
      <w:r>
        <w:rPr>
          <w:rFonts w:ascii="Arial"/>
          <w:sz w:val="23"/>
        </w:rPr>
        <w:t>is</w:t>
      </w:r>
      <w:r>
        <w:rPr>
          <w:rFonts w:ascii="Arial"/>
          <w:spacing w:val="-2"/>
          <w:sz w:val="23"/>
        </w:rPr>
        <w:t> </w:t>
      </w:r>
      <w:r>
        <w:rPr>
          <w:rFonts w:ascii="Arial"/>
          <w:sz w:val="23"/>
        </w:rPr>
        <w:t>now).</w:t>
      </w:r>
      <w:r>
        <w:rPr>
          <w:rFonts w:ascii="Arial"/>
          <w:spacing w:val="-1"/>
          <w:sz w:val="23"/>
        </w:rPr>
        <w:t> </w:t>
      </w:r>
      <w:r>
        <w:rPr>
          <w:rFonts w:ascii="Arial"/>
          <w:sz w:val="23"/>
        </w:rPr>
        <w:t>The</w:t>
      </w:r>
      <w:r>
        <w:rPr>
          <w:rFonts w:ascii="Arial"/>
          <w:spacing w:val="-3"/>
          <w:sz w:val="23"/>
        </w:rPr>
        <w:t> </w:t>
      </w:r>
      <w:r>
        <w:rPr>
          <w:rFonts w:ascii="Arial"/>
          <w:sz w:val="23"/>
        </w:rPr>
        <w:t>granary</w:t>
      </w:r>
      <w:r>
        <w:rPr>
          <w:rFonts w:ascii="Arial"/>
          <w:spacing w:val="-2"/>
          <w:sz w:val="23"/>
        </w:rPr>
        <w:t> </w:t>
      </w:r>
      <w:r>
        <w:rPr>
          <w:rFonts w:ascii="Arial"/>
          <w:sz w:val="23"/>
        </w:rPr>
        <w:t>was</w:t>
      </w:r>
      <w:r>
        <w:rPr>
          <w:rFonts w:ascii="Arial"/>
          <w:spacing w:val="-2"/>
          <w:sz w:val="23"/>
        </w:rPr>
        <w:t> </w:t>
      </w:r>
      <w:r>
        <w:rPr>
          <w:rFonts w:ascii="Arial"/>
          <w:sz w:val="23"/>
        </w:rPr>
        <w:t>a</w:t>
      </w:r>
      <w:r>
        <w:rPr>
          <w:rFonts w:ascii="Arial"/>
          <w:spacing w:val="-3"/>
          <w:sz w:val="23"/>
        </w:rPr>
        <w:t> </w:t>
      </w:r>
      <w:r>
        <w:rPr>
          <w:rFonts w:ascii="Arial"/>
          <w:sz w:val="23"/>
        </w:rPr>
        <w:t>timber</w:t>
      </w:r>
      <w:r>
        <w:rPr>
          <w:rFonts w:ascii="Arial"/>
          <w:spacing w:val="-2"/>
          <w:sz w:val="23"/>
        </w:rPr>
        <w:t> </w:t>
      </w:r>
      <w:r>
        <w:rPr>
          <w:rFonts w:ascii="Arial"/>
          <w:sz w:val="23"/>
        </w:rPr>
        <w:t>building</w:t>
      </w:r>
      <w:r>
        <w:rPr>
          <w:rFonts w:ascii="Arial"/>
          <w:spacing w:val="-3"/>
          <w:sz w:val="23"/>
        </w:rPr>
        <w:t> </w:t>
      </w:r>
      <w:r>
        <w:rPr>
          <w:rFonts w:ascii="Arial"/>
          <w:sz w:val="23"/>
        </w:rPr>
        <w:t>up</w:t>
      </w:r>
      <w:r>
        <w:rPr>
          <w:rFonts w:ascii="Arial"/>
          <w:spacing w:val="-3"/>
          <w:sz w:val="23"/>
        </w:rPr>
        <w:t> </w:t>
      </w:r>
      <w:r>
        <w:rPr>
          <w:rFonts w:ascii="Arial"/>
          <w:sz w:val="23"/>
        </w:rPr>
        <w:t>on</w:t>
      </w:r>
      <w:r>
        <w:rPr>
          <w:rFonts w:ascii="Arial"/>
          <w:spacing w:val="-3"/>
          <w:sz w:val="23"/>
        </w:rPr>
        <w:t> </w:t>
      </w:r>
      <w:r>
        <w:rPr>
          <w:rFonts w:ascii="Arial"/>
          <w:sz w:val="23"/>
        </w:rPr>
        <w:t>stone</w:t>
      </w:r>
      <w:r>
        <w:rPr>
          <w:rFonts w:ascii="Arial"/>
          <w:spacing w:val="-3"/>
          <w:sz w:val="23"/>
        </w:rPr>
        <w:t> </w:t>
      </w:r>
      <w:r>
        <w:rPr>
          <w:rFonts w:ascii="Arial"/>
          <w:sz w:val="23"/>
        </w:rPr>
        <w:t>mushroom.</w:t>
      </w:r>
      <w:r>
        <w:rPr>
          <w:rFonts w:ascii="Arial"/>
          <w:spacing w:val="-1"/>
          <w:sz w:val="23"/>
        </w:rPr>
        <w:t> </w:t>
      </w:r>
      <w:r>
        <w:rPr>
          <w:rFonts w:ascii="Arial"/>
          <w:sz w:val="23"/>
        </w:rPr>
        <w:t>In</w:t>
      </w:r>
      <w:r>
        <w:rPr>
          <w:rFonts w:ascii="Arial"/>
          <w:spacing w:val="-3"/>
          <w:sz w:val="23"/>
        </w:rPr>
        <w:t> </w:t>
      </w:r>
      <w:r>
        <w:rPr>
          <w:rFonts w:ascii="Arial"/>
          <w:sz w:val="23"/>
        </w:rPr>
        <w:t>1963</w:t>
      </w:r>
      <w:r>
        <w:rPr>
          <w:rFonts w:ascii="Arial"/>
          <w:spacing w:val="-3"/>
          <w:sz w:val="23"/>
        </w:rPr>
        <w:t> </w:t>
      </w:r>
      <w:r>
        <w:rPr>
          <w:rFonts w:ascii="Arial"/>
          <w:sz w:val="23"/>
        </w:rPr>
        <w:t>it</w:t>
      </w:r>
      <w:r>
        <w:rPr>
          <w:rFonts w:ascii="Arial"/>
          <w:spacing w:val="-1"/>
          <w:sz w:val="23"/>
        </w:rPr>
        <w:t> </w:t>
      </w:r>
      <w:r>
        <w:rPr>
          <w:rFonts w:ascii="Arial"/>
          <w:sz w:val="23"/>
        </w:rPr>
        <w:t>was occupied by Len and Maud(?) Telling, a cousin (I believe) of Peter Telling. The dwelling consisted of a small lounge, a dining room, a kitchen and one bedroom. In approximately 1965/66 my father Richard Hughes bought the adjoining land (where No 46 now stands) and maybe bought No 44 at the same time: I'm not really sure when he purchased 44 as Len and Maud Telling carried on renting it off of my father. When they did move out it was rented out until my brother Geoffrey Hughes moved in after he was married in 1970. This was transferred to Geoffrey Hughes and sometime in the next year or so the house was knocked down and the present house was built.</w:t>
      </w:r>
    </w:p>
    <w:p>
      <w:pPr>
        <w:spacing w:line="290" w:lineRule="auto" w:before="134"/>
        <w:ind w:left="86" w:right="1093" w:firstLine="0"/>
        <w:jc w:val="left"/>
        <w:rPr>
          <w:rFonts w:ascii="Arial"/>
          <w:sz w:val="23"/>
        </w:rPr>
      </w:pPr>
      <w:r>
        <w:rPr>
          <w:rFonts w:ascii="Arial"/>
          <w:sz w:val="23"/>
        </w:rPr>
        <w:t>My father obtained permission to build a bungalow on the land (No 46). Charlesworth argued that we didn't have a right of way to get to the land and stood in front of diggers trying to get there to do the ground work, it ended up going to the courts in London which found in our favour. My father owner built the bungalow sub contracting the labour. I bought the home in 1968</w:t>
      </w:r>
      <w:r>
        <w:rPr>
          <w:rFonts w:ascii="Arial"/>
          <w:spacing w:val="-3"/>
          <w:sz w:val="23"/>
        </w:rPr>
        <w:t> </w:t>
      </w:r>
      <w:r>
        <w:rPr>
          <w:rFonts w:ascii="Arial"/>
          <w:sz w:val="23"/>
        </w:rPr>
        <w:t>when</w:t>
      </w:r>
      <w:r>
        <w:rPr>
          <w:rFonts w:ascii="Arial"/>
          <w:spacing w:val="-3"/>
          <w:sz w:val="23"/>
        </w:rPr>
        <w:t> </w:t>
      </w:r>
      <w:r>
        <w:rPr>
          <w:rFonts w:ascii="Arial"/>
          <w:sz w:val="23"/>
        </w:rPr>
        <w:t>I</w:t>
      </w:r>
      <w:r>
        <w:rPr>
          <w:rFonts w:ascii="Arial"/>
          <w:spacing w:val="-2"/>
          <w:sz w:val="23"/>
        </w:rPr>
        <w:t> </w:t>
      </w:r>
      <w:r>
        <w:rPr>
          <w:rFonts w:ascii="Arial"/>
          <w:sz w:val="23"/>
        </w:rPr>
        <w:t>married.</w:t>
      </w:r>
      <w:r>
        <w:rPr>
          <w:rFonts w:ascii="Arial"/>
          <w:spacing w:val="-2"/>
          <w:sz w:val="23"/>
        </w:rPr>
        <w:t> </w:t>
      </w:r>
      <w:r>
        <w:rPr>
          <w:rFonts w:ascii="Arial"/>
          <w:sz w:val="23"/>
        </w:rPr>
        <w:t>The</w:t>
      </w:r>
      <w:r>
        <w:rPr>
          <w:rFonts w:ascii="Arial"/>
          <w:spacing w:val="-3"/>
          <w:sz w:val="23"/>
        </w:rPr>
        <w:t> </w:t>
      </w:r>
      <w:r>
        <w:rPr>
          <w:rFonts w:ascii="Arial"/>
          <w:sz w:val="23"/>
        </w:rPr>
        <w:t>alleyway</w:t>
      </w:r>
      <w:r>
        <w:rPr>
          <w:rFonts w:ascii="Arial"/>
          <w:spacing w:val="-3"/>
          <w:sz w:val="23"/>
        </w:rPr>
        <w:t> </w:t>
      </w:r>
      <w:r>
        <w:rPr>
          <w:rFonts w:ascii="Arial"/>
          <w:sz w:val="23"/>
        </w:rPr>
        <w:t>has</w:t>
      </w:r>
      <w:r>
        <w:rPr>
          <w:rFonts w:ascii="Arial"/>
          <w:spacing w:val="-3"/>
          <w:sz w:val="23"/>
        </w:rPr>
        <w:t> </w:t>
      </w:r>
      <w:r>
        <w:rPr>
          <w:rFonts w:ascii="Arial"/>
          <w:sz w:val="23"/>
        </w:rPr>
        <w:t>never been</w:t>
      </w:r>
      <w:r>
        <w:rPr>
          <w:rFonts w:ascii="Arial"/>
          <w:spacing w:val="-3"/>
          <w:sz w:val="23"/>
        </w:rPr>
        <w:t> </w:t>
      </w:r>
      <w:r>
        <w:rPr>
          <w:rFonts w:ascii="Arial"/>
          <w:sz w:val="23"/>
        </w:rPr>
        <w:t>owned</w:t>
      </w:r>
      <w:r>
        <w:rPr>
          <w:rFonts w:ascii="Arial"/>
          <w:spacing w:val="-3"/>
          <w:sz w:val="23"/>
        </w:rPr>
        <w:t> </w:t>
      </w:r>
      <w:r>
        <w:rPr>
          <w:rFonts w:ascii="Arial"/>
          <w:sz w:val="23"/>
        </w:rPr>
        <w:t>by</w:t>
      </w:r>
      <w:r>
        <w:rPr>
          <w:rFonts w:ascii="Arial"/>
          <w:spacing w:val="-3"/>
          <w:sz w:val="23"/>
        </w:rPr>
        <w:t> </w:t>
      </w:r>
      <w:r>
        <w:rPr>
          <w:rFonts w:ascii="Arial"/>
          <w:sz w:val="23"/>
        </w:rPr>
        <w:t>No</w:t>
      </w:r>
      <w:r>
        <w:rPr>
          <w:rFonts w:ascii="Arial"/>
          <w:spacing w:val="-3"/>
          <w:sz w:val="23"/>
        </w:rPr>
        <w:t> </w:t>
      </w:r>
      <w:r>
        <w:rPr>
          <w:rFonts w:ascii="Arial"/>
          <w:sz w:val="23"/>
        </w:rPr>
        <w:t>46</w:t>
      </w:r>
      <w:r>
        <w:rPr>
          <w:rFonts w:ascii="Arial"/>
          <w:spacing w:val="-3"/>
          <w:sz w:val="23"/>
        </w:rPr>
        <w:t> </w:t>
      </w:r>
      <w:r>
        <w:rPr>
          <w:rFonts w:ascii="Arial"/>
          <w:sz w:val="23"/>
        </w:rPr>
        <w:t>as</w:t>
      </w:r>
      <w:r>
        <w:rPr>
          <w:rFonts w:ascii="Arial"/>
          <w:spacing w:val="-3"/>
          <w:sz w:val="23"/>
        </w:rPr>
        <w:t> </w:t>
      </w:r>
      <w:r>
        <w:rPr>
          <w:rFonts w:ascii="Arial"/>
          <w:sz w:val="23"/>
        </w:rPr>
        <w:t>I</w:t>
      </w:r>
      <w:r>
        <w:rPr>
          <w:rFonts w:ascii="Arial"/>
          <w:spacing w:val="-2"/>
          <w:sz w:val="23"/>
        </w:rPr>
        <w:t> </w:t>
      </w:r>
      <w:r>
        <w:rPr>
          <w:rFonts w:ascii="Arial"/>
          <w:sz w:val="23"/>
        </w:rPr>
        <w:t>stated</w:t>
      </w:r>
      <w:r>
        <w:rPr>
          <w:rFonts w:ascii="Arial"/>
          <w:spacing w:val="-3"/>
          <w:sz w:val="23"/>
        </w:rPr>
        <w:t> </w:t>
      </w:r>
      <w:r>
        <w:rPr>
          <w:rFonts w:ascii="Arial"/>
          <w:sz w:val="23"/>
        </w:rPr>
        <w:t>early</w:t>
      </w:r>
      <w:r>
        <w:rPr>
          <w:rFonts w:ascii="Arial"/>
          <w:spacing w:val="-3"/>
          <w:sz w:val="23"/>
        </w:rPr>
        <w:t> </w:t>
      </w:r>
      <w:r>
        <w:rPr>
          <w:rFonts w:ascii="Arial"/>
          <w:sz w:val="23"/>
        </w:rPr>
        <w:t>it</w:t>
      </w:r>
      <w:r>
        <w:rPr>
          <w:rFonts w:ascii="Arial"/>
          <w:spacing w:val="-3"/>
          <w:sz w:val="23"/>
        </w:rPr>
        <w:t> </w:t>
      </w:r>
      <w:r>
        <w:rPr>
          <w:rFonts w:ascii="Arial"/>
          <w:sz w:val="23"/>
        </w:rPr>
        <w:t>was</w:t>
      </w:r>
      <w:r>
        <w:rPr>
          <w:rFonts w:ascii="Arial"/>
          <w:spacing w:val="-3"/>
          <w:sz w:val="23"/>
        </w:rPr>
        <w:t> </w:t>
      </w:r>
      <w:r>
        <w:rPr>
          <w:rFonts w:ascii="Arial"/>
          <w:sz w:val="23"/>
        </w:rPr>
        <w:t>part of 10 Buckhurst Grove, but there was the right of way over the land in front of No 46 for residents of Buckhurst Grove who used the alleyway.</w:t>
      </w:r>
    </w:p>
    <w:p>
      <w:pPr>
        <w:spacing w:line="290" w:lineRule="auto" w:before="138"/>
        <w:ind w:left="86" w:right="1072" w:firstLine="0"/>
        <w:jc w:val="left"/>
        <w:rPr>
          <w:rFonts w:ascii="Arial"/>
          <w:sz w:val="23"/>
        </w:rPr>
      </w:pPr>
      <w:r>
        <w:rPr>
          <w:rFonts w:ascii="Arial"/>
          <w:sz w:val="23"/>
        </w:rPr>
        <w:t>About</w:t>
      </w:r>
      <w:r>
        <w:rPr>
          <w:rFonts w:ascii="Arial"/>
          <w:spacing w:val="-2"/>
          <w:sz w:val="23"/>
        </w:rPr>
        <w:t> </w:t>
      </w:r>
      <w:r>
        <w:rPr>
          <w:rFonts w:ascii="Arial"/>
          <w:sz w:val="23"/>
        </w:rPr>
        <w:t>1976</w:t>
      </w:r>
      <w:r>
        <w:rPr>
          <w:rFonts w:ascii="Arial"/>
          <w:spacing w:val="-4"/>
          <w:sz w:val="23"/>
        </w:rPr>
        <w:t> </w:t>
      </w:r>
      <w:r>
        <w:rPr>
          <w:rFonts w:ascii="Arial"/>
          <w:sz w:val="23"/>
        </w:rPr>
        <w:t>Richard</w:t>
      </w:r>
      <w:r>
        <w:rPr>
          <w:rFonts w:ascii="Arial"/>
          <w:spacing w:val="-4"/>
          <w:sz w:val="23"/>
        </w:rPr>
        <w:t> </w:t>
      </w:r>
      <w:r>
        <w:rPr>
          <w:rFonts w:ascii="Arial"/>
          <w:sz w:val="23"/>
        </w:rPr>
        <w:t>Hughes</w:t>
      </w:r>
      <w:r>
        <w:rPr>
          <w:rFonts w:ascii="Arial"/>
          <w:spacing w:val="-3"/>
          <w:sz w:val="23"/>
        </w:rPr>
        <w:t> </w:t>
      </w:r>
      <w:r>
        <w:rPr>
          <w:rFonts w:ascii="Arial"/>
          <w:sz w:val="23"/>
        </w:rPr>
        <w:t>sub-divided</w:t>
      </w:r>
      <w:r>
        <w:rPr>
          <w:rFonts w:ascii="Arial"/>
          <w:spacing w:val="-4"/>
          <w:sz w:val="23"/>
        </w:rPr>
        <w:t> </w:t>
      </w:r>
      <w:r>
        <w:rPr>
          <w:rFonts w:ascii="Arial"/>
          <w:sz w:val="23"/>
        </w:rPr>
        <w:t>10</w:t>
      </w:r>
      <w:r>
        <w:rPr>
          <w:rFonts w:ascii="Arial"/>
          <w:spacing w:val="-4"/>
          <w:sz w:val="23"/>
        </w:rPr>
        <w:t> </w:t>
      </w:r>
      <w:r>
        <w:rPr>
          <w:rFonts w:ascii="Arial"/>
          <w:sz w:val="23"/>
        </w:rPr>
        <w:t>Buckhurst</w:t>
      </w:r>
      <w:r>
        <w:rPr>
          <w:rFonts w:ascii="Arial"/>
          <w:spacing w:val="-2"/>
          <w:sz w:val="23"/>
        </w:rPr>
        <w:t> </w:t>
      </w:r>
      <w:r>
        <w:rPr>
          <w:rFonts w:ascii="Arial"/>
          <w:sz w:val="23"/>
        </w:rPr>
        <w:t>Grove</w:t>
      </w:r>
      <w:r>
        <w:rPr>
          <w:rFonts w:ascii="Arial"/>
          <w:spacing w:val="-4"/>
          <w:sz w:val="23"/>
        </w:rPr>
        <w:t> </w:t>
      </w:r>
      <w:r>
        <w:rPr>
          <w:rFonts w:ascii="Arial"/>
          <w:sz w:val="23"/>
        </w:rPr>
        <w:t>into</w:t>
      </w:r>
      <w:r>
        <w:rPr>
          <w:rFonts w:ascii="Arial"/>
          <w:spacing w:val="-4"/>
          <w:sz w:val="23"/>
        </w:rPr>
        <w:t> </w:t>
      </w:r>
      <w:r>
        <w:rPr>
          <w:rFonts w:ascii="Arial"/>
          <w:sz w:val="23"/>
        </w:rPr>
        <w:t>2</w:t>
      </w:r>
      <w:r>
        <w:rPr>
          <w:rFonts w:ascii="Arial"/>
          <w:spacing w:val="-4"/>
          <w:sz w:val="23"/>
        </w:rPr>
        <w:t> </w:t>
      </w:r>
      <w:r>
        <w:rPr>
          <w:rFonts w:ascii="Arial"/>
          <w:sz w:val="23"/>
        </w:rPr>
        <w:t>titles</w:t>
      </w:r>
      <w:r>
        <w:rPr>
          <w:rFonts w:ascii="Arial"/>
          <w:spacing w:val="-3"/>
          <w:sz w:val="23"/>
        </w:rPr>
        <w:t> </w:t>
      </w:r>
      <w:r>
        <w:rPr>
          <w:rFonts w:ascii="Arial"/>
          <w:sz w:val="23"/>
        </w:rPr>
        <w:t>and</w:t>
      </w:r>
      <w:r>
        <w:rPr>
          <w:rFonts w:ascii="Arial"/>
          <w:spacing w:val="-4"/>
          <w:sz w:val="23"/>
        </w:rPr>
        <w:t> </w:t>
      </w:r>
      <w:r>
        <w:rPr>
          <w:rFonts w:ascii="Arial"/>
          <w:sz w:val="23"/>
        </w:rPr>
        <w:t>built</w:t>
      </w:r>
      <w:r>
        <w:rPr>
          <w:rFonts w:ascii="Arial"/>
          <w:spacing w:val="-2"/>
          <w:sz w:val="23"/>
        </w:rPr>
        <w:t> </w:t>
      </w:r>
      <w:r>
        <w:rPr>
          <w:rFonts w:ascii="Arial"/>
          <w:sz w:val="23"/>
        </w:rPr>
        <w:t>the</w:t>
      </w:r>
      <w:r>
        <w:rPr>
          <w:rFonts w:ascii="Arial"/>
          <w:spacing w:val="-4"/>
          <w:sz w:val="23"/>
        </w:rPr>
        <w:t> </w:t>
      </w:r>
      <w:r>
        <w:rPr>
          <w:rFonts w:ascii="Arial"/>
          <w:sz w:val="23"/>
        </w:rPr>
        <w:t>house down by the lake, 70 Waterloo Road.</w:t>
      </w:r>
    </w:p>
    <w:p>
      <w:pPr>
        <w:spacing w:line="297" w:lineRule="auto" w:before="143"/>
        <w:ind w:left="86" w:right="1100" w:firstLine="0"/>
        <w:jc w:val="left"/>
        <w:rPr>
          <w:rFonts w:ascii="Arial"/>
          <w:i/>
          <w:sz w:val="23"/>
        </w:rPr>
      </w:pPr>
      <w:r>
        <w:rPr>
          <w:rFonts w:ascii="Arial"/>
          <w:sz w:val="23"/>
        </w:rPr>
        <w:t>I knew the Tapsells very well, they were wonderful neighbours. I still have photos of George</w:t>
      </w:r>
      <w:r>
        <w:rPr>
          <w:rFonts w:ascii="Arial"/>
          <w:spacing w:val="40"/>
          <w:sz w:val="23"/>
        </w:rPr>
        <w:t> </w:t>
      </w:r>
      <w:r>
        <w:rPr>
          <w:rFonts w:ascii="Arial"/>
          <w:sz w:val="23"/>
        </w:rPr>
        <w:t>with</w:t>
      </w:r>
      <w:r>
        <w:rPr>
          <w:rFonts w:ascii="Arial"/>
          <w:spacing w:val="-4"/>
          <w:sz w:val="23"/>
        </w:rPr>
        <w:t> </w:t>
      </w:r>
      <w:r>
        <w:rPr>
          <w:rFonts w:ascii="Arial"/>
          <w:sz w:val="23"/>
        </w:rPr>
        <w:t>my</w:t>
      </w:r>
      <w:r>
        <w:rPr>
          <w:rFonts w:ascii="Arial"/>
          <w:spacing w:val="-3"/>
          <w:sz w:val="23"/>
        </w:rPr>
        <w:t> </w:t>
      </w:r>
      <w:r>
        <w:rPr>
          <w:rFonts w:ascii="Arial"/>
          <w:sz w:val="23"/>
        </w:rPr>
        <w:t>boys</w:t>
      </w:r>
      <w:r>
        <w:rPr>
          <w:rFonts w:ascii="Arial"/>
          <w:spacing w:val="-3"/>
          <w:sz w:val="23"/>
        </w:rPr>
        <w:t> </w:t>
      </w:r>
      <w:r>
        <w:rPr>
          <w:rFonts w:ascii="Arial"/>
          <w:sz w:val="23"/>
        </w:rPr>
        <w:t>but</w:t>
      </w:r>
      <w:r>
        <w:rPr>
          <w:rFonts w:ascii="Arial"/>
          <w:spacing w:val="-2"/>
          <w:sz w:val="23"/>
        </w:rPr>
        <w:t> </w:t>
      </w:r>
      <w:r>
        <w:rPr>
          <w:rFonts w:ascii="Arial"/>
          <w:sz w:val="23"/>
        </w:rPr>
        <w:t>unfortunately</w:t>
      </w:r>
      <w:r>
        <w:rPr>
          <w:rFonts w:ascii="Arial"/>
          <w:spacing w:val="-3"/>
          <w:sz w:val="23"/>
        </w:rPr>
        <w:t> </w:t>
      </w:r>
      <w:r>
        <w:rPr>
          <w:rFonts w:ascii="Arial"/>
          <w:sz w:val="23"/>
        </w:rPr>
        <w:t>I</w:t>
      </w:r>
      <w:r>
        <w:rPr>
          <w:rFonts w:ascii="Arial"/>
          <w:spacing w:val="-2"/>
          <w:sz w:val="23"/>
        </w:rPr>
        <w:t> </w:t>
      </w:r>
      <w:r>
        <w:rPr>
          <w:rFonts w:ascii="Arial"/>
          <w:sz w:val="23"/>
        </w:rPr>
        <w:t>don't</w:t>
      </w:r>
      <w:r>
        <w:rPr>
          <w:rFonts w:ascii="Arial"/>
          <w:spacing w:val="-2"/>
          <w:sz w:val="23"/>
        </w:rPr>
        <w:t> </w:t>
      </w:r>
      <w:r>
        <w:rPr>
          <w:rFonts w:ascii="Arial"/>
          <w:sz w:val="23"/>
        </w:rPr>
        <w:t>have</w:t>
      </w:r>
      <w:r>
        <w:rPr>
          <w:rFonts w:ascii="Arial"/>
          <w:spacing w:val="-4"/>
          <w:sz w:val="23"/>
        </w:rPr>
        <w:t> </w:t>
      </w:r>
      <w:r>
        <w:rPr>
          <w:rFonts w:ascii="Arial"/>
          <w:sz w:val="23"/>
        </w:rPr>
        <w:t>any</w:t>
      </w:r>
      <w:r>
        <w:rPr>
          <w:rFonts w:ascii="Arial"/>
          <w:spacing w:val="-1"/>
          <w:sz w:val="23"/>
        </w:rPr>
        <w:t> </w:t>
      </w:r>
      <w:r>
        <w:rPr>
          <w:rFonts w:ascii="Arial"/>
          <w:sz w:val="23"/>
        </w:rPr>
        <w:t>of</w:t>
      </w:r>
      <w:r>
        <w:rPr>
          <w:rFonts w:ascii="Arial"/>
          <w:spacing w:val="-2"/>
          <w:sz w:val="23"/>
        </w:rPr>
        <w:t> </w:t>
      </w:r>
      <w:r>
        <w:rPr>
          <w:rFonts w:ascii="Arial"/>
          <w:sz w:val="23"/>
        </w:rPr>
        <w:t>No</w:t>
      </w:r>
      <w:r>
        <w:rPr>
          <w:rFonts w:ascii="Arial"/>
          <w:spacing w:val="-4"/>
          <w:sz w:val="23"/>
        </w:rPr>
        <w:t> </w:t>
      </w:r>
      <w:r>
        <w:rPr>
          <w:rFonts w:ascii="Arial"/>
          <w:sz w:val="23"/>
        </w:rPr>
        <w:t>42</w:t>
      </w:r>
      <w:r>
        <w:rPr>
          <w:rFonts w:ascii="Arial"/>
          <w:spacing w:val="-4"/>
          <w:sz w:val="23"/>
        </w:rPr>
        <w:t> </w:t>
      </w:r>
      <w:r>
        <w:rPr>
          <w:rFonts w:ascii="Arial"/>
          <w:sz w:val="23"/>
        </w:rPr>
        <w:t>or</w:t>
      </w:r>
      <w:r>
        <w:rPr>
          <w:rFonts w:ascii="Arial"/>
          <w:spacing w:val="-3"/>
          <w:sz w:val="23"/>
        </w:rPr>
        <w:t> </w:t>
      </w:r>
      <w:r>
        <w:rPr>
          <w:rFonts w:ascii="Arial"/>
          <w:sz w:val="23"/>
        </w:rPr>
        <w:t>No</w:t>
      </w:r>
      <w:r>
        <w:rPr>
          <w:rFonts w:ascii="Arial"/>
          <w:spacing w:val="-4"/>
          <w:sz w:val="23"/>
        </w:rPr>
        <w:t> </w:t>
      </w:r>
      <w:r>
        <w:rPr>
          <w:rFonts w:ascii="Arial"/>
          <w:sz w:val="23"/>
        </w:rPr>
        <w:t>44</w:t>
      </w:r>
      <w:r>
        <w:rPr>
          <w:rFonts w:ascii="Arial"/>
          <w:spacing w:val="-4"/>
          <w:sz w:val="23"/>
        </w:rPr>
        <w:t> </w:t>
      </w:r>
      <w:r>
        <w:rPr>
          <w:rFonts w:ascii="Arial"/>
          <w:sz w:val="23"/>
        </w:rPr>
        <w:t>before</w:t>
      </w:r>
      <w:r>
        <w:rPr>
          <w:rFonts w:ascii="Arial"/>
          <w:spacing w:val="-4"/>
          <w:sz w:val="23"/>
        </w:rPr>
        <w:t> </w:t>
      </w:r>
      <w:r>
        <w:rPr>
          <w:rFonts w:ascii="Arial"/>
          <w:sz w:val="23"/>
        </w:rPr>
        <w:t>they</w:t>
      </w:r>
      <w:r>
        <w:rPr>
          <w:rFonts w:ascii="Arial"/>
          <w:spacing w:val="-3"/>
          <w:sz w:val="23"/>
        </w:rPr>
        <w:t> </w:t>
      </w:r>
      <w:r>
        <w:rPr>
          <w:rFonts w:ascii="Arial"/>
          <w:sz w:val="23"/>
        </w:rPr>
        <w:t>were</w:t>
      </w:r>
      <w:r>
        <w:rPr>
          <w:rFonts w:ascii="Arial"/>
          <w:spacing w:val="-4"/>
          <w:sz w:val="23"/>
        </w:rPr>
        <w:t> </w:t>
      </w:r>
      <w:r>
        <w:rPr>
          <w:rFonts w:ascii="Arial"/>
          <w:sz w:val="23"/>
        </w:rPr>
        <w:t>demolished. </w:t>
      </w:r>
      <w:r>
        <w:rPr>
          <w:rFonts w:ascii="Arial"/>
          <w:i/>
          <w:sz w:val="23"/>
        </w:rPr>
        <w:t>Sylvia Smith (May 2018)</w:t>
      </w:r>
    </w:p>
    <w:p>
      <w:pPr>
        <w:spacing w:after="0" w:line="297" w:lineRule="auto"/>
        <w:jc w:val="left"/>
        <w:rPr>
          <w:rFonts w:ascii="Arial"/>
          <w:i/>
          <w:sz w:val="23"/>
        </w:rPr>
        <w:sectPr>
          <w:pgSz w:w="11910" w:h="16840"/>
          <w:pgMar w:top="220" w:bottom="280" w:left="992" w:right="0"/>
        </w:sectPr>
      </w:pPr>
    </w:p>
    <w:p>
      <w:pPr>
        <w:pStyle w:val="Heading1"/>
      </w:pPr>
      <w:bookmarkStart w:name="The History of Frog Hall Drive" w:id="10"/>
      <w:bookmarkEnd w:id="10"/>
      <w:r>
        <w:rPr/>
      </w:r>
      <w:r>
        <w:rPr>
          <w:color w:val="0E4660"/>
        </w:rPr>
        <w:t>The</w:t>
      </w:r>
      <w:r>
        <w:rPr>
          <w:color w:val="0E4660"/>
          <w:spacing w:val="-6"/>
        </w:rPr>
        <w:t> </w:t>
      </w:r>
      <w:r>
        <w:rPr>
          <w:color w:val="0E4660"/>
        </w:rPr>
        <w:t>History</w:t>
      </w:r>
      <w:r>
        <w:rPr>
          <w:color w:val="0E4660"/>
          <w:spacing w:val="-6"/>
        </w:rPr>
        <w:t> </w:t>
      </w:r>
      <w:r>
        <w:rPr>
          <w:color w:val="0E4660"/>
        </w:rPr>
        <w:t>of</w:t>
      </w:r>
      <w:r>
        <w:rPr>
          <w:color w:val="0E4660"/>
          <w:spacing w:val="-7"/>
        </w:rPr>
        <w:t> </w:t>
      </w:r>
      <w:r>
        <w:rPr>
          <w:color w:val="0E4660"/>
        </w:rPr>
        <w:t>Frog</w:t>
      </w:r>
      <w:r>
        <w:rPr>
          <w:color w:val="0E4660"/>
          <w:spacing w:val="-5"/>
        </w:rPr>
        <w:t> </w:t>
      </w:r>
      <w:r>
        <w:rPr>
          <w:color w:val="0E4660"/>
        </w:rPr>
        <w:t>Hall</w:t>
      </w:r>
      <w:r>
        <w:rPr>
          <w:color w:val="0E4660"/>
          <w:spacing w:val="-5"/>
        </w:rPr>
        <w:t> </w:t>
      </w:r>
      <w:r>
        <w:rPr>
          <w:color w:val="0E4660"/>
          <w:spacing w:val="-2"/>
        </w:rPr>
        <w:t>Drive</w:t>
      </w:r>
    </w:p>
    <w:p>
      <w:pPr>
        <w:pStyle w:val="BodyText"/>
        <w:spacing w:before="7"/>
        <w:ind w:left="0"/>
        <w:rPr>
          <w:rFonts w:ascii="Aptos Display"/>
          <w:sz w:val="9"/>
        </w:rPr>
      </w:pPr>
      <w:r>
        <w:rPr>
          <w:rFonts w:ascii="Aptos Display"/>
          <w:sz w:val="9"/>
        </w:rPr>
        <mc:AlternateContent>
          <mc:Choice Requires="wps">
            <w:drawing>
              <wp:anchor distT="0" distB="0" distL="0" distR="0" allowOverlap="1" layoutInCell="1" locked="0" behindDoc="1" simplePos="0" relativeHeight="487588864">
                <wp:simplePos x="0" y="0"/>
                <wp:positionH relativeFrom="page">
                  <wp:posOffset>666292</wp:posOffset>
                </wp:positionH>
                <wp:positionV relativeFrom="paragraph">
                  <wp:posOffset>89864</wp:posOffset>
                </wp:positionV>
                <wp:extent cx="6229985" cy="18415"/>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6229985" cy="18415"/>
                        </a:xfrm>
                        <a:custGeom>
                          <a:avLst/>
                          <a:gdLst/>
                          <a:ahLst/>
                          <a:cxnLst/>
                          <a:rect l="l" t="t" r="r" b="b"/>
                          <a:pathLst>
                            <a:path w="6229985" h="18415">
                              <a:moveTo>
                                <a:pt x="6229858" y="0"/>
                              </a:moveTo>
                              <a:lnTo>
                                <a:pt x="0" y="0"/>
                              </a:lnTo>
                              <a:lnTo>
                                <a:pt x="0" y="18288"/>
                              </a:lnTo>
                              <a:lnTo>
                                <a:pt x="6229858" y="18288"/>
                              </a:lnTo>
                              <a:lnTo>
                                <a:pt x="6229858" y="0"/>
                              </a:lnTo>
                              <a:close/>
                            </a:path>
                          </a:pathLst>
                        </a:custGeom>
                        <a:solidFill>
                          <a:srgbClr val="DD0000"/>
                        </a:solidFill>
                      </wps:spPr>
                      <wps:bodyPr wrap="square" lIns="0" tIns="0" rIns="0" bIns="0" rtlCol="0">
                        <a:prstTxWarp prst="textNoShape">
                          <a:avLst/>
                        </a:prstTxWarp>
                        <a:noAutofit/>
                      </wps:bodyPr>
                    </wps:wsp>
                  </a:graphicData>
                </a:graphic>
              </wp:anchor>
            </w:drawing>
          </mc:Choice>
          <mc:Fallback>
            <w:pict>
              <v:rect style="position:absolute;margin-left:52.464001pt;margin-top:7.075937pt;width:490.54pt;height:1.44pt;mso-position-horizontal-relative:page;mso-position-vertical-relative:paragraph;z-index:-15727616;mso-wrap-distance-left:0;mso-wrap-distance-right:0" id="docshape4" filled="true" fillcolor="#dd0000" stroked="false">
                <v:fill type="solid"/>
                <w10:wrap type="topAndBottom"/>
              </v:rect>
            </w:pict>
          </mc:Fallback>
        </mc:AlternateContent>
      </w:r>
    </w:p>
    <w:p>
      <w:pPr>
        <w:pStyle w:val="Heading3"/>
      </w:pPr>
      <w:r>
        <w:rPr/>
        <w:t>Chris</w:t>
      </w:r>
      <w:r>
        <w:rPr>
          <w:spacing w:val="-6"/>
        </w:rPr>
        <w:t> </w:t>
      </w:r>
      <w:r>
        <w:rPr/>
        <w:t>French,</w:t>
      </w:r>
      <w:r>
        <w:rPr>
          <w:spacing w:val="-2"/>
        </w:rPr>
        <w:t> </w:t>
      </w:r>
      <w:r>
        <w:rPr/>
        <w:t>May</w:t>
      </w:r>
      <w:r>
        <w:rPr>
          <w:spacing w:val="-2"/>
        </w:rPr>
        <w:t> </w:t>
      </w:r>
      <w:r>
        <w:rPr>
          <w:spacing w:val="-4"/>
        </w:rPr>
        <w:t>2020</w:t>
      </w:r>
    </w:p>
    <w:p>
      <w:pPr>
        <w:pStyle w:val="BodyText"/>
        <w:spacing w:before="5"/>
        <w:ind w:left="0"/>
        <w:rPr>
          <w:b/>
          <w:sz w:val="14"/>
        </w:rPr>
      </w:pPr>
      <w:r>
        <w:rPr>
          <w:b/>
          <w:sz w:val="14"/>
        </w:rPr>
        <mc:AlternateContent>
          <mc:Choice Requires="wps">
            <w:drawing>
              <wp:anchor distT="0" distB="0" distL="0" distR="0" allowOverlap="1" layoutInCell="1" locked="0" behindDoc="1" simplePos="0" relativeHeight="487589376">
                <wp:simplePos x="0" y="0"/>
                <wp:positionH relativeFrom="page">
                  <wp:posOffset>666292</wp:posOffset>
                </wp:positionH>
                <wp:positionV relativeFrom="paragraph">
                  <wp:posOffset>127146</wp:posOffset>
                </wp:positionV>
                <wp:extent cx="6229985" cy="1841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6229985" cy="18415"/>
                        </a:xfrm>
                        <a:custGeom>
                          <a:avLst/>
                          <a:gdLst/>
                          <a:ahLst/>
                          <a:cxnLst/>
                          <a:rect l="l" t="t" r="r" b="b"/>
                          <a:pathLst>
                            <a:path w="6229985" h="18415">
                              <a:moveTo>
                                <a:pt x="6229858" y="0"/>
                              </a:moveTo>
                              <a:lnTo>
                                <a:pt x="0" y="0"/>
                              </a:lnTo>
                              <a:lnTo>
                                <a:pt x="0" y="18288"/>
                              </a:lnTo>
                              <a:lnTo>
                                <a:pt x="6229858" y="18288"/>
                              </a:lnTo>
                              <a:lnTo>
                                <a:pt x="6229858" y="0"/>
                              </a:lnTo>
                              <a:close/>
                            </a:path>
                          </a:pathLst>
                        </a:custGeom>
                        <a:solidFill>
                          <a:srgbClr val="DD3300"/>
                        </a:solidFill>
                      </wps:spPr>
                      <wps:bodyPr wrap="square" lIns="0" tIns="0" rIns="0" bIns="0" rtlCol="0">
                        <a:prstTxWarp prst="textNoShape">
                          <a:avLst/>
                        </a:prstTxWarp>
                        <a:noAutofit/>
                      </wps:bodyPr>
                    </wps:wsp>
                  </a:graphicData>
                </a:graphic>
              </wp:anchor>
            </w:drawing>
          </mc:Choice>
          <mc:Fallback>
            <w:pict>
              <v:rect style="position:absolute;margin-left:52.464001pt;margin-top:10.011562pt;width:490.54pt;height:1.44pt;mso-position-horizontal-relative:page;mso-position-vertical-relative:paragraph;z-index:-15727104;mso-wrap-distance-left:0;mso-wrap-distance-right:0" id="docshape5" filled="true" fillcolor="#dd3300" stroked="false">
                <v:fill type="solid"/>
                <w10:wrap type="topAndBottom"/>
              </v:rect>
            </w:pict>
          </mc:Fallback>
        </mc:AlternateContent>
      </w:r>
    </w:p>
    <w:p>
      <w:pPr>
        <w:pStyle w:val="Heading2"/>
        <w:spacing w:before="163"/>
      </w:pPr>
      <w:bookmarkStart w:name="Introduction" w:id="11"/>
      <w:bookmarkEnd w:id="11"/>
      <w:r>
        <w:rPr/>
      </w:r>
      <w:r>
        <w:rPr>
          <w:color w:val="0E4660"/>
          <w:spacing w:val="-2"/>
        </w:rPr>
        <w:t>Introduction</w:t>
      </w:r>
    </w:p>
    <w:p>
      <w:pPr>
        <w:pStyle w:val="BodyText"/>
        <w:spacing w:line="336" w:lineRule="auto" w:before="142"/>
        <w:ind w:right="1072"/>
      </w:pPr>
      <w:r>
        <w:rPr/>
        <w:t>The history of Frog Hall Drive (FHD) and its houses are of course dominated by the history of Frog Hall. The date of construction of Frog Hall is not known although it has been referred to as Queen Anne in a sale document. Queen Anne was on the throne of England from 1702 until 1714. There have been a number of alterations and additions to the main building. The main entrance was originally on the west side but later on further building added a new front and the entrance was moved</w:t>
      </w:r>
      <w:r>
        <w:rPr>
          <w:spacing w:val="-2"/>
        </w:rPr>
        <w:t> </w:t>
      </w:r>
      <w:r>
        <w:rPr/>
        <w:t>to</w:t>
      </w:r>
      <w:r>
        <w:rPr>
          <w:spacing w:val="-1"/>
        </w:rPr>
        <w:t> </w:t>
      </w:r>
      <w:r>
        <w:rPr/>
        <w:t>its</w:t>
      </w:r>
      <w:r>
        <w:rPr>
          <w:spacing w:val="-4"/>
        </w:rPr>
        <w:t> </w:t>
      </w:r>
      <w:r>
        <w:rPr/>
        <w:t>present</w:t>
      </w:r>
      <w:r>
        <w:rPr>
          <w:spacing w:val="-3"/>
        </w:rPr>
        <w:t> </w:t>
      </w:r>
      <w:r>
        <w:rPr/>
        <w:t>position.</w:t>
      </w:r>
      <w:r>
        <w:rPr>
          <w:spacing w:val="-3"/>
        </w:rPr>
        <w:t> </w:t>
      </w:r>
      <w:r>
        <w:rPr/>
        <w:t>It</w:t>
      </w:r>
      <w:r>
        <w:rPr>
          <w:spacing w:val="-1"/>
        </w:rPr>
        <w:t> </w:t>
      </w:r>
      <w:r>
        <w:rPr/>
        <w:t>is</w:t>
      </w:r>
      <w:r>
        <w:rPr>
          <w:spacing w:val="-4"/>
        </w:rPr>
        <w:t> </w:t>
      </w:r>
      <w:r>
        <w:rPr/>
        <w:t>possible</w:t>
      </w:r>
      <w:r>
        <w:rPr>
          <w:spacing w:val="-3"/>
        </w:rPr>
        <w:t> </w:t>
      </w:r>
      <w:r>
        <w:rPr/>
        <w:t>to</w:t>
      </w:r>
      <w:r>
        <w:rPr>
          <w:spacing w:val="-1"/>
        </w:rPr>
        <w:t> </w:t>
      </w:r>
      <w:r>
        <w:rPr/>
        <w:t>see</w:t>
      </w:r>
      <w:r>
        <w:rPr>
          <w:spacing w:val="-3"/>
        </w:rPr>
        <w:t> </w:t>
      </w:r>
      <w:r>
        <w:rPr/>
        <w:t>the</w:t>
      </w:r>
      <w:r>
        <w:rPr>
          <w:spacing w:val="-4"/>
        </w:rPr>
        <w:t> </w:t>
      </w:r>
      <w:r>
        <w:rPr/>
        <w:t>different</w:t>
      </w:r>
      <w:r>
        <w:rPr>
          <w:spacing w:val="-3"/>
        </w:rPr>
        <w:t> </w:t>
      </w:r>
      <w:r>
        <w:rPr/>
        <w:t>type</w:t>
      </w:r>
      <w:r>
        <w:rPr>
          <w:spacing w:val="-3"/>
        </w:rPr>
        <w:t> </w:t>
      </w:r>
      <w:r>
        <w:rPr/>
        <w:t>of</w:t>
      </w:r>
      <w:r>
        <w:rPr>
          <w:spacing w:val="-2"/>
        </w:rPr>
        <w:t> </w:t>
      </w:r>
      <w:r>
        <w:rPr/>
        <w:t>architecture</w:t>
      </w:r>
      <w:r>
        <w:rPr>
          <w:spacing w:val="-3"/>
        </w:rPr>
        <w:t> </w:t>
      </w:r>
      <w:r>
        <w:rPr/>
        <w:t>where</w:t>
      </w:r>
      <w:r>
        <w:rPr>
          <w:spacing w:val="-4"/>
        </w:rPr>
        <w:t> </w:t>
      </w:r>
      <w:r>
        <w:rPr/>
        <w:t>the</w:t>
      </w:r>
      <w:r>
        <w:rPr>
          <w:spacing w:val="-3"/>
        </w:rPr>
        <w:t> </w:t>
      </w:r>
      <w:r>
        <w:rPr/>
        <w:t>new front was added on. It is thought the later parts are Georgian. When in the 1970s the hall was converted into twelve flats the servants wing on the east side was extended.</w:t>
      </w:r>
    </w:p>
    <w:p>
      <w:pPr>
        <w:pStyle w:val="BodyText"/>
        <w:spacing w:line="336" w:lineRule="auto" w:before="144"/>
        <w:ind w:right="1145"/>
      </w:pPr>
      <w:r>
        <w:rPr/>
        <w:t>The</w:t>
      </w:r>
      <w:r>
        <w:rPr>
          <w:spacing w:val="-3"/>
        </w:rPr>
        <w:t> </w:t>
      </w:r>
      <w:r>
        <w:rPr/>
        <w:t>houses</w:t>
      </w:r>
      <w:r>
        <w:rPr>
          <w:spacing w:val="-2"/>
        </w:rPr>
        <w:t> </w:t>
      </w:r>
      <w:r>
        <w:rPr/>
        <w:t>numbered</w:t>
      </w:r>
      <w:r>
        <w:rPr>
          <w:spacing w:val="-3"/>
        </w:rPr>
        <w:t> </w:t>
      </w:r>
      <w:r>
        <w:rPr/>
        <w:t>38/40/42</w:t>
      </w:r>
      <w:r>
        <w:rPr>
          <w:spacing w:val="-3"/>
        </w:rPr>
        <w:t> </w:t>
      </w:r>
      <w:r>
        <w:rPr/>
        <w:t>have</w:t>
      </w:r>
      <w:r>
        <w:rPr>
          <w:spacing w:val="-4"/>
        </w:rPr>
        <w:t> </w:t>
      </w:r>
      <w:r>
        <w:rPr/>
        <w:t>had</w:t>
      </w:r>
      <w:r>
        <w:rPr>
          <w:spacing w:val="-1"/>
        </w:rPr>
        <w:t> </w:t>
      </w:r>
      <w:r>
        <w:rPr/>
        <w:t>a</w:t>
      </w:r>
      <w:r>
        <w:rPr>
          <w:spacing w:val="-4"/>
        </w:rPr>
        <w:t> </w:t>
      </w:r>
      <w:r>
        <w:rPr/>
        <w:t>more</w:t>
      </w:r>
      <w:r>
        <w:rPr>
          <w:spacing w:val="-1"/>
        </w:rPr>
        <w:t> </w:t>
      </w:r>
      <w:r>
        <w:rPr/>
        <w:t>unusual</w:t>
      </w:r>
      <w:r>
        <w:rPr>
          <w:spacing w:val="-4"/>
        </w:rPr>
        <w:t> </w:t>
      </w:r>
      <w:r>
        <w:rPr/>
        <w:t>history</w:t>
      </w:r>
      <w:r>
        <w:rPr>
          <w:spacing w:val="-5"/>
        </w:rPr>
        <w:t> </w:t>
      </w:r>
      <w:r>
        <w:rPr/>
        <w:t>than</w:t>
      </w:r>
      <w:r>
        <w:rPr>
          <w:spacing w:val="-1"/>
        </w:rPr>
        <w:t> </w:t>
      </w:r>
      <w:r>
        <w:rPr/>
        <w:t>most of</w:t>
      </w:r>
      <w:r>
        <w:rPr>
          <w:spacing w:val="-3"/>
        </w:rPr>
        <w:t> </w:t>
      </w:r>
      <w:r>
        <w:rPr/>
        <w:t>the</w:t>
      </w:r>
      <w:r>
        <w:rPr>
          <w:spacing w:val="-4"/>
        </w:rPr>
        <w:t> </w:t>
      </w:r>
      <w:r>
        <w:rPr/>
        <w:t>rest</w:t>
      </w:r>
      <w:r>
        <w:rPr>
          <w:spacing w:val="-1"/>
        </w:rPr>
        <w:t> </w:t>
      </w:r>
      <w:r>
        <w:rPr/>
        <w:t>of</w:t>
      </w:r>
      <w:r>
        <w:rPr>
          <w:spacing w:val="-3"/>
        </w:rPr>
        <w:t> </w:t>
      </w:r>
      <w:r>
        <w:rPr/>
        <w:t>those</w:t>
      </w:r>
      <w:r>
        <w:rPr>
          <w:spacing w:val="-3"/>
        </w:rPr>
        <w:t> </w:t>
      </w:r>
      <w:r>
        <w:rPr/>
        <w:t>in the drive, and Les Roland (No 40) has researched the history of his house in much depth. His findings have contributed greatly to this document, for which I am greatly indebted.</w:t>
      </w:r>
    </w:p>
    <w:p>
      <w:pPr>
        <w:pStyle w:val="BodyText"/>
        <w:spacing w:line="336" w:lineRule="auto" w:before="145"/>
        <w:ind w:right="1072"/>
      </w:pPr>
      <w:r>
        <w:rPr/>
        <w:t>In the 50s there was much legal wrangling when "The Cottage" (No. 40) was kept a separate entity to</w:t>
      </w:r>
      <w:r>
        <w:rPr>
          <w:spacing w:val="-3"/>
        </w:rPr>
        <w:t> </w:t>
      </w:r>
      <w:r>
        <w:rPr/>
        <w:t>the</w:t>
      </w:r>
      <w:r>
        <w:rPr>
          <w:spacing w:val="-4"/>
        </w:rPr>
        <w:t> </w:t>
      </w:r>
      <w:r>
        <w:rPr/>
        <w:t>hall</w:t>
      </w:r>
      <w:r>
        <w:rPr>
          <w:spacing w:val="-4"/>
        </w:rPr>
        <w:t> </w:t>
      </w:r>
      <w:r>
        <w:rPr/>
        <w:t>and</w:t>
      </w:r>
      <w:r>
        <w:rPr>
          <w:spacing w:val="-3"/>
        </w:rPr>
        <w:t> </w:t>
      </w:r>
      <w:r>
        <w:rPr/>
        <w:t>the</w:t>
      </w:r>
      <w:r>
        <w:rPr>
          <w:spacing w:val="-4"/>
        </w:rPr>
        <w:t> </w:t>
      </w:r>
      <w:r>
        <w:rPr/>
        <w:t>rest</w:t>
      </w:r>
      <w:r>
        <w:rPr>
          <w:spacing w:val="-1"/>
        </w:rPr>
        <w:t> </w:t>
      </w:r>
      <w:r>
        <w:rPr/>
        <w:t>of</w:t>
      </w:r>
      <w:r>
        <w:rPr>
          <w:spacing w:val="-1"/>
        </w:rPr>
        <w:t> </w:t>
      </w:r>
      <w:r>
        <w:rPr/>
        <w:t>its</w:t>
      </w:r>
      <w:r>
        <w:rPr>
          <w:spacing w:val="-4"/>
        </w:rPr>
        <w:t> </w:t>
      </w:r>
      <w:r>
        <w:rPr/>
        <w:t>grounds</w:t>
      </w:r>
      <w:r>
        <w:rPr>
          <w:spacing w:val="-4"/>
        </w:rPr>
        <w:t> </w:t>
      </w:r>
      <w:r>
        <w:rPr/>
        <w:t>and</w:t>
      </w:r>
      <w:r>
        <w:rPr>
          <w:spacing w:val="-3"/>
        </w:rPr>
        <w:t> </w:t>
      </w:r>
      <w:r>
        <w:rPr/>
        <w:t>not</w:t>
      </w:r>
      <w:r>
        <w:rPr>
          <w:spacing w:val="-2"/>
        </w:rPr>
        <w:t> </w:t>
      </w:r>
      <w:r>
        <w:rPr/>
        <w:t>sold</w:t>
      </w:r>
      <w:r>
        <w:rPr>
          <w:spacing w:val="-1"/>
        </w:rPr>
        <w:t> </w:t>
      </w:r>
      <w:r>
        <w:rPr/>
        <w:t>as</w:t>
      </w:r>
      <w:r>
        <w:rPr>
          <w:spacing w:val="-4"/>
        </w:rPr>
        <w:t> </w:t>
      </w:r>
      <w:r>
        <w:rPr/>
        <w:t>part</w:t>
      </w:r>
      <w:r>
        <w:rPr>
          <w:spacing w:val="-2"/>
        </w:rPr>
        <w:t> </w:t>
      </w:r>
      <w:r>
        <w:rPr/>
        <w:t>of</w:t>
      </w:r>
      <w:r>
        <w:rPr>
          <w:spacing w:val="-1"/>
        </w:rPr>
        <w:t> </w:t>
      </w:r>
      <w:r>
        <w:rPr/>
        <w:t>the</w:t>
      </w:r>
      <w:r>
        <w:rPr>
          <w:spacing w:val="-4"/>
        </w:rPr>
        <w:t> </w:t>
      </w:r>
      <w:r>
        <w:rPr/>
        <w:t>estate.</w:t>
      </w:r>
      <w:r>
        <w:rPr>
          <w:spacing w:val="-2"/>
        </w:rPr>
        <w:t> </w:t>
      </w:r>
      <w:r>
        <w:rPr/>
        <w:t>There</w:t>
      </w:r>
      <w:r>
        <w:rPr>
          <w:spacing w:val="-3"/>
        </w:rPr>
        <w:t> </w:t>
      </w:r>
      <w:r>
        <w:rPr/>
        <w:t>were</w:t>
      </w:r>
      <w:r>
        <w:rPr>
          <w:spacing w:val="-1"/>
        </w:rPr>
        <w:t> </w:t>
      </w:r>
      <w:r>
        <w:rPr/>
        <w:t>many</w:t>
      </w:r>
      <w:r>
        <w:rPr>
          <w:spacing w:val="-2"/>
        </w:rPr>
        <w:t> </w:t>
      </w:r>
      <w:r>
        <w:rPr/>
        <w:t>boundary </w:t>
      </w:r>
      <w:r>
        <w:rPr>
          <w:spacing w:val="-2"/>
        </w:rPr>
        <w:t>disputes.</w:t>
      </w:r>
    </w:p>
    <w:p>
      <w:pPr>
        <w:pStyle w:val="Heading2"/>
        <w:spacing w:before="162"/>
      </w:pPr>
      <w:bookmarkStart w:name="Froghall Drive or Frog Hall Drive?" w:id="12"/>
      <w:bookmarkEnd w:id="12"/>
      <w:r>
        <w:rPr/>
      </w:r>
      <w:r>
        <w:rPr>
          <w:color w:val="0E4660"/>
        </w:rPr>
        <w:t>Froghall</w:t>
      </w:r>
      <w:r>
        <w:rPr>
          <w:color w:val="0E4660"/>
          <w:spacing w:val="-12"/>
        </w:rPr>
        <w:t> </w:t>
      </w:r>
      <w:r>
        <w:rPr>
          <w:color w:val="0E4660"/>
        </w:rPr>
        <w:t>Drive</w:t>
      </w:r>
      <w:r>
        <w:rPr>
          <w:color w:val="0E4660"/>
          <w:spacing w:val="-10"/>
        </w:rPr>
        <w:t> </w:t>
      </w:r>
      <w:r>
        <w:rPr>
          <w:color w:val="0E4660"/>
        </w:rPr>
        <w:t>or</w:t>
      </w:r>
      <w:r>
        <w:rPr>
          <w:color w:val="0E4660"/>
          <w:spacing w:val="-12"/>
        </w:rPr>
        <w:t> </w:t>
      </w:r>
      <w:r>
        <w:rPr>
          <w:color w:val="0E4660"/>
        </w:rPr>
        <w:t>Frog</w:t>
      </w:r>
      <w:r>
        <w:rPr>
          <w:color w:val="0E4660"/>
          <w:spacing w:val="-12"/>
        </w:rPr>
        <w:t> </w:t>
      </w:r>
      <w:r>
        <w:rPr>
          <w:color w:val="0E4660"/>
        </w:rPr>
        <w:t>Hall</w:t>
      </w:r>
      <w:r>
        <w:rPr>
          <w:color w:val="0E4660"/>
          <w:spacing w:val="-12"/>
        </w:rPr>
        <w:t> </w:t>
      </w:r>
      <w:r>
        <w:rPr>
          <w:color w:val="0E4660"/>
          <w:spacing w:val="-2"/>
        </w:rPr>
        <w:t>Drive?</w:t>
      </w:r>
    </w:p>
    <w:p>
      <w:pPr>
        <w:pStyle w:val="BodyText"/>
        <w:spacing w:line="336" w:lineRule="auto" w:before="142"/>
        <w:ind w:right="1110"/>
      </w:pPr>
      <w:r>
        <w:rPr/>
        <w:t>The premise is that there was a house, in a marshy area near where the Three Frogs pub is now - called Frog Hall. The area around it was called Froghall Green (and still is - though successive maps show it further east or west and sometime north or south of the main road!). Whether the house was</w:t>
      </w:r>
      <w:r>
        <w:rPr>
          <w:spacing w:val="-3"/>
        </w:rPr>
        <w:t> </w:t>
      </w:r>
      <w:r>
        <w:rPr/>
        <w:t>named</w:t>
      </w:r>
      <w:r>
        <w:rPr>
          <w:spacing w:val="-3"/>
        </w:rPr>
        <w:t> </w:t>
      </w:r>
      <w:r>
        <w:rPr/>
        <w:t>after</w:t>
      </w:r>
      <w:r>
        <w:rPr>
          <w:spacing w:val="-4"/>
        </w:rPr>
        <w:t> </w:t>
      </w:r>
      <w:r>
        <w:rPr/>
        <w:t>the</w:t>
      </w:r>
      <w:r>
        <w:rPr>
          <w:spacing w:val="-2"/>
        </w:rPr>
        <w:t> </w:t>
      </w:r>
      <w:r>
        <w:rPr/>
        <w:t>Green</w:t>
      </w:r>
      <w:r>
        <w:rPr>
          <w:spacing w:val="-1"/>
        </w:rPr>
        <w:t> </w:t>
      </w:r>
      <w:r>
        <w:rPr/>
        <w:t>or</w:t>
      </w:r>
      <w:r>
        <w:rPr>
          <w:spacing w:val="-3"/>
        </w:rPr>
        <w:t> </w:t>
      </w:r>
      <w:r>
        <w:rPr/>
        <w:t>vice</w:t>
      </w:r>
      <w:r>
        <w:rPr>
          <w:spacing w:val="-2"/>
        </w:rPr>
        <w:t> </w:t>
      </w:r>
      <w:r>
        <w:rPr/>
        <w:t>versa</w:t>
      </w:r>
      <w:r>
        <w:rPr>
          <w:spacing w:val="-4"/>
        </w:rPr>
        <w:t> </w:t>
      </w:r>
      <w:r>
        <w:rPr/>
        <w:t>is</w:t>
      </w:r>
      <w:r>
        <w:rPr>
          <w:spacing w:val="-3"/>
        </w:rPr>
        <w:t> </w:t>
      </w:r>
      <w:r>
        <w:rPr/>
        <w:t>not</w:t>
      </w:r>
      <w:r>
        <w:rPr>
          <w:spacing w:val="-3"/>
        </w:rPr>
        <w:t> </w:t>
      </w:r>
      <w:r>
        <w:rPr/>
        <w:t>clear.</w:t>
      </w:r>
      <w:r>
        <w:rPr>
          <w:spacing w:val="-3"/>
        </w:rPr>
        <w:t> </w:t>
      </w:r>
      <w:r>
        <w:rPr/>
        <w:t>This</w:t>
      </w:r>
      <w:r>
        <w:rPr>
          <w:spacing w:val="-4"/>
        </w:rPr>
        <w:t> </w:t>
      </w:r>
      <w:r>
        <w:rPr/>
        <w:t>house</w:t>
      </w:r>
      <w:r>
        <w:rPr>
          <w:spacing w:val="-4"/>
        </w:rPr>
        <w:t> </w:t>
      </w:r>
      <w:r>
        <w:rPr/>
        <w:t>was</w:t>
      </w:r>
      <w:r>
        <w:rPr>
          <w:spacing w:val="-3"/>
        </w:rPr>
        <w:t> </w:t>
      </w:r>
      <w:r>
        <w:rPr/>
        <w:t>eventually</w:t>
      </w:r>
      <w:r>
        <w:rPr>
          <w:spacing w:val="-3"/>
        </w:rPr>
        <w:t> </w:t>
      </w:r>
      <w:r>
        <w:rPr/>
        <w:t>demolished</w:t>
      </w:r>
      <w:r>
        <w:rPr>
          <w:spacing w:val="-1"/>
        </w:rPr>
        <w:t> </w:t>
      </w:r>
      <w:r>
        <w:rPr/>
        <w:t>and</w:t>
      </w:r>
      <w:r>
        <w:rPr>
          <w:spacing w:val="-3"/>
        </w:rPr>
        <w:t> </w:t>
      </w:r>
      <w:r>
        <w:rPr/>
        <w:t>the pub created in the same place.</w:t>
      </w:r>
    </w:p>
    <w:p>
      <w:pPr>
        <w:pStyle w:val="BodyText"/>
        <w:spacing w:line="336" w:lineRule="auto" w:before="145"/>
        <w:ind w:right="1148"/>
        <w:jc w:val="both"/>
      </w:pPr>
      <w:r>
        <w:rPr/>
        <w:t>After</w:t>
      </w:r>
      <w:r>
        <w:rPr>
          <w:spacing w:val="-4"/>
        </w:rPr>
        <w:t> </w:t>
      </w:r>
      <w:r>
        <w:rPr/>
        <w:t>initially</w:t>
      </w:r>
      <w:r>
        <w:rPr>
          <w:spacing w:val="-5"/>
        </w:rPr>
        <w:t> </w:t>
      </w:r>
      <w:r>
        <w:rPr/>
        <w:t>being</w:t>
      </w:r>
      <w:r>
        <w:rPr>
          <w:spacing w:val="-3"/>
        </w:rPr>
        <w:t> </w:t>
      </w:r>
      <w:r>
        <w:rPr/>
        <w:t>called</w:t>
      </w:r>
      <w:r>
        <w:rPr>
          <w:spacing w:val="-2"/>
        </w:rPr>
        <w:t> </w:t>
      </w:r>
      <w:r>
        <w:rPr/>
        <w:t>Waterloo</w:t>
      </w:r>
      <w:r>
        <w:rPr>
          <w:spacing w:val="-4"/>
        </w:rPr>
        <w:t> </w:t>
      </w:r>
      <w:r>
        <w:rPr/>
        <w:t>Lodge</w:t>
      </w:r>
      <w:r>
        <w:rPr>
          <w:spacing w:val="-4"/>
        </w:rPr>
        <w:t> </w:t>
      </w:r>
      <w:r>
        <w:rPr/>
        <w:t>for</w:t>
      </w:r>
      <w:r>
        <w:rPr>
          <w:spacing w:val="-2"/>
        </w:rPr>
        <w:t> </w:t>
      </w:r>
      <w:r>
        <w:rPr/>
        <w:t>many</w:t>
      </w:r>
      <w:r>
        <w:rPr>
          <w:spacing w:val="-3"/>
        </w:rPr>
        <w:t> </w:t>
      </w:r>
      <w:r>
        <w:rPr/>
        <w:t>years,</w:t>
      </w:r>
      <w:r>
        <w:rPr>
          <w:spacing w:val="-2"/>
        </w:rPr>
        <w:t> </w:t>
      </w:r>
      <w:r>
        <w:rPr/>
        <w:t>since</w:t>
      </w:r>
      <w:r>
        <w:rPr>
          <w:spacing w:val="-5"/>
        </w:rPr>
        <w:t> </w:t>
      </w:r>
      <w:r>
        <w:rPr/>
        <w:t>the</w:t>
      </w:r>
      <w:r>
        <w:rPr>
          <w:spacing w:val="-4"/>
        </w:rPr>
        <w:t> </w:t>
      </w:r>
      <w:r>
        <w:rPr/>
        <w:t>1850's,</w:t>
      </w:r>
      <w:r>
        <w:rPr>
          <w:spacing w:val="-3"/>
        </w:rPr>
        <w:t> </w:t>
      </w:r>
      <w:r>
        <w:rPr/>
        <w:t>then</w:t>
      </w:r>
      <w:r>
        <w:rPr>
          <w:spacing w:val="-1"/>
        </w:rPr>
        <w:t> </w:t>
      </w:r>
      <w:r>
        <w:rPr/>
        <w:t>Frog</w:t>
      </w:r>
      <w:r>
        <w:rPr>
          <w:spacing w:val="-3"/>
        </w:rPr>
        <w:t> </w:t>
      </w:r>
      <w:r>
        <w:rPr/>
        <w:t>Hall</w:t>
      </w:r>
      <w:r>
        <w:rPr>
          <w:spacing w:val="-5"/>
        </w:rPr>
        <w:t> </w:t>
      </w:r>
      <w:r>
        <w:rPr/>
        <w:t>and</w:t>
      </w:r>
      <w:r>
        <w:rPr>
          <w:spacing w:val="-4"/>
        </w:rPr>
        <w:t> </w:t>
      </w:r>
      <w:r>
        <w:rPr/>
        <w:t>then briefly</w:t>
      </w:r>
      <w:r>
        <w:rPr>
          <w:spacing w:val="-3"/>
        </w:rPr>
        <w:t> </w:t>
      </w:r>
      <w:r>
        <w:rPr/>
        <w:t>Buzzacott House,</w:t>
      </w:r>
      <w:r>
        <w:rPr>
          <w:spacing w:val="-1"/>
        </w:rPr>
        <w:t> </w:t>
      </w:r>
      <w:r>
        <w:rPr/>
        <w:t>the</w:t>
      </w:r>
      <w:r>
        <w:rPr>
          <w:spacing w:val="-2"/>
        </w:rPr>
        <w:t> </w:t>
      </w:r>
      <w:r>
        <w:rPr/>
        <w:t>hall</w:t>
      </w:r>
      <w:r>
        <w:rPr>
          <w:spacing w:val="-2"/>
        </w:rPr>
        <w:t> </w:t>
      </w:r>
      <w:r>
        <w:rPr/>
        <w:t>was</w:t>
      </w:r>
      <w:r>
        <w:rPr>
          <w:spacing w:val="-2"/>
        </w:rPr>
        <w:t> </w:t>
      </w:r>
      <w:r>
        <w:rPr/>
        <w:t>finally renamed Frog Hall in</w:t>
      </w:r>
      <w:r>
        <w:rPr>
          <w:spacing w:val="-1"/>
        </w:rPr>
        <w:t> </w:t>
      </w:r>
      <w:r>
        <w:rPr/>
        <w:t>the</w:t>
      </w:r>
      <w:r>
        <w:rPr>
          <w:spacing w:val="-2"/>
        </w:rPr>
        <w:t> </w:t>
      </w:r>
      <w:r>
        <w:rPr/>
        <w:t>1950's.</w:t>
      </w:r>
      <w:r>
        <w:rPr>
          <w:spacing w:val="-1"/>
        </w:rPr>
        <w:t> </w:t>
      </w:r>
      <w:r>
        <w:rPr/>
        <w:t>The</w:t>
      </w:r>
      <w:r>
        <w:rPr>
          <w:spacing w:val="-2"/>
        </w:rPr>
        <w:t> </w:t>
      </w:r>
      <w:r>
        <w:rPr/>
        <w:t>name of</w:t>
      </w:r>
      <w:r>
        <w:rPr>
          <w:spacing w:val="-1"/>
        </w:rPr>
        <w:t> </w:t>
      </w:r>
      <w:r>
        <w:rPr/>
        <w:t>the</w:t>
      </w:r>
      <w:r>
        <w:rPr>
          <w:spacing w:val="-2"/>
        </w:rPr>
        <w:t> </w:t>
      </w:r>
      <w:r>
        <w:rPr/>
        <w:t>drive then became Frog Hall Drive. (Why the pub is called the Three Frogs has yet to be discovered).</w:t>
      </w:r>
    </w:p>
    <w:p>
      <w:pPr>
        <w:pStyle w:val="BodyText"/>
        <w:spacing w:line="336" w:lineRule="auto" w:before="143"/>
        <w:ind w:right="1145"/>
      </w:pPr>
      <w:r>
        <w:rPr/>
        <w:t>In the early days</w:t>
      </w:r>
      <w:r>
        <w:rPr>
          <w:spacing w:val="-3"/>
        </w:rPr>
        <w:t> </w:t>
      </w:r>
      <w:r>
        <w:rPr/>
        <w:t>the hall</w:t>
      </w:r>
      <w:r>
        <w:rPr>
          <w:spacing w:val="-2"/>
        </w:rPr>
        <w:t> </w:t>
      </w:r>
      <w:r>
        <w:rPr/>
        <w:t>was surrounded</w:t>
      </w:r>
      <w:r>
        <w:rPr>
          <w:spacing w:val="-1"/>
        </w:rPr>
        <w:t> </w:t>
      </w:r>
      <w:r>
        <w:rPr/>
        <w:t>by its</w:t>
      </w:r>
      <w:r>
        <w:rPr>
          <w:spacing w:val="-2"/>
        </w:rPr>
        <w:t> </w:t>
      </w:r>
      <w:r>
        <w:rPr/>
        <w:t>estate</w:t>
      </w:r>
      <w:r>
        <w:rPr>
          <w:spacing w:val="-2"/>
        </w:rPr>
        <w:t> </w:t>
      </w:r>
      <w:r>
        <w:rPr/>
        <w:t>of</w:t>
      </w:r>
      <w:r>
        <w:rPr>
          <w:spacing w:val="-1"/>
        </w:rPr>
        <w:t> </w:t>
      </w:r>
      <w:r>
        <w:rPr/>
        <w:t>grounds and</w:t>
      </w:r>
      <w:r>
        <w:rPr>
          <w:spacing w:val="-1"/>
        </w:rPr>
        <w:t> </w:t>
      </w:r>
      <w:r>
        <w:rPr/>
        <w:t>fields, bounded</w:t>
      </w:r>
      <w:r>
        <w:rPr>
          <w:spacing w:val="-1"/>
        </w:rPr>
        <w:t> </w:t>
      </w:r>
      <w:r>
        <w:rPr/>
        <w:t>to</w:t>
      </w:r>
      <w:r>
        <w:rPr>
          <w:spacing w:val="-2"/>
        </w:rPr>
        <w:t> </w:t>
      </w:r>
      <w:r>
        <w:rPr/>
        <w:t>the</w:t>
      </w:r>
      <w:r>
        <w:rPr>
          <w:spacing w:val="-1"/>
        </w:rPr>
        <w:t> </w:t>
      </w:r>
      <w:r>
        <w:rPr/>
        <w:t>north by the London Road,</w:t>
      </w:r>
      <w:r>
        <w:rPr>
          <w:spacing w:val="-2"/>
        </w:rPr>
        <w:t> </w:t>
      </w:r>
      <w:r>
        <w:rPr/>
        <w:t>to</w:t>
      </w:r>
      <w:r>
        <w:rPr>
          <w:spacing w:val="-2"/>
        </w:rPr>
        <w:t> </w:t>
      </w:r>
      <w:r>
        <w:rPr/>
        <w:t>the</w:t>
      </w:r>
      <w:r>
        <w:rPr>
          <w:spacing w:val="-1"/>
        </w:rPr>
        <w:t> </w:t>
      </w:r>
      <w:r>
        <w:rPr/>
        <w:t>west</w:t>
      </w:r>
      <w:r>
        <w:rPr>
          <w:spacing w:val="-1"/>
        </w:rPr>
        <w:t> </w:t>
      </w:r>
      <w:r>
        <w:rPr/>
        <w:t>and east</w:t>
      </w:r>
      <w:r>
        <w:rPr>
          <w:spacing w:val="-1"/>
        </w:rPr>
        <w:t> </w:t>
      </w:r>
      <w:r>
        <w:rPr/>
        <w:t>by Rances Lane and</w:t>
      </w:r>
      <w:r>
        <w:rPr>
          <w:spacing w:val="-1"/>
        </w:rPr>
        <w:t> </w:t>
      </w:r>
      <w:r>
        <w:rPr/>
        <w:t>Clay Lane</w:t>
      </w:r>
      <w:r>
        <w:rPr>
          <w:spacing w:val="-2"/>
        </w:rPr>
        <w:t> </w:t>
      </w:r>
      <w:r>
        <w:rPr/>
        <w:t>and it</w:t>
      </w:r>
      <w:r>
        <w:rPr>
          <w:spacing w:val="-1"/>
        </w:rPr>
        <w:t> </w:t>
      </w:r>
      <w:r>
        <w:rPr/>
        <w:t>went south</w:t>
      </w:r>
      <w:r>
        <w:rPr>
          <w:spacing w:val="-1"/>
        </w:rPr>
        <w:t> </w:t>
      </w:r>
      <w:r>
        <w:rPr/>
        <w:t>beyond Waterloo</w:t>
      </w:r>
      <w:r>
        <w:rPr>
          <w:spacing w:val="-2"/>
        </w:rPr>
        <w:t> </w:t>
      </w:r>
      <w:r>
        <w:rPr/>
        <w:t>Road.</w:t>
      </w:r>
      <w:r>
        <w:rPr>
          <w:spacing w:val="-6"/>
        </w:rPr>
        <w:t> </w:t>
      </w:r>
      <w:r>
        <w:rPr/>
        <w:t>In</w:t>
      </w:r>
      <w:r>
        <w:rPr>
          <w:spacing w:val="-5"/>
        </w:rPr>
        <w:t> </w:t>
      </w:r>
      <w:r>
        <w:rPr/>
        <w:t>time</w:t>
      </w:r>
      <w:r>
        <w:rPr>
          <w:spacing w:val="-4"/>
        </w:rPr>
        <w:t> </w:t>
      </w:r>
      <w:r>
        <w:rPr/>
        <w:t>the</w:t>
      </w:r>
      <w:r>
        <w:rPr>
          <w:spacing w:val="-2"/>
        </w:rPr>
        <w:t> </w:t>
      </w:r>
      <w:r>
        <w:rPr/>
        <w:t>estate</w:t>
      </w:r>
      <w:r>
        <w:rPr>
          <w:spacing w:val="-2"/>
        </w:rPr>
        <w:t> </w:t>
      </w:r>
      <w:r>
        <w:rPr/>
        <w:t>itself</w:t>
      </w:r>
      <w:r>
        <w:rPr>
          <w:spacing w:val="-4"/>
        </w:rPr>
        <w:t> </w:t>
      </w:r>
      <w:r>
        <w:rPr/>
        <w:t>shrank,</w:t>
      </w:r>
      <w:r>
        <w:rPr>
          <w:spacing w:val="-3"/>
        </w:rPr>
        <w:t> </w:t>
      </w:r>
      <w:r>
        <w:rPr/>
        <w:t>leaving</w:t>
      </w:r>
      <w:r>
        <w:rPr>
          <w:spacing w:val="-3"/>
        </w:rPr>
        <w:t> </w:t>
      </w:r>
      <w:r>
        <w:rPr/>
        <w:t>just the</w:t>
      </w:r>
      <w:r>
        <w:rPr>
          <w:spacing w:val="-5"/>
        </w:rPr>
        <w:t> </w:t>
      </w:r>
      <w:r>
        <w:rPr/>
        <w:t>gardens</w:t>
      </w:r>
      <w:r>
        <w:rPr>
          <w:spacing w:val="-3"/>
        </w:rPr>
        <w:t> </w:t>
      </w:r>
      <w:r>
        <w:rPr/>
        <w:t>surrounding</w:t>
      </w:r>
      <w:r>
        <w:rPr>
          <w:spacing w:val="-5"/>
        </w:rPr>
        <w:t> </w:t>
      </w:r>
      <w:r>
        <w:rPr/>
        <w:t>the</w:t>
      </w:r>
      <w:r>
        <w:rPr>
          <w:spacing w:val="-4"/>
        </w:rPr>
        <w:t> </w:t>
      </w:r>
      <w:r>
        <w:rPr/>
        <w:t>hall</w:t>
      </w:r>
      <w:r>
        <w:rPr>
          <w:spacing w:val="-2"/>
        </w:rPr>
        <w:t> </w:t>
      </w:r>
      <w:r>
        <w:rPr/>
        <w:t>and</w:t>
      </w:r>
      <w:r>
        <w:rPr>
          <w:spacing w:val="-4"/>
        </w:rPr>
        <w:t> </w:t>
      </w:r>
      <w:r>
        <w:rPr/>
        <w:t>a few adjacent buildings. Eventually these buildings were also sold off, leaving just the hall as we know it today.</w:t>
      </w:r>
    </w:p>
    <w:p>
      <w:pPr>
        <w:pStyle w:val="BodyText"/>
        <w:spacing w:after="0" w:line="336" w:lineRule="auto"/>
        <w:sectPr>
          <w:pgSz w:w="11910" w:h="16840"/>
          <w:pgMar w:top="140" w:bottom="280" w:left="992" w:right="0"/>
        </w:sectPr>
      </w:pPr>
    </w:p>
    <w:p>
      <w:pPr>
        <w:pStyle w:val="Heading2"/>
      </w:pPr>
      <w:bookmarkStart w:name="Key dates and events" w:id="13"/>
      <w:bookmarkEnd w:id="13"/>
      <w:r>
        <w:rPr/>
      </w:r>
      <w:r>
        <w:rPr>
          <w:color w:val="0E4660"/>
        </w:rPr>
        <w:t>Key</w:t>
      </w:r>
      <w:r>
        <w:rPr>
          <w:color w:val="0E4660"/>
          <w:spacing w:val="-10"/>
        </w:rPr>
        <w:t> </w:t>
      </w:r>
      <w:r>
        <w:rPr>
          <w:color w:val="0E4660"/>
        </w:rPr>
        <w:t>dates</w:t>
      </w:r>
      <w:r>
        <w:rPr>
          <w:color w:val="0E4660"/>
          <w:spacing w:val="-9"/>
        </w:rPr>
        <w:t> </w:t>
      </w:r>
      <w:r>
        <w:rPr>
          <w:color w:val="0E4660"/>
        </w:rPr>
        <w:t>and</w:t>
      </w:r>
      <w:r>
        <w:rPr>
          <w:color w:val="0E4660"/>
          <w:spacing w:val="-10"/>
        </w:rPr>
        <w:t> </w:t>
      </w:r>
      <w:r>
        <w:rPr>
          <w:color w:val="0E4660"/>
          <w:spacing w:val="-2"/>
        </w:rPr>
        <w:t>events</w:t>
      </w:r>
    </w:p>
    <w:p>
      <w:pPr>
        <w:spacing w:before="160"/>
        <w:ind w:left="86" w:right="0" w:firstLine="0"/>
        <w:jc w:val="left"/>
        <w:rPr>
          <w:rFonts w:ascii="Aptos"/>
          <w:sz w:val="28"/>
        </w:rPr>
      </w:pPr>
      <w:bookmarkStart w:name="17th Century" w:id="14"/>
      <w:bookmarkEnd w:id="14"/>
      <w:r>
        <w:rPr/>
      </w:r>
      <w:r>
        <w:rPr>
          <w:rFonts w:ascii="Aptos"/>
          <w:color w:val="0E4660"/>
          <w:sz w:val="28"/>
        </w:rPr>
        <w:t>17th</w:t>
      </w:r>
      <w:r>
        <w:rPr>
          <w:rFonts w:ascii="Aptos"/>
          <w:color w:val="0E4660"/>
          <w:spacing w:val="-5"/>
          <w:sz w:val="28"/>
        </w:rPr>
        <w:t> </w:t>
      </w:r>
      <w:r>
        <w:rPr>
          <w:rFonts w:ascii="Aptos"/>
          <w:color w:val="0E4660"/>
          <w:spacing w:val="-2"/>
          <w:sz w:val="28"/>
        </w:rPr>
        <w:t>Century</w:t>
      </w:r>
    </w:p>
    <w:p>
      <w:pPr>
        <w:spacing w:before="80"/>
        <w:ind w:left="86" w:right="0" w:firstLine="0"/>
        <w:jc w:val="left"/>
        <w:rPr>
          <w:rFonts w:ascii="Aptos"/>
          <w:i/>
          <w:sz w:val="24"/>
        </w:rPr>
      </w:pPr>
      <w:bookmarkStart w:name="13 August 1628" w:id="15"/>
      <w:bookmarkEnd w:id="15"/>
      <w:r>
        <w:rPr/>
      </w:r>
      <w:r>
        <w:rPr>
          <w:rFonts w:ascii="Aptos"/>
          <w:i/>
          <w:color w:val="0E4660"/>
          <w:sz w:val="24"/>
        </w:rPr>
        <w:t>13</w:t>
      </w:r>
      <w:r>
        <w:rPr>
          <w:rFonts w:ascii="Aptos"/>
          <w:i/>
          <w:color w:val="0E4660"/>
          <w:spacing w:val="-8"/>
          <w:sz w:val="24"/>
        </w:rPr>
        <w:t> </w:t>
      </w:r>
      <w:r>
        <w:rPr>
          <w:rFonts w:ascii="Aptos"/>
          <w:i/>
          <w:color w:val="0E4660"/>
          <w:sz w:val="24"/>
        </w:rPr>
        <w:t>August</w:t>
      </w:r>
      <w:r>
        <w:rPr>
          <w:rFonts w:ascii="Aptos"/>
          <w:i/>
          <w:color w:val="0E4660"/>
          <w:spacing w:val="-4"/>
          <w:sz w:val="24"/>
        </w:rPr>
        <w:t> 1628</w:t>
      </w:r>
    </w:p>
    <w:p>
      <w:pPr>
        <w:pStyle w:val="BodyText"/>
        <w:spacing w:line="336" w:lineRule="auto" w:before="141"/>
        <w:ind w:right="1106"/>
      </w:pPr>
      <w:r>
        <w:rPr/>
        <w:t>An early mention of our pub, if not our road, appears in this charitable entry: "William Thare, will, 13</w:t>
      </w:r>
      <w:r>
        <w:rPr>
          <w:spacing w:val="-1"/>
        </w:rPr>
        <w:t> </w:t>
      </w:r>
      <w:r>
        <w:rPr/>
        <w:t>August</w:t>
      </w:r>
      <w:r>
        <w:rPr>
          <w:spacing w:val="-3"/>
        </w:rPr>
        <w:t> </w:t>
      </w:r>
      <w:r>
        <w:rPr/>
        <w:t>1628,</w:t>
      </w:r>
      <w:r>
        <w:rPr>
          <w:spacing w:val="-4"/>
        </w:rPr>
        <w:t> </w:t>
      </w:r>
      <w:r>
        <w:rPr/>
        <w:t>whereby</w:t>
      </w:r>
      <w:r>
        <w:rPr>
          <w:spacing w:val="-2"/>
        </w:rPr>
        <w:t> </w:t>
      </w:r>
      <w:r>
        <w:rPr/>
        <w:t>a</w:t>
      </w:r>
      <w:r>
        <w:rPr>
          <w:spacing w:val="-1"/>
        </w:rPr>
        <w:t> </w:t>
      </w:r>
      <w:r>
        <w:rPr/>
        <w:t>rent-charge</w:t>
      </w:r>
      <w:r>
        <w:rPr>
          <w:spacing w:val="-3"/>
        </w:rPr>
        <w:t> </w:t>
      </w:r>
      <w:r>
        <w:rPr/>
        <w:t>of</w:t>
      </w:r>
      <w:r>
        <w:rPr>
          <w:spacing w:val="-2"/>
        </w:rPr>
        <w:t> </w:t>
      </w:r>
      <w:r>
        <w:rPr/>
        <w:t>£3</w:t>
      </w:r>
      <w:r>
        <w:rPr>
          <w:spacing w:val="-3"/>
        </w:rPr>
        <w:t> </w:t>
      </w:r>
      <w:r>
        <w:rPr/>
        <w:t>3s</w:t>
      </w:r>
      <w:r>
        <w:rPr>
          <w:spacing w:val="-1"/>
        </w:rPr>
        <w:t> </w:t>
      </w:r>
      <w:r>
        <w:rPr/>
        <w:t>issuing</w:t>
      </w:r>
      <w:r>
        <w:rPr>
          <w:spacing w:val="-4"/>
        </w:rPr>
        <w:t> </w:t>
      </w:r>
      <w:r>
        <w:rPr/>
        <w:t>from</w:t>
      </w:r>
      <w:r>
        <w:rPr>
          <w:spacing w:val="-4"/>
        </w:rPr>
        <w:t> </w:t>
      </w:r>
      <w:r>
        <w:rPr/>
        <w:t>three</w:t>
      </w:r>
      <w:r>
        <w:rPr>
          <w:spacing w:val="-1"/>
        </w:rPr>
        <w:t> </w:t>
      </w:r>
      <w:r>
        <w:rPr/>
        <w:t>cottages</w:t>
      </w:r>
      <w:r>
        <w:rPr>
          <w:spacing w:val="-2"/>
        </w:rPr>
        <w:t> </w:t>
      </w:r>
      <w:r>
        <w:rPr/>
        <w:t>in</w:t>
      </w:r>
      <w:r>
        <w:rPr>
          <w:spacing w:val="-3"/>
        </w:rPr>
        <w:t> </w:t>
      </w:r>
      <w:r>
        <w:rPr/>
        <w:t>Denmark</w:t>
      </w:r>
      <w:r>
        <w:rPr>
          <w:spacing w:val="-3"/>
        </w:rPr>
        <w:t> </w:t>
      </w:r>
      <w:r>
        <w:rPr/>
        <w:t>Street,</w:t>
      </w:r>
      <w:r>
        <w:rPr>
          <w:spacing w:val="-2"/>
        </w:rPr>
        <w:t> </w:t>
      </w:r>
      <w:r>
        <w:rPr/>
        <w:t>and land containing 1 a. 1 r. 11 p. near the 'Three Frogs' in London Road, was granted for distribution amongst six decayed tradesmen, 10s. apiece, and 3s for the expenses of the trustees."</w:t>
      </w:r>
    </w:p>
    <w:p>
      <w:pPr>
        <w:spacing w:before="164"/>
        <w:ind w:left="86" w:right="0" w:firstLine="0"/>
        <w:jc w:val="left"/>
        <w:rPr>
          <w:rFonts w:ascii="Aptos"/>
          <w:sz w:val="28"/>
        </w:rPr>
      </w:pPr>
      <w:bookmarkStart w:name="18th Century" w:id="16"/>
      <w:bookmarkEnd w:id="16"/>
      <w:r>
        <w:rPr/>
      </w:r>
      <w:r>
        <w:rPr>
          <w:rFonts w:ascii="Aptos"/>
          <w:color w:val="0E4660"/>
          <w:sz w:val="28"/>
        </w:rPr>
        <w:t>18th</w:t>
      </w:r>
      <w:r>
        <w:rPr>
          <w:rFonts w:ascii="Aptos"/>
          <w:color w:val="0E4660"/>
          <w:spacing w:val="-5"/>
          <w:sz w:val="28"/>
        </w:rPr>
        <w:t> </w:t>
      </w:r>
      <w:r>
        <w:rPr>
          <w:rFonts w:ascii="Aptos"/>
          <w:color w:val="0E4660"/>
          <w:spacing w:val="-2"/>
          <w:sz w:val="28"/>
        </w:rPr>
        <w:t>Century</w:t>
      </w:r>
    </w:p>
    <w:p>
      <w:pPr>
        <w:spacing w:before="79"/>
        <w:ind w:left="86" w:right="0" w:firstLine="0"/>
        <w:jc w:val="left"/>
        <w:rPr>
          <w:rFonts w:ascii="Aptos"/>
          <w:i/>
          <w:sz w:val="24"/>
        </w:rPr>
      </w:pPr>
      <w:bookmarkStart w:name="1761" w:id="17"/>
      <w:bookmarkEnd w:id="17"/>
      <w:r>
        <w:rPr/>
      </w:r>
      <w:r>
        <w:rPr>
          <w:rFonts w:ascii="Aptos"/>
          <w:i/>
          <w:color w:val="0E4660"/>
          <w:spacing w:val="-4"/>
          <w:sz w:val="24"/>
        </w:rPr>
        <w:t>1761</w:t>
      </w:r>
    </w:p>
    <w:p>
      <w:pPr>
        <w:pStyle w:val="BodyText"/>
        <w:spacing w:line="336" w:lineRule="auto" w:before="143"/>
        <w:ind w:right="1072"/>
      </w:pPr>
      <w:r>
        <w:rPr/>
        <w:t>The</w:t>
      </w:r>
      <w:r>
        <w:rPr>
          <w:spacing w:val="-2"/>
        </w:rPr>
        <w:t> </w:t>
      </w:r>
      <w:r>
        <w:rPr/>
        <w:t>Rocques</w:t>
      </w:r>
      <w:r>
        <w:rPr>
          <w:spacing w:val="-5"/>
        </w:rPr>
        <w:t> </w:t>
      </w:r>
      <w:r>
        <w:rPr/>
        <w:t>Survey</w:t>
      </w:r>
      <w:r>
        <w:rPr>
          <w:spacing w:val="-5"/>
        </w:rPr>
        <w:t> </w:t>
      </w:r>
      <w:r>
        <w:rPr/>
        <w:t>of</w:t>
      </w:r>
      <w:r>
        <w:rPr>
          <w:spacing w:val="-1"/>
        </w:rPr>
        <w:t> </w:t>
      </w:r>
      <w:r>
        <w:rPr/>
        <w:t>Berkshire</w:t>
      </w:r>
      <w:r>
        <w:rPr>
          <w:spacing w:val="-2"/>
        </w:rPr>
        <w:t> </w:t>
      </w:r>
      <w:r>
        <w:rPr/>
        <w:t>map</w:t>
      </w:r>
      <w:r>
        <w:rPr>
          <w:spacing w:val="-2"/>
        </w:rPr>
        <w:t> </w:t>
      </w:r>
      <w:r>
        <w:rPr/>
        <w:t>shows</w:t>
      </w:r>
      <w:r>
        <w:rPr>
          <w:spacing w:val="-5"/>
        </w:rPr>
        <w:t> </w:t>
      </w:r>
      <w:r>
        <w:rPr/>
        <w:t>a</w:t>
      </w:r>
      <w:r>
        <w:rPr>
          <w:spacing w:val="-3"/>
        </w:rPr>
        <w:t> </w:t>
      </w:r>
      <w:r>
        <w:rPr/>
        <w:t>building</w:t>
      </w:r>
      <w:r>
        <w:rPr>
          <w:spacing w:val="-3"/>
        </w:rPr>
        <w:t> </w:t>
      </w:r>
      <w:r>
        <w:rPr/>
        <w:t>called</w:t>
      </w:r>
      <w:r>
        <w:rPr>
          <w:spacing w:val="-1"/>
        </w:rPr>
        <w:t> </w:t>
      </w:r>
      <w:r>
        <w:rPr/>
        <w:t>Froghall</w:t>
      </w:r>
      <w:r>
        <w:rPr>
          <w:spacing w:val="-5"/>
        </w:rPr>
        <w:t> </w:t>
      </w:r>
      <w:r>
        <w:rPr/>
        <w:t>and</w:t>
      </w:r>
      <w:r>
        <w:rPr>
          <w:spacing w:val="-4"/>
        </w:rPr>
        <w:t> </w:t>
      </w:r>
      <w:r>
        <w:rPr/>
        <w:t>just</w:t>
      </w:r>
      <w:r>
        <w:rPr>
          <w:spacing w:val="-4"/>
        </w:rPr>
        <w:t> </w:t>
      </w:r>
      <w:r>
        <w:rPr/>
        <w:t>north</w:t>
      </w:r>
      <w:r>
        <w:rPr>
          <w:spacing w:val="-2"/>
        </w:rPr>
        <w:t> </w:t>
      </w:r>
      <w:r>
        <w:rPr/>
        <w:t>west</w:t>
      </w:r>
      <w:r>
        <w:rPr>
          <w:spacing w:val="-4"/>
        </w:rPr>
        <w:t> </w:t>
      </w:r>
      <w:r>
        <w:rPr/>
        <w:t>of</w:t>
      </w:r>
      <w:r>
        <w:rPr>
          <w:spacing w:val="-4"/>
        </w:rPr>
        <w:t> </w:t>
      </w:r>
      <w:r>
        <w:rPr/>
        <w:t>it</w:t>
      </w:r>
      <w:r>
        <w:rPr>
          <w:spacing w:val="-3"/>
        </w:rPr>
        <w:t> </w:t>
      </w:r>
      <w:r>
        <w:rPr/>
        <w:t>is</w:t>
      </w:r>
      <w:r>
        <w:rPr>
          <w:spacing w:val="-3"/>
        </w:rPr>
        <w:t> </w:t>
      </w:r>
      <w:r>
        <w:rPr/>
        <w:t>an area called Froghall Green. Co(p)pid Beech Lane is shown (now the London Road). "Froghall" appears on the map roughly where the pub is but the un-named building a little further south is possibly what we NOW call Frog Hall.</w:t>
      </w:r>
    </w:p>
    <w:p>
      <w:pPr>
        <w:pStyle w:val="BodyText"/>
        <w:ind w:left="0"/>
        <w:rPr>
          <w:sz w:val="4"/>
        </w:rPr>
      </w:pPr>
      <w:r>
        <w:rPr>
          <w:sz w:val="4"/>
        </w:rPr>
        <w:drawing>
          <wp:anchor distT="0" distB="0" distL="0" distR="0" allowOverlap="1" layoutInCell="1" locked="0" behindDoc="1" simplePos="0" relativeHeight="487589888">
            <wp:simplePos x="0" y="0"/>
            <wp:positionH relativeFrom="page">
              <wp:posOffset>683894</wp:posOffset>
            </wp:positionH>
            <wp:positionV relativeFrom="paragraph">
              <wp:posOffset>46859</wp:posOffset>
            </wp:positionV>
            <wp:extent cx="6601712" cy="5610701"/>
            <wp:effectExtent l="0" t="0" r="0" b="0"/>
            <wp:wrapTopAndBottom/>
            <wp:docPr id="7" name="Image 7" descr="1761 map of froghall"/>
            <wp:cNvGraphicFramePr>
              <a:graphicFrameLocks/>
            </wp:cNvGraphicFramePr>
            <a:graphic>
              <a:graphicData uri="http://schemas.openxmlformats.org/drawingml/2006/picture">
                <pic:pic>
                  <pic:nvPicPr>
                    <pic:cNvPr id="7" name="Image 7" descr="1761 map of froghall"/>
                    <pic:cNvPicPr/>
                  </pic:nvPicPr>
                  <pic:blipFill>
                    <a:blip r:embed="rId8" cstate="print"/>
                    <a:stretch>
                      <a:fillRect/>
                    </a:stretch>
                  </pic:blipFill>
                  <pic:spPr>
                    <a:xfrm>
                      <a:off x="0" y="0"/>
                      <a:ext cx="6601712" cy="5610701"/>
                    </a:xfrm>
                    <a:prstGeom prst="rect">
                      <a:avLst/>
                    </a:prstGeom>
                  </pic:spPr>
                </pic:pic>
              </a:graphicData>
            </a:graphic>
          </wp:anchor>
        </w:drawing>
      </w:r>
    </w:p>
    <w:p>
      <w:pPr>
        <w:pStyle w:val="BodyText"/>
        <w:spacing w:after="0"/>
        <w:rPr>
          <w:sz w:val="4"/>
        </w:rPr>
        <w:sectPr>
          <w:pgSz w:w="11910" w:h="16840"/>
          <w:pgMar w:top="120" w:bottom="280" w:left="992" w:right="0"/>
        </w:sectPr>
      </w:pPr>
    </w:p>
    <w:p>
      <w:pPr>
        <w:spacing w:before="88"/>
        <w:ind w:left="86" w:right="0" w:firstLine="0"/>
        <w:jc w:val="left"/>
        <w:rPr>
          <w:rFonts w:ascii="Aptos"/>
          <w:sz w:val="28"/>
        </w:rPr>
      </w:pPr>
      <w:bookmarkStart w:name="19th Century" w:id="18"/>
      <w:bookmarkEnd w:id="18"/>
      <w:r>
        <w:rPr/>
      </w:r>
      <w:r>
        <w:rPr>
          <w:rFonts w:ascii="Aptos"/>
          <w:color w:val="0E4660"/>
          <w:sz w:val="28"/>
        </w:rPr>
        <w:t>19th</w:t>
      </w:r>
      <w:r>
        <w:rPr>
          <w:rFonts w:ascii="Aptos"/>
          <w:color w:val="0E4660"/>
          <w:spacing w:val="-5"/>
          <w:sz w:val="28"/>
        </w:rPr>
        <w:t> </w:t>
      </w:r>
      <w:r>
        <w:rPr>
          <w:rFonts w:ascii="Aptos"/>
          <w:color w:val="0E4660"/>
          <w:spacing w:val="-2"/>
          <w:sz w:val="28"/>
        </w:rPr>
        <w:t>Century</w:t>
      </w:r>
    </w:p>
    <w:p>
      <w:pPr>
        <w:spacing w:before="80"/>
        <w:ind w:left="86" w:right="0" w:firstLine="0"/>
        <w:jc w:val="left"/>
        <w:rPr>
          <w:rFonts w:ascii="Aptos"/>
          <w:i/>
          <w:sz w:val="24"/>
        </w:rPr>
      </w:pPr>
      <w:bookmarkStart w:name="1815" w:id="19"/>
      <w:bookmarkEnd w:id="19"/>
      <w:r>
        <w:rPr/>
      </w:r>
      <w:r>
        <w:rPr>
          <w:rFonts w:ascii="Aptos"/>
          <w:i/>
          <w:color w:val="0E4660"/>
          <w:spacing w:val="-4"/>
          <w:sz w:val="24"/>
        </w:rPr>
        <w:t>1815</w:t>
      </w:r>
    </w:p>
    <w:p>
      <w:pPr>
        <w:pStyle w:val="BodyText"/>
        <w:spacing w:line="336" w:lineRule="auto" w:before="143"/>
        <w:ind w:right="1072"/>
      </w:pPr>
      <w:r>
        <w:rPr/>
        <w:t>This</w:t>
      </w:r>
      <w:r>
        <w:rPr>
          <w:spacing w:val="-2"/>
        </w:rPr>
        <w:t> </w:t>
      </w:r>
      <w:r>
        <w:rPr/>
        <w:t>is</w:t>
      </w:r>
      <w:r>
        <w:rPr>
          <w:spacing w:val="-4"/>
        </w:rPr>
        <w:t> </w:t>
      </w:r>
      <w:r>
        <w:rPr/>
        <w:t>the</w:t>
      </w:r>
      <w:r>
        <w:rPr>
          <w:spacing w:val="-1"/>
        </w:rPr>
        <w:t> </w:t>
      </w:r>
      <w:r>
        <w:rPr/>
        <w:t>date</w:t>
      </w:r>
      <w:r>
        <w:rPr>
          <w:spacing w:val="-4"/>
        </w:rPr>
        <w:t> </w:t>
      </w:r>
      <w:r>
        <w:rPr/>
        <w:t>of</w:t>
      </w:r>
      <w:r>
        <w:rPr>
          <w:spacing w:val="-3"/>
        </w:rPr>
        <w:t> </w:t>
      </w:r>
      <w:r>
        <w:rPr/>
        <w:t>the</w:t>
      </w:r>
      <w:r>
        <w:rPr>
          <w:spacing w:val="-1"/>
        </w:rPr>
        <w:t> </w:t>
      </w:r>
      <w:r>
        <w:rPr/>
        <w:t>Battle</w:t>
      </w:r>
      <w:r>
        <w:rPr>
          <w:spacing w:val="-4"/>
        </w:rPr>
        <w:t> </w:t>
      </w:r>
      <w:r>
        <w:rPr/>
        <w:t>of</w:t>
      </w:r>
      <w:r>
        <w:rPr>
          <w:spacing w:val="-3"/>
        </w:rPr>
        <w:t> </w:t>
      </w:r>
      <w:r>
        <w:rPr/>
        <w:t>Waterloo –</w:t>
      </w:r>
      <w:r>
        <w:rPr>
          <w:spacing w:val="-1"/>
        </w:rPr>
        <w:t> </w:t>
      </w:r>
      <w:r>
        <w:rPr/>
        <w:t>and</w:t>
      </w:r>
      <w:r>
        <w:rPr>
          <w:spacing w:val="-3"/>
        </w:rPr>
        <w:t> </w:t>
      </w:r>
      <w:r>
        <w:rPr/>
        <w:t>presumably</w:t>
      </w:r>
      <w:r>
        <w:rPr>
          <w:spacing w:val="-5"/>
        </w:rPr>
        <w:t> </w:t>
      </w:r>
      <w:r>
        <w:rPr/>
        <w:t>the</w:t>
      </w:r>
      <w:r>
        <w:rPr>
          <w:spacing w:val="-1"/>
        </w:rPr>
        <w:t> </w:t>
      </w:r>
      <w:r>
        <w:rPr/>
        <w:t>reason</w:t>
      </w:r>
      <w:r>
        <w:rPr>
          <w:spacing w:val="-2"/>
        </w:rPr>
        <w:t> </w:t>
      </w:r>
      <w:r>
        <w:rPr/>
        <w:t>for</w:t>
      </w:r>
      <w:r>
        <w:rPr>
          <w:spacing w:val="-5"/>
        </w:rPr>
        <w:t> </w:t>
      </w:r>
      <w:r>
        <w:rPr/>
        <w:t>the</w:t>
      </w:r>
      <w:r>
        <w:rPr>
          <w:spacing w:val="-4"/>
        </w:rPr>
        <w:t> </w:t>
      </w:r>
      <w:r>
        <w:rPr/>
        <w:t>name</w:t>
      </w:r>
      <w:r>
        <w:rPr>
          <w:spacing w:val="-3"/>
        </w:rPr>
        <w:t> </w:t>
      </w:r>
      <w:r>
        <w:rPr/>
        <w:t>of</w:t>
      </w:r>
      <w:r>
        <w:rPr>
          <w:spacing w:val="-3"/>
        </w:rPr>
        <w:t> </w:t>
      </w:r>
      <w:r>
        <w:rPr/>
        <w:t>the</w:t>
      </w:r>
      <w:r>
        <w:rPr>
          <w:spacing w:val="-4"/>
        </w:rPr>
        <w:t> </w:t>
      </w:r>
      <w:r>
        <w:rPr/>
        <w:t>Hall</w:t>
      </w:r>
      <w:r>
        <w:rPr>
          <w:spacing w:val="-1"/>
        </w:rPr>
        <w:t> </w:t>
      </w:r>
      <w:r>
        <w:rPr/>
        <w:t>for many years.</w:t>
      </w:r>
    </w:p>
    <w:p>
      <w:pPr>
        <w:spacing w:before="81"/>
        <w:ind w:left="86" w:right="0" w:firstLine="0"/>
        <w:jc w:val="left"/>
        <w:rPr>
          <w:rFonts w:ascii="Aptos"/>
          <w:i/>
          <w:sz w:val="24"/>
        </w:rPr>
      </w:pPr>
      <w:bookmarkStart w:name="1817" w:id="20"/>
      <w:bookmarkEnd w:id="20"/>
      <w:r>
        <w:rPr/>
      </w:r>
      <w:r>
        <w:rPr>
          <w:rFonts w:ascii="Aptos"/>
          <w:i/>
          <w:color w:val="0E4660"/>
          <w:spacing w:val="-4"/>
          <w:sz w:val="24"/>
        </w:rPr>
        <w:t>1817</w:t>
      </w:r>
    </w:p>
    <w:p>
      <w:pPr>
        <w:pStyle w:val="BodyText"/>
        <w:spacing w:before="143"/>
      </w:pPr>
      <w:r>
        <w:rPr/>
        <w:t>An</w:t>
      </w:r>
      <w:r>
        <w:rPr>
          <w:spacing w:val="-4"/>
        </w:rPr>
        <w:t> </w:t>
      </w:r>
      <w:r>
        <w:rPr/>
        <w:t>"enclosure</w:t>
      </w:r>
      <w:r>
        <w:rPr>
          <w:spacing w:val="-3"/>
        </w:rPr>
        <w:t> </w:t>
      </w:r>
      <w:r>
        <w:rPr/>
        <w:t>map"</w:t>
      </w:r>
      <w:r>
        <w:rPr>
          <w:spacing w:val="-5"/>
        </w:rPr>
        <w:t> </w:t>
      </w:r>
      <w:r>
        <w:rPr/>
        <w:t>of</w:t>
      </w:r>
      <w:r>
        <w:rPr>
          <w:spacing w:val="-3"/>
        </w:rPr>
        <w:t> </w:t>
      </w:r>
      <w:r>
        <w:rPr/>
        <w:t>this</w:t>
      </w:r>
      <w:r>
        <w:rPr>
          <w:spacing w:val="-2"/>
        </w:rPr>
        <w:t> </w:t>
      </w:r>
      <w:r>
        <w:rPr/>
        <w:t>year</w:t>
      </w:r>
      <w:r>
        <w:rPr>
          <w:spacing w:val="-2"/>
        </w:rPr>
        <w:t> </w:t>
      </w:r>
      <w:r>
        <w:rPr/>
        <w:t>shows</w:t>
      </w:r>
      <w:r>
        <w:rPr>
          <w:spacing w:val="-4"/>
        </w:rPr>
        <w:t> </w:t>
      </w:r>
      <w:r>
        <w:rPr/>
        <w:t>the</w:t>
      </w:r>
      <w:r>
        <w:rPr>
          <w:spacing w:val="-2"/>
        </w:rPr>
        <w:t> </w:t>
      </w:r>
      <w:r>
        <w:rPr/>
        <w:t>Hall</w:t>
      </w:r>
      <w:r>
        <w:rPr>
          <w:spacing w:val="-4"/>
        </w:rPr>
        <w:t> </w:t>
      </w:r>
      <w:r>
        <w:rPr/>
        <w:t>and</w:t>
      </w:r>
      <w:r>
        <w:rPr>
          <w:spacing w:val="-2"/>
        </w:rPr>
        <w:t> </w:t>
      </w:r>
      <w:r>
        <w:rPr/>
        <w:t>surrounding</w:t>
      </w:r>
      <w:r>
        <w:rPr>
          <w:spacing w:val="-2"/>
        </w:rPr>
        <w:t> </w:t>
      </w:r>
      <w:r>
        <w:rPr/>
        <w:t>area,</w:t>
      </w:r>
      <w:r>
        <w:rPr>
          <w:spacing w:val="-4"/>
        </w:rPr>
        <w:t> </w:t>
      </w:r>
      <w:r>
        <w:rPr/>
        <w:t>owned</w:t>
      </w:r>
      <w:r>
        <w:rPr>
          <w:spacing w:val="-4"/>
        </w:rPr>
        <w:t> </w:t>
      </w:r>
      <w:r>
        <w:rPr/>
        <w:t>by</w:t>
      </w:r>
      <w:r>
        <w:rPr>
          <w:spacing w:val="-2"/>
        </w:rPr>
        <w:t> </w:t>
      </w:r>
      <w:r>
        <w:rPr/>
        <w:t>R.</w:t>
      </w:r>
      <w:r>
        <w:rPr>
          <w:spacing w:val="-3"/>
        </w:rPr>
        <w:t> </w:t>
      </w:r>
      <w:r>
        <w:rPr>
          <w:spacing w:val="-2"/>
        </w:rPr>
        <w:t>Crabtree.</w:t>
      </w:r>
    </w:p>
    <w:p>
      <w:pPr>
        <w:pStyle w:val="BodyText"/>
        <w:spacing w:before="9"/>
        <w:ind w:left="0"/>
        <w:rPr>
          <w:sz w:val="13"/>
        </w:rPr>
      </w:pPr>
      <w:r>
        <w:rPr>
          <w:sz w:val="13"/>
        </w:rPr>
        <w:drawing>
          <wp:anchor distT="0" distB="0" distL="0" distR="0" allowOverlap="1" layoutInCell="1" locked="0" behindDoc="1" simplePos="0" relativeHeight="487590400">
            <wp:simplePos x="0" y="0"/>
            <wp:positionH relativeFrom="page">
              <wp:posOffset>683894</wp:posOffset>
            </wp:positionH>
            <wp:positionV relativeFrom="paragraph">
              <wp:posOffset>121910</wp:posOffset>
            </wp:positionV>
            <wp:extent cx="6668340" cy="6048375"/>
            <wp:effectExtent l="0" t="0" r="0" b="0"/>
            <wp:wrapTopAndBottom/>
            <wp:docPr id="8" name="Image 8" descr="1817 map of froghall"/>
            <wp:cNvGraphicFramePr>
              <a:graphicFrameLocks/>
            </wp:cNvGraphicFramePr>
            <a:graphic>
              <a:graphicData uri="http://schemas.openxmlformats.org/drawingml/2006/picture">
                <pic:pic>
                  <pic:nvPicPr>
                    <pic:cNvPr id="8" name="Image 8" descr="1817 map of froghall"/>
                    <pic:cNvPicPr/>
                  </pic:nvPicPr>
                  <pic:blipFill>
                    <a:blip r:embed="rId9" cstate="print"/>
                    <a:stretch>
                      <a:fillRect/>
                    </a:stretch>
                  </pic:blipFill>
                  <pic:spPr>
                    <a:xfrm>
                      <a:off x="0" y="0"/>
                      <a:ext cx="6668340" cy="6048375"/>
                    </a:xfrm>
                    <a:prstGeom prst="rect">
                      <a:avLst/>
                    </a:prstGeom>
                  </pic:spPr>
                </pic:pic>
              </a:graphicData>
            </a:graphic>
          </wp:anchor>
        </w:drawing>
      </w:r>
    </w:p>
    <w:p>
      <w:pPr>
        <w:spacing w:before="96"/>
        <w:ind w:left="86" w:right="0" w:firstLine="0"/>
        <w:jc w:val="left"/>
        <w:rPr>
          <w:rFonts w:ascii="Aptos"/>
          <w:i/>
          <w:sz w:val="24"/>
        </w:rPr>
      </w:pPr>
      <w:bookmarkStart w:name="1818 &amp; 1820" w:id="21"/>
      <w:bookmarkEnd w:id="21"/>
      <w:r>
        <w:rPr/>
      </w:r>
      <w:r>
        <w:rPr>
          <w:rFonts w:ascii="Aptos"/>
          <w:i/>
          <w:color w:val="0E4660"/>
          <w:sz w:val="24"/>
        </w:rPr>
        <w:t>1818</w:t>
      </w:r>
      <w:r>
        <w:rPr>
          <w:rFonts w:ascii="Aptos"/>
          <w:i/>
          <w:color w:val="0E4660"/>
          <w:spacing w:val="-5"/>
          <w:sz w:val="24"/>
        </w:rPr>
        <w:t> </w:t>
      </w:r>
      <w:r>
        <w:rPr>
          <w:rFonts w:ascii="Aptos"/>
          <w:i/>
          <w:color w:val="0E4660"/>
          <w:sz w:val="24"/>
        </w:rPr>
        <w:t>&amp; </w:t>
      </w:r>
      <w:r>
        <w:rPr>
          <w:rFonts w:ascii="Aptos"/>
          <w:i/>
          <w:color w:val="0E4660"/>
          <w:spacing w:val="-4"/>
          <w:sz w:val="24"/>
        </w:rPr>
        <w:t>1820</w:t>
      </w:r>
    </w:p>
    <w:p>
      <w:pPr>
        <w:pStyle w:val="BodyText"/>
        <w:spacing w:line="336" w:lineRule="auto" w:before="143"/>
        <w:ind w:right="1072"/>
      </w:pPr>
      <w:r>
        <w:rPr/>
        <w:t>We</w:t>
      </w:r>
      <w:r>
        <w:rPr>
          <w:spacing w:val="-1"/>
        </w:rPr>
        <w:t> </w:t>
      </w:r>
      <w:r>
        <w:rPr/>
        <w:t>know</w:t>
      </w:r>
      <w:r>
        <w:rPr>
          <w:spacing w:val="-2"/>
        </w:rPr>
        <w:t> </w:t>
      </w:r>
      <w:r>
        <w:rPr/>
        <w:t>at</w:t>
      </w:r>
      <w:r>
        <w:rPr>
          <w:spacing w:val="-3"/>
        </w:rPr>
        <w:t> </w:t>
      </w:r>
      <w:r>
        <w:rPr/>
        <w:t>these</w:t>
      </w:r>
      <w:r>
        <w:rPr>
          <w:spacing w:val="-3"/>
        </w:rPr>
        <w:t> </w:t>
      </w:r>
      <w:r>
        <w:rPr/>
        <w:t>dates</w:t>
      </w:r>
      <w:r>
        <w:rPr>
          <w:spacing w:val="-4"/>
        </w:rPr>
        <w:t> </w:t>
      </w:r>
      <w:r>
        <w:rPr/>
        <w:t>that</w:t>
      </w:r>
      <w:r>
        <w:rPr>
          <w:spacing w:val="-1"/>
        </w:rPr>
        <w:t> </w:t>
      </w:r>
      <w:r>
        <w:rPr/>
        <w:t>Richard</w:t>
      </w:r>
      <w:r>
        <w:rPr>
          <w:spacing w:val="-1"/>
        </w:rPr>
        <w:t> </w:t>
      </w:r>
      <w:r>
        <w:rPr/>
        <w:t>Crabtree</w:t>
      </w:r>
      <w:r>
        <w:rPr>
          <w:spacing w:val="-4"/>
        </w:rPr>
        <w:t> </w:t>
      </w:r>
      <w:r>
        <w:rPr/>
        <w:t>was</w:t>
      </w:r>
      <w:r>
        <w:rPr>
          <w:spacing w:val="-2"/>
        </w:rPr>
        <w:t> </w:t>
      </w:r>
      <w:r>
        <w:rPr/>
        <w:t>living</w:t>
      </w:r>
      <w:r>
        <w:rPr>
          <w:spacing w:val="-2"/>
        </w:rPr>
        <w:t> </w:t>
      </w:r>
      <w:r>
        <w:rPr/>
        <w:t>in</w:t>
      </w:r>
      <w:r>
        <w:rPr>
          <w:spacing w:val="-1"/>
        </w:rPr>
        <w:t> </w:t>
      </w:r>
      <w:r>
        <w:rPr/>
        <w:t>Waterloo</w:t>
      </w:r>
      <w:r>
        <w:rPr>
          <w:spacing w:val="-3"/>
        </w:rPr>
        <w:t> </w:t>
      </w:r>
      <w:r>
        <w:rPr/>
        <w:t>Lodge.</w:t>
      </w:r>
      <w:r>
        <w:rPr>
          <w:spacing w:val="-2"/>
        </w:rPr>
        <w:t> </w:t>
      </w:r>
      <w:r>
        <w:rPr/>
        <w:t>(This</w:t>
      </w:r>
      <w:r>
        <w:rPr>
          <w:spacing w:val="-2"/>
        </w:rPr>
        <w:t> </w:t>
      </w:r>
      <w:r>
        <w:rPr/>
        <w:t>is</w:t>
      </w:r>
      <w:r>
        <w:rPr>
          <w:spacing w:val="-4"/>
        </w:rPr>
        <w:t> </w:t>
      </w:r>
      <w:r>
        <w:rPr/>
        <w:t>the</w:t>
      </w:r>
      <w:r>
        <w:rPr>
          <w:spacing w:val="-3"/>
        </w:rPr>
        <w:t> </w:t>
      </w:r>
      <w:r>
        <w:rPr/>
        <w:t>first</w:t>
      </w:r>
      <w:r>
        <w:rPr>
          <w:spacing w:val="-3"/>
        </w:rPr>
        <w:t> </w:t>
      </w:r>
      <w:r>
        <w:rPr/>
        <w:t>use</w:t>
      </w:r>
      <w:r>
        <w:rPr>
          <w:spacing w:val="-4"/>
        </w:rPr>
        <w:t> </w:t>
      </w:r>
      <w:r>
        <w:rPr/>
        <w:t>of the name "Waterloo Lodge" that I have found).</w:t>
      </w:r>
    </w:p>
    <w:p>
      <w:pPr>
        <w:spacing w:before="81"/>
        <w:ind w:left="86" w:right="0" w:firstLine="0"/>
        <w:jc w:val="left"/>
        <w:rPr>
          <w:rFonts w:ascii="Aptos"/>
          <w:i/>
          <w:sz w:val="24"/>
        </w:rPr>
      </w:pPr>
      <w:bookmarkStart w:name="14 March 1840" w:id="22"/>
      <w:bookmarkEnd w:id="22"/>
      <w:r>
        <w:rPr/>
      </w:r>
      <w:r>
        <w:rPr>
          <w:rFonts w:ascii="Aptos"/>
          <w:i/>
          <w:color w:val="0E4660"/>
          <w:sz w:val="24"/>
        </w:rPr>
        <w:t>14</w:t>
      </w:r>
      <w:r>
        <w:rPr>
          <w:rFonts w:ascii="Aptos"/>
          <w:i/>
          <w:color w:val="0E4660"/>
          <w:spacing w:val="-7"/>
          <w:sz w:val="24"/>
        </w:rPr>
        <w:t> </w:t>
      </w:r>
      <w:r>
        <w:rPr>
          <w:rFonts w:ascii="Aptos"/>
          <w:i/>
          <w:color w:val="0E4660"/>
          <w:sz w:val="24"/>
        </w:rPr>
        <w:t>March</w:t>
      </w:r>
      <w:r>
        <w:rPr>
          <w:rFonts w:ascii="Aptos"/>
          <w:i/>
          <w:color w:val="0E4660"/>
          <w:spacing w:val="-2"/>
          <w:sz w:val="24"/>
        </w:rPr>
        <w:t> </w:t>
      </w:r>
      <w:r>
        <w:rPr>
          <w:rFonts w:ascii="Aptos"/>
          <w:i/>
          <w:color w:val="0E4660"/>
          <w:spacing w:val="-4"/>
          <w:sz w:val="24"/>
        </w:rPr>
        <w:t>1840</w:t>
      </w:r>
    </w:p>
    <w:p>
      <w:pPr>
        <w:pStyle w:val="BodyText"/>
        <w:spacing w:line="336" w:lineRule="auto" w:before="143"/>
        <w:ind w:right="1201"/>
      </w:pPr>
      <w:r>
        <w:rPr/>
        <w:t>The</w:t>
      </w:r>
      <w:r>
        <w:rPr>
          <w:spacing w:val="-4"/>
        </w:rPr>
        <w:t> </w:t>
      </w:r>
      <w:r>
        <w:rPr/>
        <w:t>birth</w:t>
      </w:r>
      <w:r>
        <w:rPr>
          <w:spacing w:val="-2"/>
        </w:rPr>
        <w:t> </w:t>
      </w:r>
      <w:r>
        <w:rPr/>
        <w:t>at</w:t>
      </w:r>
      <w:r>
        <w:rPr>
          <w:spacing w:val="-2"/>
        </w:rPr>
        <w:t> </w:t>
      </w:r>
      <w:r>
        <w:rPr/>
        <w:t>Waterloo</w:t>
      </w:r>
      <w:r>
        <w:rPr>
          <w:spacing w:val="-2"/>
        </w:rPr>
        <w:t> </w:t>
      </w:r>
      <w:r>
        <w:rPr/>
        <w:t>Lodge,</w:t>
      </w:r>
      <w:r>
        <w:rPr>
          <w:spacing w:val="-2"/>
        </w:rPr>
        <w:t> </w:t>
      </w:r>
      <w:r>
        <w:rPr/>
        <w:t>Wokingham</w:t>
      </w:r>
      <w:r>
        <w:rPr>
          <w:spacing w:val="-4"/>
        </w:rPr>
        <w:t> </w:t>
      </w:r>
      <w:r>
        <w:rPr/>
        <w:t>of</w:t>
      </w:r>
      <w:r>
        <w:rPr>
          <w:spacing w:val="-4"/>
        </w:rPr>
        <w:t> </w:t>
      </w:r>
      <w:r>
        <w:rPr/>
        <w:t>a</w:t>
      </w:r>
      <w:r>
        <w:rPr>
          <w:spacing w:val="-2"/>
        </w:rPr>
        <w:t> </w:t>
      </w:r>
      <w:r>
        <w:rPr/>
        <w:t>daughter</w:t>
      </w:r>
      <w:r>
        <w:rPr>
          <w:spacing w:val="-4"/>
        </w:rPr>
        <w:t> </w:t>
      </w:r>
      <w:r>
        <w:rPr/>
        <w:t>to</w:t>
      </w:r>
      <w:r>
        <w:rPr>
          <w:spacing w:val="-4"/>
        </w:rPr>
        <w:t> </w:t>
      </w:r>
      <w:r>
        <w:rPr/>
        <w:t>the</w:t>
      </w:r>
      <w:r>
        <w:rPr>
          <w:spacing w:val="-5"/>
        </w:rPr>
        <w:t> </w:t>
      </w:r>
      <w:r>
        <w:rPr/>
        <w:t>wife</w:t>
      </w:r>
      <w:r>
        <w:rPr>
          <w:spacing w:val="-5"/>
        </w:rPr>
        <w:t> </w:t>
      </w:r>
      <w:r>
        <w:rPr/>
        <w:t>of</w:t>
      </w:r>
      <w:r>
        <w:rPr>
          <w:spacing w:val="-4"/>
        </w:rPr>
        <w:t> </w:t>
      </w:r>
      <w:r>
        <w:rPr/>
        <w:t>John</w:t>
      </w:r>
      <w:r>
        <w:rPr>
          <w:spacing w:val="-2"/>
        </w:rPr>
        <w:t> </w:t>
      </w:r>
      <w:r>
        <w:rPr/>
        <w:t>Hulme</w:t>
      </w:r>
      <w:r>
        <w:rPr>
          <w:spacing w:val="-4"/>
        </w:rPr>
        <w:t> </w:t>
      </w:r>
      <w:r>
        <w:rPr/>
        <w:t>was</w:t>
      </w:r>
      <w:r>
        <w:rPr>
          <w:spacing w:val="-5"/>
        </w:rPr>
        <w:t> </w:t>
      </w:r>
      <w:r>
        <w:rPr/>
        <w:t>announced in the Reading Mercury.</w:t>
      </w:r>
    </w:p>
    <w:p>
      <w:pPr>
        <w:spacing w:before="80"/>
        <w:ind w:left="86" w:right="0" w:firstLine="0"/>
        <w:jc w:val="left"/>
        <w:rPr>
          <w:rFonts w:ascii="Aptos"/>
          <w:i/>
          <w:sz w:val="24"/>
        </w:rPr>
      </w:pPr>
      <w:bookmarkStart w:name="11 July 1840" w:id="23"/>
      <w:bookmarkEnd w:id="23"/>
      <w:r>
        <w:rPr/>
      </w:r>
      <w:r>
        <w:rPr>
          <w:rFonts w:ascii="Aptos"/>
          <w:i/>
          <w:color w:val="0E4660"/>
          <w:sz w:val="24"/>
        </w:rPr>
        <w:t>11</w:t>
      </w:r>
      <w:r>
        <w:rPr>
          <w:rFonts w:ascii="Aptos"/>
          <w:i/>
          <w:color w:val="0E4660"/>
          <w:spacing w:val="-4"/>
          <w:sz w:val="24"/>
        </w:rPr>
        <w:t> </w:t>
      </w:r>
      <w:r>
        <w:rPr>
          <w:rFonts w:ascii="Aptos"/>
          <w:i/>
          <w:color w:val="0E4660"/>
          <w:sz w:val="24"/>
        </w:rPr>
        <w:t>July</w:t>
      </w:r>
      <w:r>
        <w:rPr>
          <w:rFonts w:ascii="Aptos"/>
          <w:i/>
          <w:color w:val="0E4660"/>
          <w:spacing w:val="2"/>
          <w:sz w:val="24"/>
        </w:rPr>
        <w:t> </w:t>
      </w:r>
      <w:r>
        <w:rPr>
          <w:rFonts w:ascii="Aptos"/>
          <w:i/>
          <w:color w:val="0E4660"/>
          <w:spacing w:val="-4"/>
          <w:sz w:val="24"/>
        </w:rPr>
        <w:t>1840</w:t>
      </w:r>
    </w:p>
    <w:p>
      <w:pPr>
        <w:pStyle w:val="BodyText"/>
        <w:spacing w:line="336" w:lineRule="auto" w:before="144"/>
        <w:ind w:right="1072"/>
      </w:pPr>
      <w:r>
        <w:rPr/>
        <w:t>In</w:t>
      </w:r>
      <w:r>
        <w:rPr>
          <w:spacing w:val="-3"/>
        </w:rPr>
        <w:t> </w:t>
      </w:r>
      <w:r>
        <w:rPr/>
        <w:t>an</w:t>
      </w:r>
      <w:r>
        <w:rPr>
          <w:spacing w:val="-4"/>
        </w:rPr>
        <w:t> </w:t>
      </w:r>
      <w:r>
        <w:rPr/>
        <w:t>Indenture,</w:t>
      </w:r>
      <w:r>
        <w:rPr>
          <w:spacing w:val="-5"/>
        </w:rPr>
        <w:t> </w:t>
      </w:r>
      <w:r>
        <w:rPr/>
        <w:t>Maria</w:t>
      </w:r>
      <w:r>
        <w:rPr>
          <w:spacing w:val="-3"/>
        </w:rPr>
        <w:t> </w:t>
      </w:r>
      <w:r>
        <w:rPr/>
        <w:t>Crabtree</w:t>
      </w:r>
      <w:r>
        <w:rPr>
          <w:spacing w:val="-3"/>
        </w:rPr>
        <w:t> </w:t>
      </w:r>
      <w:r>
        <w:rPr/>
        <w:t>late</w:t>
      </w:r>
      <w:r>
        <w:rPr>
          <w:spacing w:val="-4"/>
        </w:rPr>
        <w:t> </w:t>
      </w:r>
      <w:r>
        <w:rPr/>
        <w:t>of</w:t>
      </w:r>
      <w:r>
        <w:rPr>
          <w:spacing w:val="-4"/>
        </w:rPr>
        <w:t> </w:t>
      </w:r>
      <w:r>
        <w:rPr/>
        <w:t>Waterloo</w:t>
      </w:r>
      <w:r>
        <w:rPr>
          <w:spacing w:val="-7"/>
        </w:rPr>
        <w:t> </w:t>
      </w:r>
      <w:r>
        <w:rPr/>
        <w:t>Lodge,</w:t>
      </w:r>
      <w:r>
        <w:rPr>
          <w:spacing w:val="-5"/>
        </w:rPr>
        <w:t> </w:t>
      </w:r>
      <w:r>
        <w:rPr/>
        <w:t>executor</w:t>
      </w:r>
      <w:r>
        <w:rPr>
          <w:spacing w:val="-3"/>
        </w:rPr>
        <w:t> </w:t>
      </w:r>
      <w:r>
        <w:rPr/>
        <w:t>of</w:t>
      </w:r>
      <w:r>
        <w:rPr>
          <w:spacing w:val="-3"/>
        </w:rPr>
        <w:t> </w:t>
      </w:r>
      <w:r>
        <w:rPr/>
        <w:t>Richard</w:t>
      </w:r>
      <w:r>
        <w:rPr>
          <w:spacing w:val="-3"/>
        </w:rPr>
        <w:t> </w:t>
      </w:r>
      <w:r>
        <w:rPr/>
        <w:t>Crabtree,</w:t>
      </w:r>
      <w:r>
        <w:rPr>
          <w:spacing w:val="-3"/>
        </w:rPr>
        <w:t> </w:t>
      </w:r>
      <w:r>
        <w:rPr/>
        <w:t>leased Waterloo Lodge to John Walter II (of Bearwood) for two years.</w:t>
      </w:r>
    </w:p>
    <w:p>
      <w:pPr>
        <w:pStyle w:val="BodyText"/>
        <w:spacing w:after="0" w:line="336" w:lineRule="auto"/>
        <w:sectPr>
          <w:pgSz w:w="11910" w:h="16840"/>
          <w:pgMar w:top="120" w:bottom="280" w:left="992" w:right="0"/>
        </w:sectPr>
      </w:pPr>
    </w:p>
    <w:p>
      <w:pPr>
        <w:spacing w:before="87"/>
        <w:ind w:left="86" w:right="0" w:firstLine="0"/>
        <w:jc w:val="left"/>
        <w:rPr>
          <w:rFonts w:ascii="Aptos"/>
          <w:i/>
          <w:sz w:val="24"/>
        </w:rPr>
      </w:pPr>
      <w:bookmarkStart w:name="26 September 1842" w:id="24"/>
      <w:bookmarkEnd w:id="24"/>
      <w:r>
        <w:rPr/>
      </w:r>
      <w:r>
        <w:rPr>
          <w:rFonts w:ascii="Aptos"/>
          <w:i/>
          <w:color w:val="0E4660"/>
          <w:sz w:val="24"/>
        </w:rPr>
        <w:t>26</w:t>
      </w:r>
      <w:r>
        <w:rPr>
          <w:rFonts w:ascii="Aptos"/>
          <w:i/>
          <w:color w:val="0E4660"/>
          <w:spacing w:val="-6"/>
          <w:sz w:val="24"/>
        </w:rPr>
        <w:t> </w:t>
      </w:r>
      <w:r>
        <w:rPr>
          <w:rFonts w:ascii="Aptos"/>
          <w:i/>
          <w:color w:val="0E4660"/>
          <w:sz w:val="24"/>
        </w:rPr>
        <w:t>September</w:t>
      </w:r>
      <w:r>
        <w:rPr>
          <w:rFonts w:ascii="Aptos"/>
          <w:i/>
          <w:color w:val="0E4660"/>
          <w:spacing w:val="-1"/>
          <w:sz w:val="24"/>
        </w:rPr>
        <w:t> </w:t>
      </w:r>
      <w:r>
        <w:rPr>
          <w:rFonts w:ascii="Aptos"/>
          <w:i/>
          <w:color w:val="0E4660"/>
          <w:spacing w:val="-4"/>
          <w:sz w:val="24"/>
        </w:rPr>
        <w:t>1842</w:t>
      </w:r>
    </w:p>
    <w:p>
      <w:pPr>
        <w:pStyle w:val="BodyText"/>
        <w:spacing w:line="336" w:lineRule="auto" w:before="143"/>
        <w:ind w:right="1072"/>
      </w:pPr>
      <w:r>
        <w:rPr/>
        <w:t>An indenture referred to Waterloo Lodge. It appears John Walter II, who was M.P. for Nottingham and who lived at Bearwood, now owned Waterloo Lodge. He died in 1847 and it passed to his wife Mary.</w:t>
      </w:r>
      <w:r>
        <w:rPr>
          <w:spacing w:val="-4"/>
        </w:rPr>
        <w:t> </w:t>
      </w:r>
      <w:r>
        <w:rPr/>
        <w:t>In</w:t>
      </w:r>
      <w:r>
        <w:rPr>
          <w:spacing w:val="-2"/>
        </w:rPr>
        <w:t> </w:t>
      </w:r>
      <w:r>
        <w:rPr/>
        <w:t>an</w:t>
      </w:r>
      <w:r>
        <w:rPr>
          <w:spacing w:val="-2"/>
        </w:rPr>
        <w:t> </w:t>
      </w:r>
      <w:r>
        <w:rPr/>
        <w:t>Indenture</w:t>
      </w:r>
      <w:r>
        <w:rPr>
          <w:spacing w:val="-4"/>
        </w:rPr>
        <w:t> </w:t>
      </w:r>
      <w:r>
        <w:rPr/>
        <w:t>of</w:t>
      </w:r>
      <w:r>
        <w:rPr>
          <w:spacing w:val="-3"/>
        </w:rPr>
        <w:t> </w:t>
      </w:r>
      <w:r>
        <w:rPr/>
        <w:t>Settlement</w:t>
      </w:r>
      <w:r>
        <w:rPr>
          <w:spacing w:val="-2"/>
        </w:rPr>
        <w:t> </w:t>
      </w:r>
      <w:r>
        <w:rPr/>
        <w:t>she</w:t>
      </w:r>
      <w:r>
        <w:rPr>
          <w:spacing w:val="-2"/>
        </w:rPr>
        <w:t> </w:t>
      </w:r>
      <w:r>
        <w:rPr/>
        <w:t>appointed</w:t>
      </w:r>
      <w:r>
        <w:rPr>
          <w:spacing w:val="-2"/>
        </w:rPr>
        <w:t> </w:t>
      </w:r>
      <w:r>
        <w:rPr/>
        <w:t>a</w:t>
      </w:r>
      <w:r>
        <w:rPr>
          <w:spacing w:val="-3"/>
        </w:rPr>
        <w:t> </w:t>
      </w:r>
      <w:r>
        <w:rPr/>
        <w:t>certain</w:t>
      </w:r>
      <w:r>
        <w:rPr>
          <w:spacing w:val="-2"/>
        </w:rPr>
        <w:t> </w:t>
      </w:r>
      <w:r>
        <w:rPr/>
        <w:t>James Charles</w:t>
      </w:r>
      <w:r>
        <w:rPr>
          <w:spacing w:val="-3"/>
        </w:rPr>
        <w:t> </w:t>
      </w:r>
      <w:r>
        <w:rPr/>
        <w:t>Lettcourt</w:t>
      </w:r>
      <w:r>
        <w:rPr>
          <w:spacing w:val="-2"/>
        </w:rPr>
        <w:t> </w:t>
      </w:r>
      <w:r>
        <w:rPr/>
        <w:t>to</w:t>
      </w:r>
      <w:r>
        <w:rPr>
          <w:spacing w:val="-4"/>
        </w:rPr>
        <w:t> </w:t>
      </w:r>
      <w:r>
        <w:rPr/>
        <w:t>be</w:t>
      </w:r>
      <w:r>
        <w:rPr>
          <w:spacing w:val="-2"/>
        </w:rPr>
        <w:t> </w:t>
      </w:r>
      <w:r>
        <w:rPr/>
        <w:t>a</w:t>
      </w:r>
      <w:r>
        <w:rPr>
          <w:spacing w:val="-5"/>
        </w:rPr>
        <w:t> </w:t>
      </w:r>
      <w:r>
        <w:rPr/>
        <w:t>trustee jointly with Alexander Dobie and Thomas Cooke.</w:t>
      </w:r>
    </w:p>
    <w:p>
      <w:pPr>
        <w:spacing w:before="82"/>
        <w:ind w:left="86" w:right="0" w:firstLine="0"/>
        <w:jc w:val="left"/>
        <w:rPr>
          <w:rFonts w:ascii="Aptos"/>
          <w:i/>
          <w:sz w:val="24"/>
        </w:rPr>
      </w:pPr>
      <w:bookmarkStart w:name="12 September 1846" w:id="25"/>
      <w:bookmarkEnd w:id="25"/>
      <w:r>
        <w:rPr/>
      </w:r>
      <w:r>
        <w:rPr>
          <w:rFonts w:ascii="Aptos"/>
          <w:i/>
          <w:color w:val="0E4660"/>
          <w:sz w:val="24"/>
        </w:rPr>
        <w:t>12</w:t>
      </w:r>
      <w:r>
        <w:rPr>
          <w:rFonts w:ascii="Aptos"/>
          <w:i/>
          <w:color w:val="0E4660"/>
          <w:spacing w:val="-6"/>
          <w:sz w:val="24"/>
        </w:rPr>
        <w:t> </w:t>
      </w:r>
      <w:r>
        <w:rPr>
          <w:rFonts w:ascii="Aptos"/>
          <w:i/>
          <w:color w:val="0E4660"/>
          <w:sz w:val="24"/>
        </w:rPr>
        <w:t>September</w:t>
      </w:r>
      <w:r>
        <w:rPr>
          <w:rFonts w:ascii="Aptos"/>
          <w:i/>
          <w:color w:val="0E4660"/>
          <w:spacing w:val="-1"/>
          <w:sz w:val="24"/>
        </w:rPr>
        <w:t> </w:t>
      </w:r>
      <w:r>
        <w:rPr>
          <w:rFonts w:ascii="Aptos"/>
          <w:i/>
          <w:color w:val="0E4660"/>
          <w:spacing w:val="-4"/>
          <w:sz w:val="24"/>
        </w:rPr>
        <w:t>1846</w:t>
      </w:r>
    </w:p>
    <w:p>
      <w:pPr>
        <w:pStyle w:val="BodyText"/>
        <w:spacing w:line="336" w:lineRule="auto" w:before="143"/>
        <w:ind w:right="1627"/>
        <w:jc w:val="both"/>
      </w:pPr>
      <w:r>
        <w:rPr/>
        <w:t>Arthur</w:t>
      </w:r>
      <w:r>
        <w:rPr>
          <w:spacing w:val="-2"/>
        </w:rPr>
        <w:t> </w:t>
      </w:r>
      <w:r>
        <w:rPr/>
        <w:t>Fraser</w:t>
      </w:r>
      <w:r>
        <w:rPr>
          <w:spacing w:val="-2"/>
        </w:rPr>
        <w:t> </w:t>
      </w:r>
      <w:r>
        <w:rPr/>
        <w:t>Walter</w:t>
      </w:r>
      <w:r>
        <w:rPr>
          <w:spacing w:val="-4"/>
        </w:rPr>
        <w:t> </w:t>
      </w:r>
      <w:r>
        <w:rPr/>
        <w:t>(the</w:t>
      </w:r>
      <w:r>
        <w:rPr>
          <w:spacing w:val="-2"/>
        </w:rPr>
        <w:t> </w:t>
      </w:r>
      <w:r>
        <w:rPr/>
        <w:t>second</w:t>
      </w:r>
      <w:r>
        <w:rPr>
          <w:spacing w:val="-2"/>
        </w:rPr>
        <w:t> </w:t>
      </w:r>
      <w:r>
        <w:rPr/>
        <w:t>son</w:t>
      </w:r>
      <w:r>
        <w:rPr>
          <w:spacing w:val="-2"/>
        </w:rPr>
        <w:t> </w:t>
      </w:r>
      <w:r>
        <w:rPr/>
        <w:t>of</w:t>
      </w:r>
      <w:r>
        <w:rPr>
          <w:spacing w:val="-2"/>
        </w:rPr>
        <w:t> </w:t>
      </w:r>
      <w:r>
        <w:rPr/>
        <w:t>John</w:t>
      </w:r>
      <w:r>
        <w:rPr>
          <w:spacing w:val="-4"/>
        </w:rPr>
        <w:t> </w:t>
      </w:r>
      <w:r>
        <w:rPr/>
        <w:t>Walter</w:t>
      </w:r>
      <w:r>
        <w:rPr>
          <w:spacing w:val="-2"/>
        </w:rPr>
        <w:t> </w:t>
      </w:r>
      <w:r>
        <w:rPr/>
        <w:t>III)</w:t>
      </w:r>
      <w:r>
        <w:rPr>
          <w:spacing w:val="-4"/>
        </w:rPr>
        <w:t> </w:t>
      </w:r>
      <w:r>
        <w:rPr/>
        <w:t>was</w:t>
      </w:r>
      <w:r>
        <w:rPr>
          <w:spacing w:val="-5"/>
        </w:rPr>
        <w:t> </w:t>
      </w:r>
      <w:r>
        <w:rPr/>
        <w:t>born</w:t>
      </w:r>
      <w:r>
        <w:rPr>
          <w:spacing w:val="-2"/>
        </w:rPr>
        <w:t> </w:t>
      </w:r>
      <w:r>
        <w:rPr/>
        <w:t>in</w:t>
      </w:r>
      <w:r>
        <w:rPr>
          <w:spacing w:val="-2"/>
        </w:rPr>
        <w:t> </w:t>
      </w:r>
      <w:r>
        <w:rPr/>
        <w:t>Waterloo</w:t>
      </w:r>
      <w:r>
        <w:rPr>
          <w:spacing w:val="-2"/>
        </w:rPr>
        <w:t> </w:t>
      </w:r>
      <w:r>
        <w:rPr/>
        <w:t>House</w:t>
      </w:r>
      <w:r>
        <w:rPr>
          <w:spacing w:val="-2"/>
        </w:rPr>
        <w:t> </w:t>
      </w:r>
      <w:r>
        <w:rPr/>
        <w:t>(as</w:t>
      </w:r>
      <w:r>
        <w:rPr>
          <w:spacing w:val="-4"/>
        </w:rPr>
        <w:t> </w:t>
      </w:r>
      <w:r>
        <w:rPr/>
        <w:t>it</w:t>
      </w:r>
      <w:r>
        <w:rPr>
          <w:spacing w:val="-4"/>
        </w:rPr>
        <w:t> </w:t>
      </w:r>
      <w:r>
        <w:rPr/>
        <w:t>was sometimes</w:t>
      </w:r>
      <w:r>
        <w:rPr>
          <w:spacing w:val="-2"/>
        </w:rPr>
        <w:t> </w:t>
      </w:r>
      <w:r>
        <w:rPr/>
        <w:t>called).</w:t>
      </w:r>
      <w:r>
        <w:rPr>
          <w:spacing w:val="-1"/>
        </w:rPr>
        <w:t> </w:t>
      </w:r>
      <w:r>
        <w:rPr/>
        <w:t>In</w:t>
      </w:r>
      <w:r>
        <w:rPr>
          <w:spacing w:val="-2"/>
        </w:rPr>
        <w:t> </w:t>
      </w:r>
      <w:r>
        <w:rPr/>
        <w:t>1894 he inherited</w:t>
      </w:r>
      <w:r>
        <w:rPr>
          <w:spacing w:val="-1"/>
        </w:rPr>
        <w:t> </w:t>
      </w:r>
      <w:r>
        <w:rPr/>
        <w:t>the</w:t>
      </w:r>
      <w:r>
        <w:rPr>
          <w:spacing w:val="-2"/>
        </w:rPr>
        <w:t> </w:t>
      </w:r>
      <w:r>
        <w:rPr/>
        <w:t>Bearwood</w:t>
      </w:r>
      <w:r>
        <w:rPr>
          <w:spacing w:val="-1"/>
        </w:rPr>
        <w:t> </w:t>
      </w:r>
      <w:r>
        <w:rPr/>
        <w:t>Estate</w:t>
      </w:r>
      <w:r>
        <w:rPr>
          <w:spacing w:val="-2"/>
        </w:rPr>
        <w:t> </w:t>
      </w:r>
      <w:r>
        <w:rPr/>
        <w:t>on</w:t>
      </w:r>
      <w:r>
        <w:rPr>
          <w:spacing w:val="-1"/>
        </w:rPr>
        <w:t> </w:t>
      </w:r>
      <w:r>
        <w:rPr/>
        <w:t>the sudden</w:t>
      </w:r>
      <w:r>
        <w:rPr>
          <w:spacing w:val="-1"/>
        </w:rPr>
        <w:t> </w:t>
      </w:r>
      <w:r>
        <w:rPr/>
        <w:t>death of</w:t>
      </w:r>
      <w:r>
        <w:rPr>
          <w:spacing w:val="-1"/>
        </w:rPr>
        <w:t> </w:t>
      </w:r>
      <w:r>
        <w:rPr/>
        <w:t>his elder brother (born in March 1846).</w:t>
      </w:r>
    </w:p>
    <w:p>
      <w:pPr>
        <w:spacing w:before="80"/>
        <w:ind w:left="86" w:right="0" w:firstLine="0"/>
        <w:jc w:val="left"/>
        <w:rPr>
          <w:rFonts w:ascii="Aptos"/>
          <w:i/>
          <w:sz w:val="24"/>
        </w:rPr>
      </w:pPr>
      <w:bookmarkStart w:name="1855" w:id="26"/>
      <w:bookmarkEnd w:id="26"/>
      <w:r>
        <w:rPr/>
      </w:r>
      <w:r>
        <w:rPr>
          <w:rFonts w:ascii="Aptos"/>
          <w:i/>
          <w:color w:val="0E4660"/>
          <w:spacing w:val="-4"/>
          <w:sz w:val="24"/>
        </w:rPr>
        <w:t>1855</w:t>
      </w:r>
    </w:p>
    <w:p>
      <w:pPr>
        <w:pStyle w:val="BodyText"/>
        <w:spacing w:before="143"/>
        <w:jc w:val="both"/>
      </w:pPr>
      <w:r>
        <w:rPr/>
        <w:t>We</w:t>
      </w:r>
      <w:r>
        <w:rPr>
          <w:spacing w:val="-3"/>
        </w:rPr>
        <w:t> </w:t>
      </w:r>
      <w:r>
        <w:rPr/>
        <w:t>know</w:t>
      </w:r>
      <w:r>
        <w:rPr>
          <w:spacing w:val="-2"/>
        </w:rPr>
        <w:t> </w:t>
      </w:r>
      <w:r>
        <w:rPr/>
        <w:t>at</w:t>
      </w:r>
      <w:r>
        <w:rPr>
          <w:spacing w:val="-2"/>
        </w:rPr>
        <w:t> </w:t>
      </w:r>
      <w:r>
        <w:rPr/>
        <w:t>this</w:t>
      </w:r>
      <w:r>
        <w:rPr>
          <w:spacing w:val="-4"/>
        </w:rPr>
        <w:t> </w:t>
      </w:r>
      <w:r>
        <w:rPr/>
        <w:t>time</w:t>
      </w:r>
      <w:r>
        <w:rPr>
          <w:spacing w:val="-2"/>
        </w:rPr>
        <w:t> </w:t>
      </w:r>
      <w:r>
        <w:rPr/>
        <w:t>that</w:t>
      </w:r>
      <w:r>
        <w:rPr>
          <w:spacing w:val="-1"/>
        </w:rPr>
        <w:t> </w:t>
      </w:r>
      <w:r>
        <w:rPr/>
        <w:t>Mrs</w:t>
      </w:r>
      <w:r>
        <w:rPr>
          <w:spacing w:val="-1"/>
        </w:rPr>
        <w:t> </w:t>
      </w:r>
      <w:r>
        <w:rPr/>
        <w:t>Hulme</w:t>
      </w:r>
      <w:r>
        <w:rPr>
          <w:spacing w:val="-3"/>
        </w:rPr>
        <w:t> </w:t>
      </w:r>
      <w:r>
        <w:rPr/>
        <w:t>(a</w:t>
      </w:r>
      <w:r>
        <w:rPr>
          <w:spacing w:val="-2"/>
        </w:rPr>
        <w:t> </w:t>
      </w:r>
      <w:r>
        <w:rPr/>
        <w:t>housekeeper</w:t>
      </w:r>
      <w:r>
        <w:rPr>
          <w:spacing w:val="-1"/>
        </w:rPr>
        <w:t> </w:t>
      </w:r>
      <w:r>
        <w:rPr/>
        <w:t>?)</w:t>
      </w:r>
      <w:r>
        <w:rPr>
          <w:spacing w:val="-4"/>
        </w:rPr>
        <w:t> </w:t>
      </w:r>
      <w:r>
        <w:rPr/>
        <w:t>was</w:t>
      </w:r>
      <w:r>
        <w:rPr>
          <w:spacing w:val="-2"/>
        </w:rPr>
        <w:t> </w:t>
      </w:r>
      <w:r>
        <w:rPr/>
        <w:t>living</w:t>
      </w:r>
      <w:r>
        <w:rPr>
          <w:spacing w:val="-1"/>
        </w:rPr>
        <w:t> </w:t>
      </w:r>
      <w:r>
        <w:rPr/>
        <w:t>in</w:t>
      </w:r>
      <w:r>
        <w:rPr>
          <w:spacing w:val="-3"/>
        </w:rPr>
        <w:t> </w:t>
      </w:r>
      <w:r>
        <w:rPr/>
        <w:t>Waterloo </w:t>
      </w:r>
      <w:r>
        <w:rPr>
          <w:spacing w:val="-2"/>
        </w:rPr>
        <w:t>Lodge.</w:t>
      </w:r>
    </w:p>
    <w:p>
      <w:pPr>
        <w:spacing w:before="201"/>
        <w:ind w:left="86" w:right="0" w:firstLine="0"/>
        <w:jc w:val="left"/>
        <w:rPr>
          <w:rFonts w:ascii="Aptos"/>
          <w:i/>
          <w:sz w:val="24"/>
        </w:rPr>
      </w:pPr>
      <w:bookmarkStart w:name="25 March 1859" w:id="27"/>
      <w:bookmarkEnd w:id="27"/>
      <w:r>
        <w:rPr/>
      </w:r>
      <w:r>
        <w:rPr>
          <w:rFonts w:ascii="Aptos"/>
          <w:i/>
          <w:color w:val="0E4660"/>
          <w:sz w:val="24"/>
        </w:rPr>
        <w:t>25</w:t>
      </w:r>
      <w:r>
        <w:rPr>
          <w:rFonts w:ascii="Aptos"/>
          <w:i/>
          <w:color w:val="0E4660"/>
          <w:spacing w:val="-7"/>
          <w:sz w:val="24"/>
        </w:rPr>
        <w:t> </w:t>
      </w:r>
      <w:r>
        <w:rPr>
          <w:rFonts w:ascii="Aptos"/>
          <w:i/>
          <w:color w:val="0E4660"/>
          <w:sz w:val="24"/>
        </w:rPr>
        <w:t>March</w:t>
      </w:r>
      <w:r>
        <w:rPr>
          <w:rFonts w:ascii="Aptos"/>
          <w:i/>
          <w:color w:val="0E4660"/>
          <w:spacing w:val="-2"/>
          <w:sz w:val="24"/>
        </w:rPr>
        <w:t> </w:t>
      </w:r>
      <w:r>
        <w:rPr>
          <w:rFonts w:ascii="Aptos"/>
          <w:i/>
          <w:color w:val="0E4660"/>
          <w:spacing w:val="-4"/>
          <w:sz w:val="24"/>
        </w:rPr>
        <w:t>1859</w:t>
      </w:r>
    </w:p>
    <w:p>
      <w:pPr>
        <w:pStyle w:val="BodyText"/>
        <w:spacing w:line="336" w:lineRule="auto" w:before="143"/>
        <w:ind w:right="1145"/>
      </w:pPr>
      <w:r>
        <w:rPr/>
        <w:t>In</w:t>
      </w:r>
      <w:r>
        <w:rPr>
          <w:spacing w:val="-2"/>
        </w:rPr>
        <w:t> </w:t>
      </w:r>
      <w:r>
        <w:rPr/>
        <w:t>a</w:t>
      </w:r>
      <w:r>
        <w:rPr>
          <w:spacing w:val="-3"/>
        </w:rPr>
        <w:t> </w:t>
      </w:r>
      <w:r>
        <w:rPr/>
        <w:t>Reconveyance,</w:t>
      </w:r>
      <w:r>
        <w:rPr>
          <w:spacing w:val="-4"/>
        </w:rPr>
        <w:t> </w:t>
      </w:r>
      <w:r>
        <w:rPr/>
        <w:t>between</w:t>
      </w:r>
      <w:r>
        <w:rPr>
          <w:spacing w:val="-2"/>
        </w:rPr>
        <w:t> </w:t>
      </w:r>
      <w:r>
        <w:rPr/>
        <w:t>Rev</w:t>
      </w:r>
      <w:r>
        <w:rPr>
          <w:spacing w:val="-6"/>
        </w:rPr>
        <w:t> </w:t>
      </w:r>
      <w:r>
        <w:rPr/>
        <w:t>William</w:t>
      </w:r>
      <w:r>
        <w:rPr>
          <w:spacing w:val="-4"/>
        </w:rPr>
        <w:t> </w:t>
      </w:r>
      <w:r>
        <w:rPr/>
        <w:t>Pochin</w:t>
      </w:r>
      <w:r>
        <w:rPr>
          <w:spacing w:val="-2"/>
        </w:rPr>
        <w:t> </w:t>
      </w:r>
      <w:r>
        <w:rPr/>
        <w:t>Larken</w:t>
      </w:r>
      <w:r>
        <w:rPr>
          <w:spacing w:val="-1"/>
        </w:rPr>
        <w:t> </w:t>
      </w:r>
      <w:r>
        <w:rPr/>
        <w:t>and</w:t>
      </w:r>
      <w:r>
        <w:rPr>
          <w:spacing w:val="-2"/>
        </w:rPr>
        <w:t> </w:t>
      </w:r>
      <w:r>
        <w:rPr/>
        <w:t>John</w:t>
      </w:r>
      <w:r>
        <w:rPr>
          <w:spacing w:val="-2"/>
        </w:rPr>
        <w:t> </w:t>
      </w:r>
      <w:r>
        <w:rPr/>
        <w:t>Walter</w:t>
      </w:r>
      <w:r>
        <w:rPr>
          <w:spacing w:val="-2"/>
        </w:rPr>
        <w:t> </w:t>
      </w:r>
      <w:r>
        <w:rPr/>
        <w:t>III</w:t>
      </w:r>
      <w:r>
        <w:rPr>
          <w:spacing w:val="-6"/>
        </w:rPr>
        <w:t> </w:t>
      </w:r>
      <w:r>
        <w:rPr/>
        <w:t>of</w:t>
      </w:r>
      <w:r>
        <w:rPr>
          <w:spacing w:val="-4"/>
        </w:rPr>
        <w:t> </w:t>
      </w:r>
      <w:r>
        <w:rPr/>
        <w:t>Bearwood,</w:t>
      </w:r>
      <w:r>
        <w:rPr>
          <w:spacing w:val="-5"/>
        </w:rPr>
        <w:t> </w:t>
      </w:r>
      <w:r>
        <w:rPr/>
        <w:t>Waterloo Lodge or Waterloo Hall had an area of 193 acres. There was also a reference to other parcels of land. Under this document John Walter paid the Rev. William Larken £6400 as a consideration.</w:t>
      </w:r>
    </w:p>
    <w:p>
      <w:pPr>
        <w:spacing w:before="81"/>
        <w:ind w:left="86" w:right="0" w:firstLine="0"/>
        <w:jc w:val="left"/>
        <w:rPr>
          <w:rFonts w:ascii="Aptos"/>
          <w:i/>
          <w:sz w:val="24"/>
        </w:rPr>
      </w:pPr>
      <w:bookmarkStart w:name="23 October 1867" w:id="28"/>
      <w:bookmarkEnd w:id="28"/>
      <w:r>
        <w:rPr/>
      </w:r>
      <w:r>
        <w:rPr>
          <w:rFonts w:ascii="Aptos"/>
          <w:i/>
          <w:color w:val="0E4660"/>
          <w:sz w:val="24"/>
        </w:rPr>
        <w:t>23</w:t>
      </w:r>
      <w:r>
        <w:rPr>
          <w:rFonts w:ascii="Aptos"/>
          <w:i/>
          <w:color w:val="0E4660"/>
          <w:spacing w:val="-6"/>
          <w:sz w:val="24"/>
        </w:rPr>
        <w:t> </w:t>
      </w:r>
      <w:r>
        <w:rPr>
          <w:rFonts w:ascii="Aptos"/>
          <w:i/>
          <w:color w:val="0E4660"/>
          <w:sz w:val="24"/>
        </w:rPr>
        <w:t>October</w:t>
      </w:r>
      <w:r>
        <w:rPr>
          <w:rFonts w:ascii="Aptos"/>
          <w:i/>
          <w:color w:val="0E4660"/>
          <w:spacing w:val="-1"/>
          <w:sz w:val="24"/>
        </w:rPr>
        <w:t> </w:t>
      </w:r>
      <w:r>
        <w:rPr>
          <w:rFonts w:ascii="Aptos"/>
          <w:i/>
          <w:color w:val="0E4660"/>
          <w:spacing w:val="-4"/>
          <w:sz w:val="24"/>
        </w:rPr>
        <w:t>1867</w:t>
      </w:r>
    </w:p>
    <w:p>
      <w:pPr>
        <w:pStyle w:val="BodyText"/>
        <w:spacing w:before="143"/>
        <w:jc w:val="both"/>
      </w:pPr>
      <w:r>
        <w:rPr/>
        <w:t>On</w:t>
      </w:r>
      <w:r>
        <w:rPr>
          <w:spacing w:val="-3"/>
        </w:rPr>
        <w:t> </w:t>
      </w:r>
      <w:r>
        <w:rPr/>
        <w:t>a</w:t>
      </w:r>
      <w:r>
        <w:rPr>
          <w:spacing w:val="-2"/>
        </w:rPr>
        <w:t> </w:t>
      </w:r>
      <w:r>
        <w:rPr/>
        <w:t>sketch</w:t>
      </w:r>
      <w:r>
        <w:rPr>
          <w:spacing w:val="-3"/>
        </w:rPr>
        <w:t> </w:t>
      </w:r>
      <w:r>
        <w:rPr/>
        <w:t>map</w:t>
      </w:r>
      <w:r>
        <w:rPr>
          <w:spacing w:val="-1"/>
        </w:rPr>
        <w:t> </w:t>
      </w:r>
      <w:r>
        <w:rPr/>
        <w:t>of</w:t>
      </w:r>
      <w:r>
        <w:rPr>
          <w:spacing w:val="-3"/>
        </w:rPr>
        <w:t> </w:t>
      </w:r>
      <w:r>
        <w:rPr/>
        <w:t>this</w:t>
      </w:r>
      <w:r>
        <w:rPr>
          <w:spacing w:val="-4"/>
        </w:rPr>
        <w:t> </w:t>
      </w:r>
      <w:r>
        <w:rPr/>
        <w:t>date</w:t>
      </w:r>
      <w:r>
        <w:rPr>
          <w:spacing w:val="-4"/>
        </w:rPr>
        <w:t> </w:t>
      </w:r>
      <w:r>
        <w:rPr/>
        <w:t>a</w:t>
      </w:r>
      <w:r>
        <w:rPr>
          <w:spacing w:val="-3"/>
        </w:rPr>
        <w:t> </w:t>
      </w:r>
      <w:r>
        <w:rPr/>
        <w:t>different</w:t>
      </w:r>
      <w:r>
        <w:rPr>
          <w:spacing w:val="-3"/>
        </w:rPr>
        <w:t> </w:t>
      </w:r>
      <w:r>
        <w:rPr/>
        <w:t>layout</w:t>
      </w:r>
      <w:r>
        <w:rPr>
          <w:spacing w:val="-3"/>
        </w:rPr>
        <w:t> </w:t>
      </w:r>
      <w:r>
        <w:rPr/>
        <w:t>was</w:t>
      </w:r>
      <w:r>
        <w:rPr>
          <w:spacing w:val="-2"/>
        </w:rPr>
        <w:t> </w:t>
      </w:r>
      <w:r>
        <w:rPr/>
        <w:t>shown</w:t>
      </w:r>
      <w:r>
        <w:rPr>
          <w:spacing w:val="-4"/>
        </w:rPr>
        <w:t> </w:t>
      </w:r>
      <w:r>
        <w:rPr/>
        <w:t>for</w:t>
      </w:r>
      <w:r>
        <w:rPr>
          <w:spacing w:val="-3"/>
        </w:rPr>
        <w:t> </w:t>
      </w:r>
      <w:r>
        <w:rPr/>
        <w:t>the </w:t>
      </w:r>
      <w:r>
        <w:rPr>
          <w:spacing w:val="-2"/>
        </w:rPr>
        <w:t>Hall.</w:t>
      </w:r>
    </w:p>
    <w:p>
      <w:pPr>
        <w:pStyle w:val="BodyText"/>
        <w:spacing w:before="6"/>
        <w:ind w:left="0"/>
        <w:rPr>
          <w:sz w:val="13"/>
        </w:rPr>
      </w:pPr>
      <w:r>
        <w:rPr>
          <w:sz w:val="13"/>
        </w:rPr>
        <w:drawing>
          <wp:anchor distT="0" distB="0" distL="0" distR="0" allowOverlap="1" layoutInCell="1" locked="0" behindDoc="1" simplePos="0" relativeHeight="487590912">
            <wp:simplePos x="0" y="0"/>
            <wp:positionH relativeFrom="page">
              <wp:posOffset>683894</wp:posOffset>
            </wp:positionH>
            <wp:positionV relativeFrom="paragraph">
              <wp:posOffset>120050</wp:posOffset>
            </wp:positionV>
            <wp:extent cx="4267200" cy="4352925"/>
            <wp:effectExtent l="0" t="0" r="0" b="0"/>
            <wp:wrapTopAndBottom/>
            <wp:docPr id="9" name="Image 9" descr="1867 map of froghall"/>
            <wp:cNvGraphicFramePr>
              <a:graphicFrameLocks/>
            </wp:cNvGraphicFramePr>
            <a:graphic>
              <a:graphicData uri="http://schemas.openxmlformats.org/drawingml/2006/picture">
                <pic:pic>
                  <pic:nvPicPr>
                    <pic:cNvPr id="9" name="Image 9" descr="1867 map of froghall"/>
                    <pic:cNvPicPr/>
                  </pic:nvPicPr>
                  <pic:blipFill>
                    <a:blip r:embed="rId10" cstate="print"/>
                    <a:stretch>
                      <a:fillRect/>
                    </a:stretch>
                  </pic:blipFill>
                  <pic:spPr>
                    <a:xfrm>
                      <a:off x="0" y="0"/>
                      <a:ext cx="4267200" cy="4352925"/>
                    </a:xfrm>
                    <a:prstGeom prst="rect">
                      <a:avLst/>
                    </a:prstGeom>
                  </pic:spPr>
                </pic:pic>
              </a:graphicData>
            </a:graphic>
          </wp:anchor>
        </w:drawing>
      </w:r>
    </w:p>
    <w:p>
      <w:pPr>
        <w:spacing w:before="97"/>
        <w:ind w:left="86" w:right="0" w:firstLine="0"/>
        <w:jc w:val="left"/>
        <w:rPr>
          <w:rFonts w:ascii="Aptos"/>
          <w:i/>
          <w:sz w:val="24"/>
        </w:rPr>
      </w:pPr>
      <w:bookmarkStart w:name="1875" w:id="29"/>
      <w:bookmarkEnd w:id="29"/>
      <w:r>
        <w:rPr/>
      </w:r>
      <w:r>
        <w:rPr>
          <w:rFonts w:ascii="Aptos"/>
          <w:i/>
          <w:color w:val="0E4660"/>
          <w:spacing w:val="-4"/>
          <w:sz w:val="24"/>
        </w:rPr>
        <w:t>1875</w:t>
      </w:r>
    </w:p>
    <w:p>
      <w:pPr>
        <w:pStyle w:val="BodyText"/>
        <w:spacing w:line="336" w:lineRule="auto" w:before="143"/>
        <w:ind w:right="1145"/>
      </w:pPr>
      <w:r>
        <w:rPr/>
        <w:t>In a Succession Duty on Property in Expentancy, John Walter III inherited Frog Hall from Mary Walter</w:t>
      </w:r>
      <w:r>
        <w:rPr>
          <w:spacing w:val="-3"/>
        </w:rPr>
        <w:t> </w:t>
      </w:r>
      <w:r>
        <w:rPr/>
        <w:t>derived</w:t>
      </w:r>
      <w:r>
        <w:rPr>
          <w:spacing w:val="-3"/>
        </w:rPr>
        <w:t> </w:t>
      </w:r>
      <w:r>
        <w:rPr/>
        <w:t>from</w:t>
      </w:r>
      <w:r>
        <w:rPr>
          <w:spacing w:val="-4"/>
        </w:rPr>
        <w:t> </w:t>
      </w:r>
      <w:r>
        <w:rPr/>
        <w:t>John</w:t>
      </w:r>
      <w:r>
        <w:rPr>
          <w:spacing w:val="-1"/>
        </w:rPr>
        <w:t> </w:t>
      </w:r>
      <w:r>
        <w:rPr/>
        <w:t>Walter</w:t>
      </w:r>
      <w:r>
        <w:rPr>
          <w:spacing w:val="-1"/>
        </w:rPr>
        <w:t> </w:t>
      </w:r>
      <w:r>
        <w:rPr/>
        <w:t>II</w:t>
      </w:r>
      <w:r>
        <w:rPr>
          <w:spacing w:val="-3"/>
        </w:rPr>
        <w:t> </w:t>
      </w:r>
      <w:r>
        <w:rPr/>
        <w:t>in</w:t>
      </w:r>
      <w:r>
        <w:rPr>
          <w:spacing w:val="-1"/>
        </w:rPr>
        <w:t> </w:t>
      </w:r>
      <w:r>
        <w:rPr/>
        <w:t>a</w:t>
      </w:r>
      <w:r>
        <w:rPr>
          <w:spacing w:val="-4"/>
        </w:rPr>
        <w:t> </w:t>
      </w:r>
      <w:r>
        <w:rPr/>
        <w:t>will</w:t>
      </w:r>
      <w:r>
        <w:rPr>
          <w:spacing w:val="-4"/>
        </w:rPr>
        <w:t> </w:t>
      </w:r>
      <w:r>
        <w:rPr/>
        <w:t>dated</w:t>
      </w:r>
      <w:r>
        <w:rPr>
          <w:spacing w:val="-3"/>
        </w:rPr>
        <w:t> </w:t>
      </w:r>
      <w:r>
        <w:rPr/>
        <w:t>9/2/1847.</w:t>
      </w:r>
      <w:r>
        <w:rPr>
          <w:spacing w:val="-3"/>
        </w:rPr>
        <w:t> </w:t>
      </w:r>
      <w:r>
        <w:rPr/>
        <w:t>It</w:t>
      </w:r>
      <w:r>
        <w:rPr>
          <w:spacing w:val="-3"/>
        </w:rPr>
        <w:t> </w:t>
      </w:r>
      <w:r>
        <w:rPr/>
        <w:t>was</w:t>
      </w:r>
      <w:r>
        <w:rPr>
          <w:spacing w:val="-4"/>
        </w:rPr>
        <w:t> </w:t>
      </w:r>
      <w:r>
        <w:rPr/>
        <w:t>occupied</w:t>
      </w:r>
      <w:r>
        <w:rPr>
          <w:spacing w:val="-3"/>
        </w:rPr>
        <w:t> </w:t>
      </w:r>
      <w:r>
        <w:rPr/>
        <w:t>by</w:t>
      </w:r>
      <w:r>
        <w:rPr>
          <w:spacing w:val="-2"/>
        </w:rPr>
        <w:t> </w:t>
      </w:r>
      <w:r>
        <w:rPr/>
        <w:t>Colonel</w:t>
      </w:r>
      <w:r>
        <w:rPr>
          <w:spacing w:val="-1"/>
        </w:rPr>
        <w:t> </w:t>
      </w:r>
      <w:r>
        <w:rPr/>
        <w:t>Guines</w:t>
      </w:r>
      <w:r>
        <w:rPr>
          <w:spacing w:val="-4"/>
        </w:rPr>
        <w:t> </w:t>
      </w:r>
      <w:r>
        <w:rPr/>
        <w:t>at</w:t>
      </w:r>
      <w:r>
        <w:rPr>
          <w:spacing w:val="-3"/>
        </w:rPr>
        <w:t> </w:t>
      </w:r>
      <w:r>
        <w:rPr/>
        <w:t>a rent of £150 per year but was then sold to Mr William Goodchild for £6000. This was recorded as</w:t>
      </w:r>
    </w:p>
    <w:p>
      <w:pPr>
        <w:pStyle w:val="BodyText"/>
        <w:spacing w:after="0" w:line="336" w:lineRule="auto"/>
        <w:sectPr>
          <w:pgSz w:w="11910" w:h="16840"/>
          <w:pgMar w:top="120" w:bottom="280" w:left="992" w:right="0"/>
        </w:sectPr>
      </w:pPr>
    </w:p>
    <w:p>
      <w:pPr>
        <w:pStyle w:val="BodyText"/>
        <w:spacing w:line="336" w:lineRule="auto" w:before="29"/>
        <w:ind w:right="1072"/>
      </w:pPr>
      <w:r>
        <w:rPr/>
        <w:t>the mansion house plus 53.3.11 acres of land. Other parcels of land, 16.1.30 acres - James Gale Barford</w:t>
      </w:r>
      <w:r>
        <w:rPr>
          <w:spacing w:val="-3"/>
        </w:rPr>
        <w:t> </w:t>
      </w:r>
      <w:r>
        <w:rPr/>
        <w:t>for</w:t>
      </w:r>
      <w:r>
        <w:rPr>
          <w:spacing w:val="-3"/>
        </w:rPr>
        <w:t> </w:t>
      </w:r>
      <w:r>
        <w:rPr/>
        <w:t>£1090,</w:t>
      </w:r>
      <w:r>
        <w:rPr>
          <w:spacing w:val="-3"/>
        </w:rPr>
        <w:t> </w:t>
      </w:r>
      <w:r>
        <w:rPr/>
        <w:t>3.1.5</w:t>
      </w:r>
      <w:r>
        <w:rPr>
          <w:spacing w:val="-6"/>
        </w:rPr>
        <w:t> </w:t>
      </w:r>
      <w:r>
        <w:rPr/>
        <w:t>acres -</w:t>
      </w:r>
      <w:r>
        <w:rPr>
          <w:spacing w:val="-3"/>
        </w:rPr>
        <w:t> </w:t>
      </w:r>
      <w:r>
        <w:rPr/>
        <w:t>Mr</w:t>
      </w:r>
      <w:r>
        <w:rPr>
          <w:spacing w:val="-4"/>
        </w:rPr>
        <w:t> </w:t>
      </w:r>
      <w:r>
        <w:rPr/>
        <w:t>Marshall</w:t>
      </w:r>
      <w:r>
        <w:rPr>
          <w:spacing w:val="-2"/>
        </w:rPr>
        <w:t> </w:t>
      </w:r>
      <w:r>
        <w:rPr/>
        <w:t>Pattens</w:t>
      </w:r>
      <w:r>
        <w:rPr>
          <w:spacing w:val="-2"/>
        </w:rPr>
        <w:t> </w:t>
      </w:r>
      <w:r>
        <w:rPr/>
        <w:t>Ash</w:t>
      </w:r>
      <w:r>
        <w:rPr>
          <w:spacing w:val="-3"/>
        </w:rPr>
        <w:t> </w:t>
      </w:r>
      <w:r>
        <w:rPr/>
        <w:t>for</w:t>
      </w:r>
      <w:r>
        <w:rPr>
          <w:spacing w:val="-1"/>
        </w:rPr>
        <w:t> </w:t>
      </w:r>
      <w:r>
        <w:rPr/>
        <w:t>£500,</w:t>
      </w:r>
      <w:r>
        <w:rPr>
          <w:spacing w:val="-3"/>
        </w:rPr>
        <w:t> </w:t>
      </w:r>
      <w:r>
        <w:rPr/>
        <w:t>and</w:t>
      </w:r>
      <w:r>
        <w:rPr>
          <w:spacing w:val="-3"/>
        </w:rPr>
        <w:t> </w:t>
      </w:r>
      <w:r>
        <w:rPr/>
        <w:t>72.2.22</w:t>
      </w:r>
      <w:r>
        <w:rPr>
          <w:spacing w:val="-1"/>
        </w:rPr>
        <w:t> </w:t>
      </w:r>
      <w:r>
        <w:rPr/>
        <w:t>acres</w:t>
      </w:r>
      <w:r>
        <w:rPr>
          <w:spacing w:val="-2"/>
        </w:rPr>
        <w:t> </w:t>
      </w:r>
      <w:r>
        <w:rPr/>
        <w:t>Sydney</w:t>
      </w:r>
      <w:r>
        <w:rPr>
          <w:spacing w:val="-2"/>
        </w:rPr>
        <w:t> </w:t>
      </w:r>
      <w:r>
        <w:rPr/>
        <w:t>Alex Hankey £6400, were sold off at the same time. Thus presumably the original farm was split up.</w:t>
      </w:r>
    </w:p>
    <w:p>
      <w:pPr>
        <w:spacing w:before="78"/>
        <w:ind w:left="86" w:right="0" w:firstLine="0"/>
        <w:jc w:val="left"/>
        <w:rPr>
          <w:rFonts w:ascii="Aptos"/>
          <w:i/>
          <w:sz w:val="24"/>
        </w:rPr>
      </w:pPr>
      <w:bookmarkStart w:name="30 June 1883" w:id="30"/>
      <w:bookmarkEnd w:id="30"/>
      <w:r>
        <w:rPr/>
      </w:r>
      <w:r>
        <w:rPr>
          <w:rFonts w:ascii="Aptos"/>
          <w:i/>
          <w:color w:val="0E4660"/>
          <w:sz w:val="24"/>
        </w:rPr>
        <w:t>30</w:t>
      </w:r>
      <w:r>
        <w:rPr>
          <w:rFonts w:ascii="Aptos"/>
          <w:i/>
          <w:color w:val="0E4660"/>
          <w:spacing w:val="-5"/>
          <w:sz w:val="24"/>
        </w:rPr>
        <w:t> </w:t>
      </w:r>
      <w:r>
        <w:rPr>
          <w:rFonts w:ascii="Aptos"/>
          <w:i/>
          <w:color w:val="0E4660"/>
          <w:sz w:val="24"/>
        </w:rPr>
        <w:t>June</w:t>
      </w:r>
      <w:r>
        <w:rPr>
          <w:rFonts w:ascii="Aptos"/>
          <w:i/>
          <w:color w:val="0E4660"/>
          <w:spacing w:val="-2"/>
          <w:sz w:val="24"/>
        </w:rPr>
        <w:t> </w:t>
      </w:r>
      <w:r>
        <w:rPr>
          <w:rFonts w:ascii="Aptos"/>
          <w:i/>
          <w:color w:val="0E4660"/>
          <w:spacing w:val="-4"/>
          <w:sz w:val="24"/>
        </w:rPr>
        <w:t>1883</w:t>
      </w:r>
    </w:p>
    <w:p>
      <w:pPr>
        <w:pStyle w:val="BodyText"/>
        <w:spacing w:line="336" w:lineRule="auto" w:before="144"/>
        <w:ind w:right="1145"/>
      </w:pPr>
      <w:r>
        <w:rPr/>
        <w:t>An Ordnance Survey map of 6 inches to the mile, based on a survey from 1871-2, shows the building</w:t>
      </w:r>
      <w:r>
        <w:rPr>
          <w:spacing w:val="-3"/>
        </w:rPr>
        <w:t> </w:t>
      </w:r>
      <w:r>
        <w:rPr/>
        <w:t>called</w:t>
      </w:r>
      <w:r>
        <w:rPr>
          <w:spacing w:val="-2"/>
        </w:rPr>
        <w:t> </w:t>
      </w:r>
      <w:r>
        <w:rPr/>
        <w:t>Waterloo</w:t>
      </w:r>
      <w:r>
        <w:rPr>
          <w:spacing w:val="-4"/>
        </w:rPr>
        <w:t> </w:t>
      </w:r>
      <w:r>
        <w:rPr/>
        <w:t>Lodge.</w:t>
      </w:r>
      <w:r>
        <w:rPr>
          <w:spacing w:val="-3"/>
        </w:rPr>
        <w:t> </w:t>
      </w:r>
      <w:r>
        <w:rPr/>
        <w:t>The</w:t>
      </w:r>
      <w:r>
        <w:rPr>
          <w:spacing w:val="-2"/>
        </w:rPr>
        <w:t> </w:t>
      </w:r>
      <w:r>
        <w:rPr/>
        <w:t>area</w:t>
      </w:r>
      <w:r>
        <w:rPr>
          <w:spacing w:val="-3"/>
        </w:rPr>
        <w:t> </w:t>
      </w:r>
      <w:r>
        <w:rPr/>
        <w:t>called</w:t>
      </w:r>
      <w:r>
        <w:rPr>
          <w:spacing w:val="-2"/>
        </w:rPr>
        <w:t> </w:t>
      </w:r>
      <w:r>
        <w:rPr/>
        <w:t>Froghall</w:t>
      </w:r>
      <w:r>
        <w:rPr>
          <w:spacing w:val="-2"/>
        </w:rPr>
        <w:t> </w:t>
      </w:r>
      <w:r>
        <w:rPr/>
        <w:t>Green</w:t>
      </w:r>
      <w:r>
        <w:rPr>
          <w:spacing w:val="-4"/>
        </w:rPr>
        <w:t> </w:t>
      </w:r>
      <w:r>
        <w:rPr/>
        <w:t>(approx.</w:t>
      </w:r>
      <w:r>
        <w:rPr>
          <w:spacing w:val="-4"/>
        </w:rPr>
        <w:t> </w:t>
      </w:r>
      <w:r>
        <w:rPr/>
        <w:t>where</w:t>
      </w:r>
      <w:r>
        <w:rPr>
          <w:spacing w:val="-4"/>
        </w:rPr>
        <w:t> </w:t>
      </w:r>
      <w:r>
        <w:rPr/>
        <w:t>St</w:t>
      </w:r>
      <w:r>
        <w:rPr>
          <w:spacing w:val="-2"/>
        </w:rPr>
        <w:t> </w:t>
      </w:r>
      <w:r>
        <w:rPr/>
        <w:t>Crispins</w:t>
      </w:r>
      <w:r>
        <w:rPr>
          <w:spacing w:val="-3"/>
        </w:rPr>
        <w:t> </w:t>
      </w:r>
      <w:r>
        <w:rPr/>
        <w:t>is</w:t>
      </w:r>
      <w:r>
        <w:rPr>
          <w:spacing w:val="-5"/>
        </w:rPr>
        <w:t> </w:t>
      </w:r>
      <w:r>
        <w:rPr/>
        <w:t>now)</w:t>
      </w:r>
      <w:r>
        <w:rPr>
          <w:spacing w:val="-4"/>
        </w:rPr>
        <w:t> </w:t>
      </w:r>
      <w:r>
        <w:rPr/>
        <w:t>is shown,</w:t>
      </w:r>
      <w:r>
        <w:rPr>
          <w:spacing w:val="-2"/>
        </w:rPr>
        <w:t> </w:t>
      </w:r>
      <w:r>
        <w:rPr/>
        <w:t>as</w:t>
      </w:r>
      <w:r>
        <w:rPr>
          <w:spacing w:val="-2"/>
        </w:rPr>
        <w:t> </w:t>
      </w:r>
      <w:r>
        <w:rPr/>
        <w:t>is</w:t>
      </w:r>
      <w:r>
        <w:rPr>
          <w:spacing w:val="-4"/>
        </w:rPr>
        <w:t> </w:t>
      </w:r>
      <w:r>
        <w:rPr/>
        <w:t>the</w:t>
      </w:r>
      <w:r>
        <w:rPr>
          <w:spacing w:val="-3"/>
        </w:rPr>
        <w:t> </w:t>
      </w:r>
      <w:r>
        <w:rPr/>
        <w:t>Three</w:t>
      </w:r>
      <w:r>
        <w:rPr>
          <w:spacing w:val="-1"/>
        </w:rPr>
        <w:t> </w:t>
      </w:r>
      <w:r>
        <w:rPr/>
        <w:t>Frogs</w:t>
      </w:r>
      <w:r>
        <w:rPr>
          <w:spacing w:val="-2"/>
        </w:rPr>
        <w:t> </w:t>
      </w:r>
      <w:r>
        <w:rPr/>
        <w:t>Public</w:t>
      </w:r>
      <w:r>
        <w:rPr>
          <w:spacing w:val="-2"/>
        </w:rPr>
        <w:t> </w:t>
      </w:r>
      <w:r>
        <w:rPr/>
        <w:t>House.</w:t>
      </w:r>
      <w:r>
        <w:rPr>
          <w:spacing w:val="-5"/>
        </w:rPr>
        <w:t> </w:t>
      </w:r>
      <w:r>
        <w:rPr/>
        <w:t>The</w:t>
      </w:r>
      <w:r>
        <w:rPr>
          <w:spacing w:val="-2"/>
        </w:rPr>
        <w:t> </w:t>
      </w:r>
      <w:r>
        <w:rPr/>
        <w:t>railway</w:t>
      </w:r>
      <w:r>
        <w:rPr>
          <w:spacing w:val="-2"/>
        </w:rPr>
        <w:t> </w:t>
      </w:r>
      <w:r>
        <w:rPr/>
        <w:t>is</w:t>
      </w:r>
      <w:r>
        <w:rPr>
          <w:spacing w:val="-2"/>
        </w:rPr>
        <w:t> </w:t>
      </w:r>
      <w:r>
        <w:rPr/>
        <w:t>called</w:t>
      </w:r>
      <w:r>
        <w:rPr>
          <w:spacing w:val="-1"/>
        </w:rPr>
        <w:t> </w:t>
      </w:r>
      <w:r>
        <w:rPr/>
        <w:t>London</w:t>
      </w:r>
      <w:r>
        <w:rPr>
          <w:spacing w:val="-1"/>
        </w:rPr>
        <w:t> </w:t>
      </w:r>
      <w:r>
        <w:rPr/>
        <w:t>and</w:t>
      </w:r>
      <w:r>
        <w:rPr>
          <w:spacing w:val="-1"/>
        </w:rPr>
        <w:t> </w:t>
      </w:r>
      <w:r>
        <w:rPr/>
        <w:t>South</w:t>
      </w:r>
      <w:r>
        <w:rPr>
          <w:spacing w:val="-1"/>
        </w:rPr>
        <w:t> </w:t>
      </w:r>
      <w:r>
        <w:rPr/>
        <w:t>Western</w:t>
      </w:r>
      <w:r>
        <w:rPr>
          <w:spacing w:val="-3"/>
        </w:rPr>
        <w:t> </w:t>
      </w:r>
      <w:r>
        <w:rPr/>
        <w:t>Railway (Staines, Wokingham and Reading Branch).</w:t>
      </w:r>
    </w:p>
    <w:p>
      <w:pPr>
        <w:spacing w:before="80"/>
        <w:ind w:left="86" w:right="0" w:firstLine="0"/>
        <w:jc w:val="left"/>
        <w:rPr>
          <w:rFonts w:ascii="Aptos"/>
          <w:i/>
          <w:sz w:val="24"/>
        </w:rPr>
      </w:pPr>
      <w:bookmarkStart w:name="1887" w:id="31"/>
      <w:bookmarkEnd w:id="31"/>
      <w:r>
        <w:rPr/>
      </w:r>
      <w:r>
        <w:rPr>
          <w:rFonts w:ascii="Aptos"/>
          <w:i/>
          <w:color w:val="0E4660"/>
          <w:spacing w:val="-4"/>
          <w:sz w:val="24"/>
        </w:rPr>
        <w:t>1887</w:t>
      </w:r>
    </w:p>
    <w:p>
      <w:pPr>
        <w:pStyle w:val="BodyText"/>
        <w:spacing w:before="144"/>
      </w:pPr>
      <w:r>
        <w:rPr/>
        <w:t>We</w:t>
      </w:r>
      <w:r>
        <w:rPr>
          <w:spacing w:val="-2"/>
        </w:rPr>
        <w:t> </w:t>
      </w:r>
      <w:r>
        <w:rPr/>
        <w:t>know</w:t>
      </w:r>
      <w:r>
        <w:rPr>
          <w:spacing w:val="-3"/>
        </w:rPr>
        <w:t> </w:t>
      </w:r>
      <w:r>
        <w:rPr/>
        <w:t>at</w:t>
      </w:r>
      <w:r>
        <w:rPr>
          <w:spacing w:val="-3"/>
        </w:rPr>
        <w:t> </w:t>
      </w:r>
      <w:r>
        <w:rPr/>
        <w:t>this</w:t>
      </w:r>
      <w:r>
        <w:rPr>
          <w:spacing w:val="-4"/>
        </w:rPr>
        <w:t> </w:t>
      </w:r>
      <w:r>
        <w:rPr/>
        <w:t>time</w:t>
      </w:r>
      <w:r>
        <w:rPr>
          <w:spacing w:val="-4"/>
        </w:rPr>
        <w:t> </w:t>
      </w:r>
      <w:r>
        <w:rPr/>
        <w:t>that</w:t>
      </w:r>
      <w:r>
        <w:rPr>
          <w:spacing w:val="-1"/>
        </w:rPr>
        <w:t> </w:t>
      </w:r>
      <w:r>
        <w:rPr/>
        <w:t>Samuel</w:t>
      </w:r>
      <w:r>
        <w:rPr>
          <w:spacing w:val="-2"/>
        </w:rPr>
        <w:t> </w:t>
      </w:r>
      <w:r>
        <w:rPr/>
        <w:t>Goodchild</w:t>
      </w:r>
      <w:r>
        <w:rPr>
          <w:spacing w:val="-3"/>
        </w:rPr>
        <w:t> </w:t>
      </w:r>
      <w:r>
        <w:rPr/>
        <w:t>was</w:t>
      </w:r>
      <w:r>
        <w:rPr>
          <w:spacing w:val="-5"/>
        </w:rPr>
        <w:t> </w:t>
      </w:r>
      <w:r>
        <w:rPr/>
        <w:t>living</w:t>
      </w:r>
      <w:r>
        <w:rPr>
          <w:spacing w:val="-2"/>
        </w:rPr>
        <w:t> </w:t>
      </w:r>
      <w:r>
        <w:rPr/>
        <w:t>in</w:t>
      </w:r>
      <w:r>
        <w:rPr>
          <w:spacing w:val="-2"/>
        </w:rPr>
        <w:t> </w:t>
      </w:r>
      <w:r>
        <w:rPr/>
        <w:t>Waterloo</w:t>
      </w:r>
      <w:r>
        <w:rPr>
          <w:spacing w:val="-1"/>
        </w:rPr>
        <w:t> </w:t>
      </w:r>
      <w:r>
        <w:rPr>
          <w:spacing w:val="-2"/>
        </w:rPr>
        <w:t>Lodge.</w:t>
      </w:r>
    </w:p>
    <w:p>
      <w:pPr>
        <w:pStyle w:val="BodyText"/>
        <w:spacing w:before="9"/>
        <w:ind w:left="0"/>
        <w:rPr>
          <w:sz w:val="13"/>
        </w:rPr>
      </w:pPr>
      <w:r>
        <w:rPr>
          <w:sz w:val="13"/>
        </w:rPr>
        <w:drawing>
          <wp:anchor distT="0" distB="0" distL="0" distR="0" allowOverlap="1" layoutInCell="1" locked="0" behindDoc="1" simplePos="0" relativeHeight="487591424">
            <wp:simplePos x="0" y="0"/>
            <wp:positionH relativeFrom="page">
              <wp:posOffset>683894</wp:posOffset>
            </wp:positionH>
            <wp:positionV relativeFrom="paragraph">
              <wp:posOffset>121793</wp:posOffset>
            </wp:positionV>
            <wp:extent cx="6668228" cy="5810250"/>
            <wp:effectExtent l="0" t="0" r="0" b="0"/>
            <wp:wrapTopAndBottom/>
            <wp:docPr id="10" name="Image 10" descr="1887 map of froghall"/>
            <wp:cNvGraphicFramePr>
              <a:graphicFrameLocks/>
            </wp:cNvGraphicFramePr>
            <a:graphic>
              <a:graphicData uri="http://schemas.openxmlformats.org/drawingml/2006/picture">
                <pic:pic>
                  <pic:nvPicPr>
                    <pic:cNvPr id="10" name="Image 10" descr="1887 map of froghall"/>
                    <pic:cNvPicPr/>
                  </pic:nvPicPr>
                  <pic:blipFill>
                    <a:blip r:embed="rId11" cstate="print"/>
                    <a:stretch>
                      <a:fillRect/>
                    </a:stretch>
                  </pic:blipFill>
                  <pic:spPr>
                    <a:xfrm>
                      <a:off x="0" y="0"/>
                      <a:ext cx="6668228" cy="5810250"/>
                    </a:xfrm>
                    <a:prstGeom prst="rect">
                      <a:avLst/>
                    </a:prstGeom>
                  </pic:spPr>
                </pic:pic>
              </a:graphicData>
            </a:graphic>
          </wp:anchor>
        </w:drawing>
      </w:r>
    </w:p>
    <w:p>
      <w:pPr>
        <w:spacing w:before="160"/>
        <w:ind w:left="86" w:right="0" w:firstLine="0"/>
        <w:jc w:val="left"/>
        <w:rPr>
          <w:rFonts w:ascii="Aptos"/>
          <w:sz w:val="28"/>
        </w:rPr>
      </w:pPr>
      <w:bookmarkStart w:name="20th Century" w:id="32"/>
      <w:bookmarkEnd w:id="32"/>
      <w:r>
        <w:rPr/>
      </w:r>
      <w:r>
        <w:rPr>
          <w:rFonts w:ascii="Aptos"/>
          <w:color w:val="0E4660"/>
          <w:sz w:val="28"/>
        </w:rPr>
        <w:t>20th</w:t>
      </w:r>
      <w:r>
        <w:rPr>
          <w:rFonts w:ascii="Aptos"/>
          <w:color w:val="0E4660"/>
          <w:spacing w:val="-5"/>
          <w:sz w:val="28"/>
        </w:rPr>
        <w:t> </w:t>
      </w:r>
      <w:r>
        <w:rPr>
          <w:rFonts w:ascii="Aptos"/>
          <w:color w:val="0E4660"/>
          <w:spacing w:val="-2"/>
          <w:sz w:val="28"/>
        </w:rPr>
        <w:t>Century</w:t>
      </w:r>
    </w:p>
    <w:p>
      <w:pPr>
        <w:spacing w:before="80"/>
        <w:ind w:left="86" w:right="0" w:firstLine="0"/>
        <w:jc w:val="left"/>
        <w:rPr>
          <w:rFonts w:ascii="Aptos"/>
          <w:i/>
          <w:sz w:val="24"/>
        </w:rPr>
      </w:pPr>
      <w:bookmarkStart w:name="31 May 1906" w:id="33"/>
      <w:bookmarkEnd w:id="33"/>
      <w:r>
        <w:rPr/>
      </w:r>
      <w:r>
        <w:rPr>
          <w:rFonts w:ascii="Aptos"/>
          <w:i/>
          <w:color w:val="0E4660"/>
          <w:sz w:val="24"/>
        </w:rPr>
        <w:t>31</w:t>
      </w:r>
      <w:r>
        <w:rPr>
          <w:rFonts w:ascii="Aptos"/>
          <w:i/>
          <w:color w:val="0E4660"/>
          <w:spacing w:val="-6"/>
          <w:sz w:val="24"/>
        </w:rPr>
        <w:t> </w:t>
      </w:r>
      <w:r>
        <w:rPr>
          <w:rFonts w:ascii="Aptos"/>
          <w:i/>
          <w:color w:val="0E4660"/>
          <w:sz w:val="24"/>
        </w:rPr>
        <w:t>May</w:t>
      </w:r>
      <w:r>
        <w:rPr>
          <w:rFonts w:ascii="Aptos"/>
          <w:i/>
          <w:color w:val="0E4660"/>
          <w:spacing w:val="-3"/>
          <w:sz w:val="24"/>
        </w:rPr>
        <w:t> </w:t>
      </w:r>
      <w:r>
        <w:rPr>
          <w:rFonts w:ascii="Aptos"/>
          <w:i/>
          <w:color w:val="0E4660"/>
          <w:spacing w:val="-4"/>
          <w:sz w:val="24"/>
        </w:rPr>
        <w:t>1906</w:t>
      </w:r>
    </w:p>
    <w:p>
      <w:pPr>
        <w:pStyle w:val="BodyText"/>
        <w:spacing w:line="336" w:lineRule="auto" w:before="143"/>
        <w:ind w:right="1145"/>
      </w:pPr>
      <w:r>
        <w:rPr/>
        <w:t>Samuel</w:t>
      </w:r>
      <w:r>
        <w:rPr>
          <w:spacing w:val="-2"/>
        </w:rPr>
        <w:t> </w:t>
      </w:r>
      <w:r>
        <w:rPr/>
        <w:t>Holt</w:t>
      </w:r>
      <w:r>
        <w:rPr>
          <w:spacing w:val="-2"/>
        </w:rPr>
        <w:t> </w:t>
      </w:r>
      <w:r>
        <w:rPr/>
        <w:t>Lomax</w:t>
      </w:r>
      <w:r>
        <w:rPr>
          <w:spacing w:val="-3"/>
        </w:rPr>
        <w:t> </w:t>
      </w:r>
      <w:r>
        <w:rPr/>
        <w:t>made</w:t>
      </w:r>
      <w:r>
        <w:rPr>
          <w:spacing w:val="-2"/>
        </w:rPr>
        <w:t> </w:t>
      </w:r>
      <w:r>
        <w:rPr/>
        <w:t>his</w:t>
      </w:r>
      <w:r>
        <w:rPr>
          <w:spacing w:val="-4"/>
        </w:rPr>
        <w:t> </w:t>
      </w:r>
      <w:r>
        <w:rPr/>
        <w:t>will</w:t>
      </w:r>
      <w:r>
        <w:rPr>
          <w:spacing w:val="-4"/>
        </w:rPr>
        <w:t> </w:t>
      </w:r>
      <w:r>
        <w:rPr/>
        <w:t>and</w:t>
      </w:r>
      <w:r>
        <w:rPr>
          <w:spacing w:val="-3"/>
        </w:rPr>
        <w:t> </w:t>
      </w:r>
      <w:r>
        <w:rPr/>
        <w:t>appointed</w:t>
      </w:r>
      <w:r>
        <w:rPr>
          <w:spacing w:val="-3"/>
        </w:rPr>
        <w:t> </w:t>
      </w:r>
      <w:r>
        <w:rPr/>
        <w:t>Charles</w:t>
      </w:r>
      <w:r>
        <w:rPr>
          <w:spacing w:val="-3"/>
        </w:rPr>
        <w:t> </w:t>
      </w:r>
      <w:r>
        <w:rPr/>
        <w:t>Henry</w:t>
      </w:r>
      <w:r>
        <w:rPr>
          <w:spacing w:val="-5"/>
        </w:rPr>
        <w:t> </w:t>
      </w:r>
      <w:r>
        <w:rPr/>
        <w:t>Lomax,</w:t>
      </w:r>
      <w:r>
        <w:rPr>
          <w:spacing w:val="-3"/>
        </w:rPr>
        <w:t> </w:t>
      </w:r>
      <w:r>
        <w:rPr/>
        <w:t>John</w:t>
      </w:r>
      <w:r>
        <w:rPr>
          <w:spacing w:val="-2"/>
        </w:rPr>
        <w:t> </w:t>
      </w:r>
      <w:r>
        <w:rPr/>
        <w:t>Chadwick</w:t>
      </w:r>
      <w:r>
        <w:rPr>
          <w:spacing w:val="-3"/>
        </w:rPr>
        <w:t> </w:t>
      </w:r>
      <w:r>
        <w:rPr/>
        <w:t>Lomax</w:t>
      </w:r>
      <w:r>
        <w:rPr>
          <w:spacing w:val="-3"/>
        </w:rPr>
        <w:t> </w:t>
      </w:r>
      <w:r>
        <w:rPr/>
        <w:t>and William Hamilton Alston as executors. Frog Hall, formerly known as Waterloo Lodge was a farm with an area of 54.099 acres. (This is the first use of "Frog Hall" I have found for the building). It stretched from London Road in the north to the railway in the south; Clay Lane was the eastern</w:t>
      </w:r>
    </w:p>
    <w:p>
      <w:pPr>
        <w:pStyle w:val="BodyText"/>
        <w:spacing w:after="0" w:line="336" w:lineRule="auto"/>
        <w:sectPr>
          <w:pgSz w:w="11910" w:h="16840"/>
          <w:pgMar w:top="180" w:bottom="280" w:left="992" w:right="0"/>
        </w:sectPr>
      </w:pPr>
    </w:p>
    <w:p>
      <w:pPr>
        <w:pStyle w:val="BodyText"/>
        <w:spacing w:line="333" w:lineRule="auto" w:before="29"/>
        <w:ind w:right="1072"/>
      </w:pPr>
      <w:r>
        <w:rPr/>
        <w:t>boundary</w:t>
      </w:r>
      <w:r>
        <w:rPr>
          <w:spacing w:val="-4"/>
        </w:rPr>
        <w:t> </w:t>
      </w:r>
      <w:r>
        <w:rPr/>
        <w:t>and</w:t>
      </w:r>
      <w:r>
        <w:rPr>
          <w:spacing w:val="-3"/>
        </w:rPr>
        <w:t> </w:t>
      </w:r>
      <w:r>
        <w:rPr/>
        <w:t>Rances</w:t>
      </w:r>
      <w:r>
        <w:rPr>
          <w:spacing w:val="-2"/>
        </w:rPr>
        <w:t> </w:t>
      </w:r>
      <w:r>
        <w:rPr/>
        <w:t>Lane</w:t>
      </w:r>
      <w:r>
        <w:rPr>
          <w:spacing w:val="-3"/>
        </w:rPr>
        <w:t> </w:t>
      </w:r>
      <w:r>
        <w:rPr/>
        <w:t>the</w:t>
      </w:r>
      <w:r>
        <w:rPr>
          <w:spacing w:val="-4"/>
        </w:rPr>
        <w:t> </w:t>
      </w:r>
      <w:r>
        <w:rPr/>
        <w:t>western</w:t>
      </w:r>
      <w:r>
        <w:rPr>
          <w:spacing w:val="-2"/>
        </w:rPr>
        <w:t> </w:t>
      </w:r>
      <w:r>
        <w:rPr/>
        <w:t>one.</w:t>
      </w:r>
      <w:r>
        <w:rPr>
          <w:spacing w:val="-2"/>
        </w:rPr>
        <w:t> </w:t>
      </w:r>
      <w:r>
        <w:rPr/>
        <w:t>Waterloo</w:t>
      </w:r>
      <w:r>
        <w:rPr>
          <w:spacing w:val="-2"/>
        </w:rPr>
        <w:t> </w:t>
      </w:r>
      <w:r>
        <w:rPr/>
        <w:t>Road</w:t>
      </w:r>
      <w:r>
        <w:rPr>
          <w:spacing w:val="-2"/>
        </w:rPr>
        <w:t> </w:t>
      </w:r>
      <w:r>
        <w:rPr/>
        <w:t>crossed</w:t>
      </w:r>
      <w:r>
        <w:rPr>
          <w:spacing w:val="-3"/>
        </w:rPr>
        <w:t> </w:t>
      </w:r>
      <w:r>
        <w:rPr/>
        <w:t>the</w:t>
      </w:r>
      <w:r>
        <w:rPr>
          <w:spacing w:val="-4"/>
        </w:rPr>
        <w:t> </w:t>
      </w:r>
      <w:r>
        <w:rPr/>
        <w:t>farm</w:t>
      </w:r>
      <w:r>
        <w:rPr>
          <w:spacing w:val="-2"/>
        </w:rPr>
        <w:t> </w:t>
      </w:r>
      <w:r>
        <w:rPr/>
        <w:t>and</w:t>
      </w:r>
      <w:r>
        <w:rPr>
          <w:spacing w:val="-3"/>
        </w:rPr>
        <w:t> </w:t>
      </w:r>
      <w:r>
        <w:rPr/>
        <w:t>there</w:t>
      </w:r>
      <w:r>
        <w:rPr>
          <w:spacing w:val="-3"/>
        </w:rPr>
        <w:t> </w:t>
      </w:r>
      <w:r>
        <w:rPr/>
        <w:t>was</w:t>
      </w:r>
      <w:r>
        <w:rPr>
          <w:spacing w:val="-2"/>
        </w:rPr>
        <w:t> </w:t>
      </w:r>
      <w:r>
        <w:rPr/>
        <w:t>a</w:t>
      </w:r>
      <w:r>
        <w:rPr>
          <w:spacing w:val="-4"/>
        </w:rPr>
        <w:t> </w:t>
      </w:r>
      <w:r>
        <w:rPr/>
        <w:t>drive from the house to it as well as to the main road.</w:t>
      </w:r>
    </w:p>
    <w:p>
      <w:pPr>
        <w:spacing w:before="84"/>
        <w:ind w:left="86" w:right="0" w:firstLine="0"/>
        <w:jc w:val="left"/>
        <w:rPr>
          <w:rFonts w:ascii="Aptos"/>
          <w:i/>
          <w:sz w:val="24"/>
        </w:rPr>
      </w:pPr>
      <w:bookmarkStart w:name="1911" w:id="34"/>
      <w:bookmarkEnd w:id="34"/>
      <w:r>
        <w:rPr/>
      </w:r>
      <w:r>
        <w:rPr>
          <w:rFonts w:ascii="Aptos"/>
          <w:i/>
          <w:color w:val="0E4660"/>
          <w:spacing w:val="-4"/>
          <w:sz w:val="24"/>
        </w:rPr>
        <w:t>1911</w:t>
      </w:r>
    </w:p>
    <w:p>
      <w:pPr>
        <w:pStyle w:val="BodyText"/>
        <w:spacing w:before="143"/>
        <w:rPr>
          <w:rFonts w:ascii="Times New Roman"/>
        </w:rPr>
      </w:pPr>
      <w:r>
        <w:rPr/>
        <w:t>We</w:t>
      </w:r>
      <w:r>
        <w:rPr>
          <w:spacing w:val="-4"/>
        </w:rPr>
        <w:t> </w:t>
      </w:r>
      <w:r>
        <w:rPr/>
        <w:t>know</w:t>
      </w:r>
      <w:r>
        <w:rPr>
          <w:spacing w:val="-2"/>
        </w:rPr>
        <w:t> </w:t>
      </w:r>
      <w:r>
        <w:rPr/>
        <w:t>at</w:t>
      </w:r>
      <w:r>
        <w:rPr>
          <w:spacing w:val="-3"/>
        </w:rPr>
        <w:t> </w:t>
      </w:r>
      <w:r>
        <w:rPr/>
        <w:t>this</w:t>
      </w:r>
      <w:r>
        <w:rPr>
          <w:spacing w:val="-3"/>
        </w:rPr>
        <w:t> </w:t>
      </w:r>
      <w:r>
        <w:rPr/>
        <w:t>time</w:t>
      </w:r>
      <w:r>
        <w:rPr>
          <w:spacing w:val="-3"/>
        </w:rPr>
        <w:t> </w:t>
      </w:r>
      <w:r>
        <w:rPr/>
        <w:t>that</w:t>
      </w:r>
      <w:r>
        <w:rPr>
          <w:spacing w:val="-1"/>
        </w:rPr>
        <w:t> </w:t>
      </w:r>
      <w:r>
        <w:rPr/>
        <w:t>the</w:t>
      </w:r>
      <w:r>
        <w:rPr>
          <w:spacing w:val="-4"/>
        </w:rPr>
        <w:t> </w:t>
      </w:r>
      <w:r>
        <w:rPr/>
        <w:t>Barnard</w:t>
      </w:r>
      <w:r>
        <w:rPr>
          <w:spacing w:val="-1"/>
        </w:rPr>
        <w:t> </w:t>
      </w:r>
      <w:r>
        <w:rPr/>
        <w:t>family</w:t>
      </w:r>
      <w:r>
        <w:rPr>
          <w:spacing w:val="-2"/>
        </w:rPr>
        <w:t> </w:t>
      </w:r>
      <w:r>
        <w:rPr/>
        <w:t>was</w:t>
      </w:r>
      <w:r>
        <w:rPr>
          <w:spacing w:val="-2"/>
        </w:rPr>
        <w:t> </w:t>
      </w:r>
      <w:r>
        <w:rPr/>
        <w:t>living</w:t>
      </w:r>
      <w:r>
        <w:rPr>
          <w:spacing w:val="-3"/>
        </w:rPr>
        <w:t> </w:t>
      </w:r>
      <w:r>
        <w:rPr/>
        <w:t>at</w:t>
      </w:r>
      <w:r>
        <w:rPr>
          <w:spacing w:val="-1"/>
        </w:rPr>
        <w:t> </w:t>
      </w:r>
      <w:r>
        <w:rPr/>
        <w:t>Frog</w:t>
      </w:r>
      <w:r>
        <w:rPr>
          <w:spacing w:val="-3"/>
        </w:rPr>
        <w:t> </w:t>
      </w:r>
      <w:r>
        <w:rPr>
          <w:spacing w:val="-2"/>
        </w:rPr>
        <w:t>Hall</w:t>
      </w:r>
      <w:r>
        <w:rPr>
          <w:rFonts w:ascii="Times New Roman"/>
          <w:spacing w:val="-2"/>
        </w:rPr>
        <w:t>.</w:t>
      </w:r>
    </w:p>
    <w:p>
      <w:pPr>
        <w:spacing w:before="200"/>
        <w:ind w:left="86" w:right="0" w:firstLine="0"/>
        <w:jc w:val="left"/>
        <w:rPr>
          <w:rFonts w:ascii="Aptos"/>
          <w:i/>
          <w:sz w:val="24"/>
        </w:rPr>
      </w:pPr>
      <w:bookmarkStart w:name="1912" w:id="35"/>
      <w:bookmarkEnd w:id="35"/>
      <w:r>
        <w:rPr/>
      </w:r>
      <w:r>
        <w:rPr>
          <w:rFonts w:ascii="Aptos"/>
          <w:i/>
          <w:color w:val="0E4660"/>
          <w:spacing w:val="-4"/>
          <w:sz w:val="24"/>
        </w:rPr>
        <w:t>1912</w:t>
      </w:r>
    </w:p>
    <w:p>
      <w:pPr>
        <w:pStyle w:val="BodyText"/>
        <w:spacing w:line="336" w:lineRule="auto" w:before="143"/>
        <w:ind w:right="1072"/>
      </w:pPr>
      <w:r>
        <w:rPr/>
        <w:t>An</w:t>
      </w:r>
      <w:r>
        <w:rPr>
          <w:spacing w:val="-1"/>
        </w:rPr>
        <w:t> </w:t>
      </w:r>
      <w:r>
        <w:rPr/>
        <w:t>Ordnance</w:t>
      </w:r>
      <w:r>
        <w:rPr>
          <w:spacing w:val="-4"/>
        </w:rPr>
        <w:t> </w:t>
      </w:r>
      <w:r>
        <w:rPr/>
        <w:t>Survey</w:t>
      </w:r>
      <w:r>
        <w:rPr>
          <w:spacing w:val="-5"/>
        </w:rPr>
        <w:t> </w:t>
      </w:r>
      <w:r>
        <w:rPr/>
        <w:t>map</w:t>
      </w:r>
      <w:r>
        <w:rPr>
          <w:spacing w:val="-1"/>
        </w:rPr>
        <w:t> </w:t>
      </w:r>
      <w:r>
        <w:rPr/>
        <w:t>of</w:t>
      </w:r>
      <w:r>
        <w:rPr>
          <w:spacing w:val="-1"/>
        </w:rPr>
        <w:t> </w:t>
      </w:r>
      <w:r>
        <w:rPr/>
        <w:t>23</w:t>
      </w:r>
      <w:r>
        <w:rPr>
          <w:spacing w:val="-1"/>
        </w:rPr>
        <w:t> </w:t>
      </w:r>
      <w:r>
        <w:rPr/>
        <w:t>inches</w:t>
      </w:r>
      <w:r>
        <w:rPr>
          <w:spacing w:val="-4"/>
        </w:rPr>
        <w:t> </w:t>
      </w:r>
      <w:r>
        <w:rPr/>
        <w:t>to</w:t>
      </w:r>
      <w:r>
        <w:rPr>
          <w:spacing w:val="-3"/>
        </w:rPr>
        <w:t> </w:t>
      </w:r>
      <w:r>
        <w:rPr/>
        <w:t>the</w:t>
      </w:r>
      <w:r>
        <w:rPr>
          <w:spacing w:val="-1"/>
        </w:rPr>
        <w:t> </w:t>
      </w:r>
      <w:r>
        <w:rPr/>
        <w:t>mile</w:t>
      </w:r>
      <w:r>
        <w:rPr>
          <w:spacing w:val="-1"/>
        </w:rPr>
        <w:t> </w:t>
      </w:r>
      <w:r>
        <w:rPr/>
        <w:t>scale,</w:t>
      </w:r>
      <w:r>
        <w:rPr>
          <w:spacing w:val="-4"/>
        </w:rPr>
        <w:t> </w:t>
      </w:r>
      <w:r>
        <w:rPr/>
        <w:t>using</w:t>
      </w:r>
      <w:r>
        <w:rPr>
          <w:spacing w:val="-2"/>
        </w:rPr>
        <w:t> </w:t>
      </w:r>
      <w:r>
        <w:rPr/>
        <w:t>an</w:t>
      </w:r>
      <w:r>
        <w:rPr>
          <w:spacing w:val="-1"/>
        </w:rPr>
        <w:t> </w:t>
      </w:r>
      <w:r>
        <w:rPr/>
        <w:t>original</w:t>
      </w:r>
      <w:r>
        <w:rPr>
          <w:spacing w:val="-6"/>
        </w:rPr>
        <w:t> </w:t>
      </w:r>
      <w:r>
        <w:rPr/>
        <w:t>survey</w:t>
      </w:r>
      <w:r>
        <w:rPr>
          <w:spacing w:val="-2"/>
        </w:rPr>
        <w:t> </w:t>
      </w:r>
      <w:r>
        <w:rPr/>
        <w:t>of</w:t>
      </w:r>
      <w:r>
        <w:rPr>
          <w:spacing w:val="-3"/>
        </w:rPr>
        <w:t> </w:t>
      </w:r>
      <w:r>
        <w:rPr/>
        <w:t>1870,</w:t>
      </w:r>
      <w:r>
        <w:rPr>
          <w:spacing w:val="-4"/>
        </w:rPr>
        <w:t> </w:t>
      </w:r>
      <w:r>
        <w:rPr/>
        <w:t>revised</w:t>
      </w:r>
      <w:r>
        <w:rPr>
          <w:spacing w:val="-3"/>
        </w:rPr>
        <w:t> </w:t>
      </w:r>
      <w:r>
        <w:rPr/>
        <w:t>in 1909, names the building Frog Hall. It showed Waterloo Road and the Waterloo Crossing on the railway line.</w:t>
      </w:r>
    </w:p>
    <w:p>
      <w:pPr>
        <w:pStyle w:val="BodyText"/>
        <w:ind w:left="0"/>
        <w:rPr>
          <w:sz w:val="4"/>
        </w:rPr>
      </w:pPr>
      <w:r>
        <w:rPr>
          <w:sz w:val="4"/>
        </w:rPr>
        <w:drawing>
          <wp:anchor distT="0" distB="0" distL="0" distR="0" allowOverlap="1" layoutInCell="1" locked="0" behindDoc="1" simplePos="0" relativeHeight="487591936">
            <wp:simplePos x="0" y="0"/>
            <wp:positionH relativeFrom="page">
              <wp:posOffset>683894</wp:posOffset>
            </wp:positionH>
            <wp:positionV relativeFrom="paragraph">
              <wp:posOffset>46464</wp:posOffset>
            </wp:positionV>
            <wp:extent cx="6667876" cy="6743700"/>
            <wp:effectExtent l="0" t="0" r="0" b="0"/>
            <wp:wrapTopAndBottom/>
            <wp:docPr id="11" name="Image 11" descr="1912 map of froghall"/>
            <wp:cNvGraphicFramePr>
              <a:graphicFrameLocks/>
            </wp:cNvGraphicFramePr>
            <a:graphic>
              <a:graphicData uri="http://schemas.openxmlformats.org/drawingml/2006/picture">
                <pic:pic>
                  <pic:nvPicPr>
                    <pic:cNvPr id="11" name="Image 11" descr="1912 map of froghall"/>
                    <pic:cNvPicPr/>
                  </pic:nvPicPr>
                  <pic:blipFill>
                    <a:blip r:embed="rId12" cstate="print"/>
                    <a:stretch>
                      <a:fillRect/>
                    </a:stretch>
                  </pic:blipFill>
                  <pic:spPr>
                    <a:xfrm>
                      <a:off x="0" y="0"/>
                      <a:ext cx="6667876" cy="6743700"/>
                    </a:xfrm>
                    <a:prstGeom prst="rect">
                      <a:avLst/>
                    </a:prstGeom>
                  </pic:spPr>
                </pic:pic>
              </a:graphicData>
            </a:graphic>
          </wp:anchor>
        </w:drawing>
      </w:r>
    </w:p>
    <w:p>
      <w:pPr>
        <w:spacing w:before="81"/>
        <w:ind w:left="86" w:right="0" w:firstLine="0"/>
        <w:jc w:val="left"/>
        <w:rPr>
          <w:rFonts w:ascii="Aptos"/>
          <w:i/>
          <w:sz w:val="24"/>
        </w:rPr>
      </w:pPr>
      <w:bookmarkStart w:name="06 November 1918" w:id="36"/>
      <w:bookmarkEnd w:id="36"/>
      <w:r>
        <w:rPr/>
      </w:r>
      <w:r>
        <w:rPr>
          <w:rFonts w:ascii="Aptos"/>
          <w:i/>
          <w:color w:val="0E4660"/>
          <w:sz w:val="24"/>
        </w:rPr>
        <w:t>06</w:t>
      </w:r>
      <w:r>
        <w:rPr>
          <w:rFonts w:ascii="Aptos"/>
          <w:i/>
          <w:color w:val="0E4660"/>
          <w:spacing w:val="-7"/>
          <w:sz w:val="24"/>
        </w:rPr>
        <w:t> </w:t>
      </w:r>
      <w:r>
        <w:rPr>
          <w:rFonts w:ascii="Aptos"/>
          <w:i/>
          <w:color w:val="0E4660"/>
          <w:sz w:val="24"/>
        </w:rPr>
        <w:t>November</w:t>
      </w:r>
      <w:r>
        <w:rPr>
          <w:rFonts w:ascii="Aptos"/>
          <w:i/>
          <w:color w:val="0E4660"/>
          <w:spacing w:val="-3"/>
          <w:sz w:val="24"/>
        </w:rPr>
        <w:t> </w:t>
      </w:r>
      <w:r>
        <w:rPr>
          <w:rFonts w:ascii="Aptos"/>
          <w:i/>
          <w:color w:val="0E4660"/>
          <w:spacing w:val="-4"/>
          <w:sz w:val="24"/>
        </w:rPr>
        <w:t>1918</w:t>
      </w:r>
    </w:p>
    <w:p>
      <w:pPr>
        <w:pStyle w:val="BodyText"/>
        <w:spacing w:before="143"/>
      </w:pPr>
      <w:r>
        <w:rPr/>
        <w:t>Charles</w:t>
      </w:r>
      <w:r>
        <w:rPr>
          <w:spacing w:val="-5"/>
        </w:rPr>
        <w:t> </w:t>
      </w:r>
      <w:r>
        <w:rPr/>
        <w:t>Henry</w:t>
      </w:r>
      <w:r>
        <w:rPr>
          <w:spacing w:val="-5"/>
        </w:rPr>
        <w:t> </w:t>
      </w:r>
      <w:r>
        <w:rPr/>
        <w:t>Lomax</w:t>
      </w:r>
      <w:r>
        <w:rPr>
          <w:spacing w:val="-3"/>
        </w:rPr>
        <w:t> </w:t>
      </w:r>
      <w:r>
        <w:rPr/>
        <w:t>and</w:t>
      </w:r>
      <w:r>
        <w:rPr>
          <w:spacing w:val="-1"/>
        </w:rPr>
        <w:t> </w:t>
      </w:r>
      <w:r>
        <w:rPr/>
        <w:t>William</w:t>
      </w:r>
      <w:r>
        <w:rPr>
          <w:spacing w:val="-5"/>
        </w:rPr>
        <w:t> </w:t>
      </w:r>
      <w:r>
        <w:rPr/>
        <w:t>Hamilton</w:t>
      </w:r>
      <w:r>
        <w:rPr>
          <w:spacing w:val="-1"/>
        </w:rPr>
        <w:t> </w:t>
      </w:r>
      <w:r>
        <w:rPr/>
        <w:t>Alston</w:t>
      </w:r>
      <w:r>
        <w:rPr>
          <w:spacing w:val="-1"/>
        </w:rPr>
        <w:t> </w:t>
      </w:r>
      <w:r>
        <w:rPr/>
        <w:t>sold</w:t>
      </w:r>
      <w:r>
        <w:rPr>
          <w:spacing w:val="-1"/>
        </w:rPr>
        <w:t> </w:t>
      </w:r>
      <w:r>
        <w:rPr/>
        <w:t>Frog</w:t>
      </w:r>
      <w:r>
        <w:rPr>
          <w:spacing w:val="-5"/>
        </w:rPr>
        <w:t> </w:t>
      </w:r>
      <w:r>
        <w:rPr/>
        <w:t>Hall</w:t>
      </w:r>
      <w:r>
        <w:rPr>
          <w:spacing w:val="-1"/>
        </w:rPr>
        <w:t> </w:t>
      </w:r>
      <w:r>
        <w:rPr/>
        <w:t>to</w:t>
      </w:r>
      <w:r>
        <w:rPr>
          <w:spacing w:val="-1"/>
        </w:rPr>
        <w:t> </w:t>
      </w:r>
      <w:r>
        <w:rPr/>
        <w:t>James</w:t>
      </w:r>
      <w:r>
        <w:rPr>
          <w:spacing w:val="-4"/>
        </w:rPr>
        <w:t> </w:t>
      </w:r>
      <w:r>
        <w:rPr/>
        <w:t>Thomas</w:t>
      </w:r>
      <w:r>
        <w:rPr>
          <w:spacing w:val="-2"/>
        </w:rPr>
        <w:t> Sydenham.</w:t>
      </w:r>
    </w:p>
    <w:p>
      <w:pPr>
        <w:spacing w:before="198"/>
        <w:ind w:left="86" w:right="0" w:firstLine="0"/>
        <w:jc w:val="left"/>
        <w:rPr>
          <w:rFonts w:ascii="Aptos"/>
          <w:i/>
          <w:sz w:val="24"/>
        </w:rPr>
      </w:pPr>
      <w:bookmarkStart w:name="13 May 1921" w:id="37"/>
      <w:bookmarkEnd w:id="37"/>
      <w:r>
        <w:rPr/>
      </w:r>
      <w:r>
        <w:rPr>
          <w:rFonts w:ascii="Aptos"/>
          <w:i/>
          <w:color w:val="0E4660"/>
          <w:sz w:val="24"/>
        </w:rPr>
        <w:t>13</w:t>
      </w:r>
      <w:r>
        <w:rPr>
          <w:rFonts w:ascii="Aptos"/>
          <w:i/>
          <w:color w:val="0E4660"/>
          <w:spacing w:val="-6"/>
          <w:sz w:val="24"/>
        </w:rPr>
        <w:t> </w:t>
      </w:r>
      <w:r>
        <w:rPr>
          <w:rFonts w:ascii="Aptos"/>
          <w:i/>
          <w:color w:val="0E4660"/>
          <w:sz w:val="24"/>
        </w:rPr>
        <w:t>May</w:t>
      </w:r>
      <w:r>
        <w:rPr>
          <w:rFonts w:ascii="Aptos"/>
          <w:i/>
          <w:color w:val="0E4660"/>
          <w:spacing w:val="-3"/>
          <w:sz w:val="24"/>
        </w:rPr>
        <w:t> </w:t>
      </w:r>
      <w:r>
        <w:rPr>
          <w:rFonts w:ascii="Aptos"/>
          <w:i/>
          <w:color w:val="0E4660"/>
          <w:spacing w:val="-4"/>
          <w:sz w:val="24"/>
        </w:rPr>
        <w:t>1921</w:t>
      </w:r>
    </w:p>
    <w:p>
      <w:pPr>
        <w:pStyle w:val="BodyText"/>
        <w:spacing w:before="143"/>
      </w:pPr>
      <w:r>
        <w:rPr/>
        <w:t>J</w:t>
      </w:r>
      <w:r>
        <w:rPr>
          <w:spacing w:val="-2"/>
        </w:rPr>
        <w:t> </w:t>
      </w:r>
      <w:r>
        <w:rPr/>
        <w:t>T</w:t>
      </w:r>
      <w:r>
        <w:rPr>
          <w:spacing w:val="-1"/>
        </w:rPr>
        <w:t> </w:t>
      </w:r>
      <w:r>
        <w:rPr/>
        <w:t>Sydenham made</w:t>
      </w:r>
      <w:r>
        <w:rPr>
          <w:spacing w:val="-3"/>
        </w:rPr>
        <w:t> </w:t>
      </w:r>
      <w:r>
        <w:rPr/>
        <w:t>his</w:t>
      </w:r>
      <w:r>
        <w:rPr>
          <w:spacing w:val="-3"/>
        </w:rPr>
        <w:t> </w:t>
      </w:r>
      <w:r>
        <w:rPr/>
        <w:t>will,</w:t>
      </w:r>
      <w:r>
        <w:rPr>
          <w:spacing w:val="-4"/>
        </w:rPr>
        <w:t> </w:t>
      </w:r>
      <w:r>
        <w:rPr/>
        <w:t>with</w:t>
      </w:r>
      <w:r>
        <w:rPr>
          <w:spacing w:val="-1"/>
        </w:rPr>
        <w:t> </w:t>
      </w:r>
      <w:r>
        <w:rPr/>
        <w:t>his</w:t>
      </w:r>
      <w:r>
        <w:rPr>
          <w:spacing w:val="-1"/>
        </w:rPr>
        <w:t> </w:t>
      </w:r>
      <w:r>
        <w:rPr/>
        <w:t>wife</w:t>
      </w:r>
      <w:r>
        <w:rPr>
          <w:spacing w:val="-3"/>
        </w:rPr>
        <w:t> </w:t>
      </w:r>
      <w:r>
        <w:rPr/>
        <w:t>Ada</w:t>
      </w:r>
      <w:r>
        <w:rPr>
          <w:spacing w:val="-3"/>
        </w:rPr>
        <w:t> </w:t>
      </w:r>
      <w:r>
        <w:rPr/>
        <w:t>amongst</w:t>
      </w:r>
      <w:r>
        <w:rPr>
          <w:spacing w:val="-3"/>
        </w:rPr>
        <w:t> </w:t>
      </w:r>
      <w:r>
        <w:rPr/>
        <w:t>his</w:t>
      </w:r>
      <w:r>
        <w:rPr>
          <w:spacing w:val="-3"/>
        </w:rPr>
        <w:t> </w:t>
      </w:r>
      <w:r>
        <w:rPr>
          <w:spacing w:val="-2"/>
        </w:rPr>
        <w:t>executors.</w:t>
      </w:r>
    </w:p>
    <w:p>
      <w:pPr>
        <w:pStyle w:val="BodyText"/>
        <w:spacing w:after="0"/>
        <w:sectPr>
          <w:pgSz w:w="11910" w:h="16840"/>
          <w:pgMar w:top="180" w:bottom="280" w:left="992" w:right="0"/>
        </w:sectPr>
      </w:pPr>
    </w:p>
    <w:p>
      <w:pPr>
        <w:spacing w:before="87"/>
        <w:ind w:left="86" w:right="0" w:firstLine="0"/>
        <w:jc w:val="left"/>
        <w:rPr>
          <w:rFonts w:ascii="Aptos"/>
          <w:i/>
          <w:sz w:val="24"/>
        </w:rPr>
      </w:pPr>
      <w:bookmarkStart w:name="08 August 1921" w:id="38"/>
      <w:bookmarkEnd w:id="38"/>
      <w:r>
        <w:rPr/>
      </w:r>
      <w:r>
        <w:rPr>
          <w:rFonts w:ascii="Aptos"/>
          <w:i/>
          <w:color w:val="0E4660"/>
          <w:sz w:val="24"/>
        </w:rPr>
        <w:t>08</w:t>
      </w:r>
      <w:r>
        <w:rPr>
          <w:rFonts w:ascii="Aptos"/>
          <w:i/>
          <w:color w:val="0E4660"/>
          <w:spacing w:val="-8"/>
          <w:sz w:val="24"/>
        </w:rPr>
        <w:t> </w:t>
      </w:r>
      <w:r>
        <w:rPr>
          <w:rFonts w:ascii="Aptos"/>
          <w:i/>
          <w:color w:val="0E4660"/>
          <w:sz w:val="24"/>
        </w:rPr>
        <w:t>August</w:t>
      </w:r>
      <w:r>
        <w:rPr>
          <w:rFonts w:ascii="Aptos"/>
          <w:i/>
          <w:color w:val="0E4660"/>
          <w:spacing w:val="-4"/>
          <w:sz w:val="24"/>
        </w:rPr>
        <w:t> 1921</w:t>
      </w:r>
    </w:p>
    <w:p>
      <w:pPr>
        <w:pStyle w:val="BodyText"/>
        <w:spacing w:line="338" w:lineRule="auto" w:before="143"/>
        <w:ind w:right="1072"/>
      </w:pPr>
      <w:r>
        <w:rPr/>
        <w:t>J</w:t>
      </w:r>
      <w:r>
        <w:rPr>
          <w:spacing w:val="-3"/>
        </w:rPr>
        <w:t> </w:t>
      </w:r>
      <w:r>
        <w:rPr/>
        <w:t>T</w:t>
      </w:r>
      <w:r>
        <w:rPr>
          <w:spacing w:val="-2"/>
        </w:rPr>
        <w:t> </w:t>
      </w:r>
      <w:r>
        <w:rPr/>
        <w:t>Sydenham</w:t>
      </w:r>
      <w:r>
        <w:rPr>
          <w:spacing w:val="-4"/>
        </w:rPr>
        <w:t> </w:t>
      </w:r>
      <w:r>
        <w:rPr/>
        <w:t>was</w:t>
      </w:r>
      <w:r>
        <w:rPr>
          <w:spacing w:val="-3"/>
        </w:rPr>
        <w:t> </w:t>
      </w:r>
      <w:r>
        <w:rPr/>
        <w:t>last</w:t>
      </w:r>
      <w:r>
        <w:rPr>
          <w:spacing w:val="-2"/>
        </w:rPr>
        <w:t> </w:t>
      </w:r>
      <w:r>
        <w:rPr/>
        <w:t>seen</w:t>
      </w:r>
      <w:r>
        <w:rPr>
          <w:spacing w:val="-1"/>
        </w:rPr>
        <w:t> </w:t>
      </w:r>
      <w:r>
        <w:rPr/>
        <w:t>alive</w:t>
      </w:r>
      <w:r>
        <w:rPr>
          <w:spacing w:val="-5"/>
        </w:rPr>
        <w:t> </w:t>
      </w:r>
      <w:r>
        <w:rPr/>
        <w:t>on</w:t>
      </w:r>
      <w:r>
        <w:rPr>
          <w:spacing w:val="-4"/>
        </w:rPr>
        <w:t> </w:t>
      </w:r>
      <w:r>
        <w:rPr/>
        <w:t>this</w:t>
      </w:r>
      <w:r>
        <w:rPr>
          <w:spacing w:val="-5"/>
        </w:rPr>
        <w:t> </w:t>
      </w:r>
      <w:r>
        <w:rPr/>
        <w:t>date</w:t>
      </w:r>
      <w:r>
        <w:rPr>
          <w:spacing w:val="-5"/>
        </w:rPr>
        <w:t> </w:t>
      </w:r>
      <w:r>
        <w:rPr/>
        <w:t>and</w:t>
      </w:r>
      <w:r>
        <w:rPr>
          <w:spacing w:val="-4"/>
        </w:rPr>
        <w:t> </w:t>
      </w:r>
      <w:r>
        <w:rPr/>
        <w:t>was</w:t>
      </w:r>
      <w:r>
        <w:rPr>
          <w:spacing w:val="-3"/>
        </w:rPr>
        <w:t> </w:t>
      </w:r>
      <w:r>
        <w:rPr/>
        <w:t>found</w:t>
      </w:r>
      <w:r>
        <w:rPr>
          <w:spacing w:val="-3"/>
        </w:rPr>
        <w:t> </w:t>
      </w:r>
      <w:r>
        <w:rPr/>
        <w:t>dead</w:t>
      </w:r>
      <w:r>
        <w:rPr>
          <w:spacing w:val="-2"/>
        </w:rPr>
        <w:t> </w:t>
      </w:r>
      <w:r>
        <w:rPr/>
        <w:t>on</w:t>
      </w:r>
      <w:r>
        <w:rPr>
          <w:spacing w:val="-2"/>
        </w:rPr>
        <w:t> </w:t>
      </w:r>
      <w:r>
        <w:rPr/>
        <w:t>22/August/1921</w:t>
      </w:r>
      <w:r>
        <w:rPr>
          <w:spacing w:val="-2"/>
        </w:rPr>
        <w:t> </w:t>
      </w:r>
      <w:r>
        <w:rPr/>
        <w:t>at Easthamstead Wood, Easthampstead.</w:t>
      </w:r>
    </w:p>
    <w:p>
      <w:pPr>
        <w:spacing w:before="75"/>
        <w:ind w:left="86" w:right="0" w:firstLine="0"/>
        <w:jc w:val="left"/>
        <w:rPr>
          <w:rFonts w:ascii="Aptos"/>
          <w:i/>
          <w:sz w:val="24"/>
        </w:rPr>
      </w:pPr>
      <w:bookmarkStart w:name="06 March 1922" w:id="39"/>
      <w:bookmarkEnd w:id="39"/>
      <w:r>
        <w:rPr/>
      </w:r>
      <w:r>
        <w:rPr>
          <w:rFonts w:ascii="Aptos"/>
          <w:i/>
          <w:color w:val="0E4660"/>
          <w:sz w:val="24"/>
        </w:rPr>
        <w:t>06</w:t>
      </w:r>
      <w:r>
        <w:rPr>
          <w:rFonts w:ascii="Aptos"/>
          <w:i/>
          <w:color w:val="0E4660"/>
          <w:spacing w:val="-7"/>
          <w:sz w:val="24"/>
        </w:rPr>
        <w:t> </w:t>
      </w:r>
      <w:r>
        <w:rPr>
          <w:rFonts w:ascii="Aptos"/>
          <w:i/>
          <w:color w:val="0E4660"/>
          <w:sz w:val="24"/>
        </w:rPr>
        <w:t>March</w:t>
      </w:r>
      <w:r>
        <w:rPr>
          <w:rFonts w:ascii="Aptos"/>
          <w:i/>
          <w:color w:val="0E4660"/>
          <w:spacing w:val="-2"/>
          <w:sz w:val="24"/>
        </w:rPr>
        <w:t> </w:t>
      </w:r>
      <w:r>
        <w:rPr>
          <w:rFonts w:ascii="Aptos"/>
          <w:i/>
          <w:color w:val="0E4660"/>
          <w:spacing w:val="-4"/>
          <w:sz w:val="24"/>
        </w:rPr>
        <w:t>1922</w:t>
      </w:r>
    </w:p>
    <w:p>
      <w:pPr>
        <w:pStyle w:val="BodyText"/>
        <w:spacing w:line="336" w:lineRule="auto" w:before="146"/>
        <w:ind w:right="1145"/>
      </w:pPr>
      <w:r>
        <w:rPr/>
        <w:t>Frog</w:t>
      </w:r>
      <w:r>
        <w:rPr>
          <w:spacing w:val="-2"/>
        </w:rPr>
        <w:t> </w:t>
      </w:r>
      <w:r>
        <w:rPr/>
        <w:t>Hall</w:t>
      </w:r>
      <w:r>
        <w:rPr>
          <w:spacing w:val="-4"/>
        </w:rPr>
        <w:t> </w:t>
      </w:r>
      <w:r>
        <w:rPr/>
        <w:t>was</w:t>
      </w:r>
      <w:r>
        <w:rPr>
          <w:spacing w:val="-2"/>
        </w:rPr>
        <w:t> </w:t>
      </w:r>
      <w:r>
        <w:rPr/>
        <w:t>purchased</w:t>
      </w:r>
      <w:r>
        <w:rPr>
          <w:spacing w:val="-3"/>
        </w:rPr>
        <w:t> </w:t>
      </w:r>
      <w:r>
        <w:rPr/>
        <w:t>by</w:t>
      </w:r>
      <w:r>
        <w:rPr>
          <w:spacing w:val="-2"/>
        </w:rPr>
        <w:t> </w:t>
      </w:r>
      <w:r>
        <w:rPr/>
        <w:t>Vaughan</w:t>
      </w:r>
      <w:r>
        <w:rPr>
          <w:spacing w:val="-3"/>
        </w:rPr>
        <w:t> </w:t>
      </w:r>
      <w:r>
        <w:rPr/>
        <w:t>Adrian</w:t>
      </w:r>
      <w:r>
        <w:rPr>
          <w:spacing w:val="-1"/>
        </w:rPr>
        <w:t> </w:t>
      </w:r>
      <w:r>
        <w:rPr/>
        <w:t>Stokes,</w:t>
      </w:r>
      <w:r>
        <w:rPr>
          <w:spacing w:val="-2"/>
        </w:rPr>
        <w:t> </w:t>
      </w:r>
      <w:r>
        <w:rPr/>
        <w:t>a</w:t>
      </w:r>
      <w:r>
        <w:rPr>
          <w:spacing w:val="-1"/>
        </w:rPr>
        <w:t> </w:t>
      </w:r>
      <w:r>
        <w:rPr/>
        <w:t>Captain</w:t>
      </w:r>
      <w:r>
        <w:rPr>
          <w:spacing w:val="-3"/>
        </w:rPr>
        <w:t> </w:t>
      </w:r>
      <w:r>
        <w:rPr/>
        <w:t>in</w:t>
      </w:r>
      <w:r>
        <w:rPr>
          <w:spacing w:val="-3"/>
        </w:rPr>
        <w:t> </w:t>
      </w:r>
      <w:r>
        <w:rPr/>
        <w:t>the</w:t>
      </w:r>
      <w:r>
        <w:rPr>
          <w:spacing w:val="-1"/>
        </w:rPr>
        <w:t> </w:t>
      </w:r>
      <w:r>
        <w:rPr/>
        <w:t>Army,</w:t>
      </w:r>
      <w:r>
        <w:rPr>
          <w:spacing w:val="-7"/>
        </w:rPr>
        <w:t> </w:t>
      </w:r>
      <w:r>
        <w:rPr/>
        <w:t>who</w:t>
      </w:r>
      <w:r>
        <w:rPr>
          <w:spacing w:val="-4"/>
        </w:rPr>
        <w:t> </w:t>
      </w:r>
      <w:r>
        <w:rPr/>
        <w:t>was</w:t>
      </w:r>
      <w:r>
        <w:rPr>
          <w:spacing w:val="-4"/>
        </w:rPr>
        <w:t> </w:t>
      </w:r>
      <w:r>
        <w:rPr/>
        <w:t>a</w:t>
      </w:r>
      <w:r>
        <w:rPr>
          <w:spacing w:val="-2"/>
        </w:rPr>
        <w:t> </w:t>
      </w:r>
      <w:r>
        <w:rPr/>
        <w:t>local</w:t>
      </w:r>
      <w:r>
        <w:rPr>
          <w:spacing w:val="-4"/>
        </w:rPr>
        <w:t> </w:t>
      </w:r>
      <w:r>
        <w:rPr/>
        <w:t>farmer. It is rumoured that he drowned himself in the pond!</w:t>
      </w:r>
    </w:p>
    <w:p>
      <w:pPr>
        <w:spacing w:before="80"/>
        <w:ind w:left="86" w:right="0" w:firstLine="0"/>
        <w:jc w:val="left"/>
        <w:rPr>
          <w:rFonts w:ascii="Aptos"/>
          <w:i/>
          <w:sz w:val="24"/>
        </w:rPr>
      </w:pPr>
      <w:bookmarkStart w:name="26 July 1927" w:id="40"/>
      <w:bookmarkEnd w:id="40"/>
      <w:r>
        <w:rPr/>
      </w:r>
      <w:r>
        <w:rPr>
          <w:rFonts w:ascii="Aptos"/>
          <w:i/>
          <w:color w:val="0E4660"/>
          <w:sz w:val="24"/>
        </w:rPr>
        <w:t>26</w:t>
      </w:r>
      <w:r>
        <w:rPr>
          <w:rFonts w:ascii="Aptos"/>
          <w:i/>
          <w:color w:val="0E4660"/>
          <w:spacing w:val="-4"/>
          <w:sz w:val="24"/>
        </w:rPr>
        <w:t> </w:t>
      </w:r>
      <w:r>
        <w:rPr>
          <w:rFonts w:ascii="Aptos"/>
          <w:i/>
          <w:color w:val="0E4660"/>
          <w:sz w:val="24"/>
        </w:rPr>
        <w:t>July</w:t>
      </w:r>
      <w:r>
        <w:rPr>
          <w:rFonts w:ascii="Aptos"/>
          <w:i/>
          <w:color w:val="0E4660"/>
          <w:spacing w:val="2"/>
          <w:sz w:val="24"/>
        </w:rPr>
        <w:t> </w:t>
      </w:r>
      <w:r>
        <w:rPr>
          <w:rFonts w:ascii="Aptos"/>
          <w:i/>
          <w:color w:val="0E4660"/>
          <w:spacing w:val="-4"/>
          <w:sz w:val="24"/>
        </w:rPr>
        <w:t>1927</w:t>
      </w:r>
    </w:p>
    <w:p>
      <w:pPr>
        <w:pStyle w:val="BodyText"/>
        <w:spacing w:before="143"/>
      </w:pPr>
      <w:r>
        <w:rPr/>
        <w:t>James</w:t>
      </w:r>
      <w:r>
        <w:rPr>
          <w:spacing w:val="-2"/>
        </w:rPr>
        <w:t> </w:t>
      </w:r>
      <w:r>
        <w:rPr/>
        <w:t>Rolt</w:t>
      </w:r>
      <w:r>
        <w:rPr>
          <w:spacing w:val="-3"/>
        </w:rPr>
        <w:t> </w:t>
      </w:r>
      <w:r>
        <w:rPr/>
        <w:t>purchased Frog</w:t>
      </w:r>
      <w:r>
        <w:rPr>
          <w:spacing w:val="-1"/>
        </w:rPr>
        <w:t> </w:t>
      </w:r>
      <w:r>
        <w:rPr/>
        <w:t>Hall</w:t>
      </w:r>
      <w:r>
        <w:rPr>
          <w:spacing w:val="-1"/>
        </w:rPr>
        <w:t> </w:t>
      </w:r>
      <w:r>
        <w:rPr/>
        <w:t>from V</w:t>
      </w:r>
      <w:r>
        <w:rPr>
          <w:spacing w:val="-4"/>
        </w:rPr>
        <w:t> </w:t>
      </w:r>
      <w:r>
        <w:rPr/>
        <w:t>A </w:t>
      </w:r>
      <w:r>
        <w:rPr>
          <w:spacing w:val="-2"/>
        </w:rPr>
        <w:t>Stokes.</w:t>
      </w:r>
    </w:p>
    <w:p>
      <w:pPr>
        <w:spacing w:before="198"/>
        <w:ind w:left="86" w:right="0" w:firstLine="0"/>
        <w:jc w:val="left"/>
        <w:rPr>
          <w:rFonts w:ascii="Aptos"/>
          <w:i/>
          <w:sz w:val="24"/>
        </w:rPr>
      </w:pPr>
      <w:bookmarkStart w:name="01 October 1930" w:id="41"/>
      <w:bookmarkEnd w:id="41"/>
      <w:r>
        <w:rPr/>
      </w:r>
      <w:r>
        <w:rPr>
          <w:rFonts w:ascii="Aptos"/>
          <w:i/>
          <w:color w:val="0E4660"/>
          <w:sz w:val="24"/>
        </w:rPr>
        <w:t>01</w:t>
      </w:r>
      <w:r>
        <w:rPr>
          <w:rFonts w:ascii="Aptos"/>
          <w:i/>
          <w:color w:val="0E4660"/>
          <w:spacing w:val="-6"/>
          <w:sz w:val="24"/>
        </w:rPr>
        <w:t> </w:t>
      </w:r>
      <w:r>
        <w:rPr>
          <w:rFonts w:ascii="Aptos"/>
          <w:i/>
          <w:color w:val="0E4660"/>
          <w:sz w:val="24"/>
        </w:rPr>
        <w:t>October</w:t>
      </w:r>
      <w:r>
        <w:rPr>
          <w:rFonts w:ascii="Aptos"/>
          <w:i/>
          <w:color w:val="0E4660"/>
          <w:spacing w:val="-1"/>
          <w:sz w:val="24"/>
        </w:rPr>
        <w:t> </w:t>
      </w:r>
      <w:r>
        <w:rPr>
          <w:rFonts w:ascii="Aptos"/>
          <w:i/>
          <w:color w:val="0E4660"/>
          <w:spacing w:val="-4"/>
          <w:sz w:val="24"/>
        </w:rPr>
        <w:t>1930</w:t>
      </w:r>
    </w:p>
    <w:p>
      <w:pPr>
        <w:pStyle w:val="BodyText"/>
        <w:spacing w:line="336" w:lineRule="auto" w:before="143"/>
        <w:ind w:right="1072"/>
      </w:pPr>
      <w:r>
        <w:rPr/>
        <w:t>Charles</w:t>
      </w:r>
      <w:r>
        <w:rPr>
          <w:spacing w:val="-2"/>
        </w:rPr>
        <w:t> </w:t>
      </w:r>
      <w:r>
        <w:rPr/>
        <w:t>Etwell</w:t>
      </w:r>
      <w:r>
        <w:rPr>
          <w:spacing w:val="-4"/>
        </w:rPr>
        <w:t> </w:t>
      </w:r>
      <w:r>
        <w:rPr/>
        <w:t>had</w:t>
      </w:r>
      <w:r>
        <w:rPr>
          <w:spacing w:val="-1"/>
        </w:rPr>
        <w:t> </w:t>
      </w:r>
      <w:r>
        <w:rPr/>
        <w:t>a</w:t>
      </w:r>
      <w:r>
        <w:rPr>
          <w:spacing w:val="-4"/>
        </w:rPr>
        <w:t> </w:t>
      </w:r>
      <w:r>
        <w:rPr/>
        <w:t>yearly</w:t>
      </w:r>
      <w:r>
        <w:rPr>
          <w:spacing w:val="-2"/>
        </w:rPr>
        <w:t> </w:t>
      </w:r>
      <w:r>
        <w:rPr/>
        <w:t>tenancy</w:t>
      </w:r>
      <w:r>
        <w:rPr>
          <w:spacing w:val="-2"/>
        </w:rPr>
        <w:t> </w:t>
      </w:r>
      <w:r>
        <w:rPr/>
        <w:t>from</w:t>
      </w:r>
      <w:r>
        <w:rPr>
          <w:spacing w:val="-1"/>
        </w:rPr>
        <w:t> </w:t>
      </w:r>
      <w:r>
        <w:rPr/>
        <w:t>James</w:t>
      </w:r>
      <w:r>
        <w:rPr>
          <w:spacing w:val="-2"/>
        </w:rPr>
        <w:t> </w:t>
      </w:r>
      <w:r>
        <w:rPr/>
        <w:t>Rolt.</w:t>
      </w:r>
      <w:r>
        <w:rPr>
          <w:spacing w:val="-3"/>
        </w:rPr>
        <w:t> </w:t>
      </w:r>
      <w:r>
        <w:rPr/>
        <w:t>Etwell</w:t>
      </w:r>
      <w:r>
        <w:rPr>
          <w:spacing w:val="-4"/>
        </w:rPr>
        <w:t> </w:t>
      </w:r>
      <w:r>
        <w:rPr/>
        <w:t>was</w:t>
      </w:r>
      <w:r>
        <w:rPr>
          <w:spacing w:val="-4"/>
        </w:rPr>
        <w:t> </w:t>
      </w:r>
      <w:r>
        <w:rPr/>
        <w:t>a</w:t>
      </w:r>
      <w:r>
        <w:rPr>
          <w:spacing w:val="-4"/>
        </w:rPr>
        <w:t> </w:t>
      </w:r>
      <w:r>
        <w:rPr/>
        <w:t>farmer</w:t>
      </w:r>
      <w:r>
        <w:rPr>
          <w:spacing w:val="-6"/>
        </w:rPr>
        <w:t> </w:t>
      </w:r>
      <w:r>
        <w:rPr/>
        <w:t>who</w:t>
      </w:r>
      <w:r>
        <w:rPr>
          <w:spacing w:val="-4"/>
        </w:rPr>
        <w:t> </w:t>
      </w:r>
      <w:r>
        <w:rPr/>
        <w:t>ran</w:t>
      </w:r>
      <w:r>
        <w:rPr>
          <w:spacing w:val="-3"/>
        </w:rPr>
        <w:t> </w:t>
      </w:r>
      <w:r>
        <w:rPr/>
        <w:t>cattle</w:t>
      </w:r>
      <w:r>
        <w:rPr>
          <w:spacing w:val="-1"/>
        </w:rPr>
        <w:t> </w:t>
      </w:r>
      <w:r>
        <w:rPr/>
        <w:t>and</w:t>
      </w:r>
      <w:r>
        <w:rPr>
          <w:spacing w:val="-3"/>
        </w:rPr>
        <w:t> </w:t>
      </w:r>
      <w:r>
        <w:rPr/>
        <w:t>grew hay in the fields east and west of the drive. He also ran the local milk delivery business.</w:t>
      </w:r>
    </w:p>
    <w:p>
      <w:pPr>
        <w:pStyle w:val="BodyText"/>
        <w:spacing w:before="145"/>
      </w:pPr>
      <w:r>
        <w:rPr/>
        <w:t>James</w:t>
      </w:r>
      <w:r>
        <w:rPr>
          <w:spacing w:val="-5"/>
        </w:rPr>
        <w:t> </w:t>
      </w:r>
      <w:r>
        <w:rPr/>
        <w:t>Rolt</w:t>
      </w:r>
      <w:r>
        <w:rPr>
          <w:spacing w:val="-3"/>
        </w:rPr>
        <w:t> </w:t>
      </w:r>
      <w:r>
        <w:rPr/>
        <w:t>was</w:t>
      </w:r>
      <w:r>
        <w:rPr>
          <w:spacing w:val="-4"/>
        </w:rPr>
        <w:t> </w:t>
      </w:r>
      <w:r>
        <w:rPr/>
        <w:t>a</w:t>
      </w:r>
      <w:r>
        <w:rPr>
          <w:spacing w:val="-2"/>
        </w:rPr>
        <w:t> </w:t>
      </w:r>
      <w:r>
        <w:rPr/>
        <w:t>Kings</w:t>
      </w:r>
      <w:r>
        <w:rPr>
          <w:spacing w:val="-3"/>
        </w:rPr>
        <w:t> </w:t>
      </w:r>
      <w:r>
        <w:rPr/>
        <w:t>Councilor</w:t>
      </w:r>
      <w:r>
        <w:rPr>
          <w:spacing w:val="-4"/>
        </w:rPr>
        <w:t> </w:t>
      </w:r>
      <w:r>
        <w:rPr/>
        <w:t>and</w:t>
      </w:r>
      <w:r>
        <w:rPr>
          <w:spacing w:val="-2"/>
        </w:rPr>
        <w:t> </w:t>
      </w:r>
      <w:r>
        <w:rPr/>
        <w:t>made</w:t>
      </w:r>
      <w:r>
        <w:rPr>
          <w:spacing w:val="-3"/>
        </w:rPr>
        <w:t> </w:t>
      </w:r>
      <w:r>
        <w:rPr/>
        <w:t>Frog</w:t>
      </w:r>
      <w:r>
        <w:rPr>
          <w:spacing w:val="-4"/>
        </w:rPr>
        <w:t> </w:t>
      </w:r>
      <w:r>
        <w:rPr/>
        <w:t>Hall</w:t>
      </w:r>
      <w:r>
        <w:rPr>
          <w:spacing w:val="-1"/>
        </w:rPr>
        <w:t> </w:t>
      </w:r>
      <w:r>
        <w:rPr/>
        <w:t>his</w:t>
      </w:r>
      <w:r>
        <w:rPr>
          <w:spacing w:val="-2"/>
        </w:rPr>
        <w:t> </w:t>
      </w:r>
      <w:r>
        <w:rPr/>
        <w:t>retirement</w:t>
      </w:r>
      <w:r>
        <w:rPr>
          <w:spacing w:val="-3"/>
        </w:rPr>
        <w:t> </w:t>
      </w:r>
      <w:r>
        <w:rPr>
          <w:spacing w:val="-2"/>
        </w:rPr>
        <w:t>home.</w:t>
      </w:r>
    </w:p>
    <w:p>
      <w:pPr>
        <w:pStyle w:val="BodyText"/>
        <w:spacing w:line="336" w:lineRule="auto" w:before="261"/>
        <w:ind w:right="1145"/>
      </w:pPr>
      <w:r>
        <w:rPr/>
        <w:t>He and</w:t>
      </w:r>
      <w:r>
        <w:rPr>
          <w:spacing w:val="-1"/>
        </w:rPr>
        <w:t> </w:t>
      </w:r>
      <w:r>
        <w:rPr/>
        <w:t>his</w:t>
      </w:r>
      <w:r>
        <w:rPr>
          <w:spacing w:val="-2"/>
        </w:rPr>
        <w:t> </w:t>
      </w:r>
      <w:r>
        <w:rPr/>
        <w:t>wife Grace</w:t>
      </w:r>
      <w:r>
        <w:rPr>
          <w:spacing w:val="-2"/>
        </w:rPr>
        <w:t> </w:t>
      </w:r>
      <w:r>
        <w:rPr/>
        <w:t>had a large establishment</w:t>
      </w:r>
      <w:r>
        <w:rPr>
          <w:spacing w:val="-1"/>
        </w:rPr>
        <w:t> </w:t>
      </w:r>
      <w:r>
        <w:rPr/>
        <w:t>with as many as</w:t>
      </w:r>
      <w:r>
        <w:rPr>
          <w:spacing w:val="-2"/>
        </w:rPr>
        <w:t> </w:t>
      </w:r>
      <w:r>
        <w:rPr/>
        <w:t>eight servants in</w:t>
      </w:r>
      <w:r>
        <w:rPr>
          <w:spacing w:val="-1"/>
        </w:rPr>
        <w:t> </w:t>
      </w:r>
      <w:r>
        <w:rPr/>
        <w:t>the</w:t>
      </w:r>
      <w:r>
        <w:rPr>
          <w:spacing w:val="-2"/>
        </w:rPr>
        <w:t> </w:t>
      </w:r>
      <w:r>
        <w:rPr/>
        <w:t>house and</w:t>
      </w:r>
      <w:r>
        <w:rPr>
          <w:spacing w:val="-1"/>
        </w:rPr>
        <w:t> </w:t>
      </w:r>
      <w:r>
        <w:rPr/>
        <w:t>a large</w:t>
      </w:r>
      <w:r>
        <w:rPr>
          <w:spacing w:val="-1"/>
        </w:rPr>
        <w:t> </w:t>
      </w:r>
      <w:r>
        <w:rPr/>
        <w:t>force</w:t>
      </w:r>
      <w:r>
        <w:rPr>
          <w:spacing w:val="-1"/>
        </w:rPr>
        <w:t> </w:t>
      </w:r>
      <w:r>
        <w:rPr/>
        <w:t>of</w:t>
      </w:r>
      <w:r>
        <w:rPr>
          <w:spacing w:val="-1"/>
        </w:rPr>
        <w:t> </w:t>
      </w:r>
      <w:r>
        <w:rPr/>
        <w:t>groundsmen.</w:t>
      </w:r>
      <w:r>
        <w:rPr>
          <w:spacing w:val="-3"/>
        </w:rPr>
        <w:t> </w:t>
      </w:r>
      <w:r>
        <w:rPr/>
        <w:t>The</w:t>
      </w:r>
      <w:r>
        <w:rPr>
          <w:spacing w:val="-3"/>
        </w:rPr>
        <w:t> </w:t>
      </w:r>
      <w:r>
        <w:rPr/>
        <w:t>head</w:t>
      </w:r>
      <w:r>
        <w:rPr>
          <w:spacing w:val="-3"/>
        </w:rPr>
        <w:t> </w:t>
      </w:r>
      <w:r>
        <w:rPr/>
        <w:t>gardener</w:t>
      </w:r>
      <w:r>
        <w:rPr>
          <w:spacing w:val="-1"/>
        </w:rPr>
        <w:t> </w:t>
      </w:r>
      <w:r>
        <w:rPr/>
        <w:t>lived</w:t>
      </w:r>
      <w:r>
        <w:rPr>
          <w:spacing w:val="-1"/>
        </w:rPr>
        <w:t> </w:t>
      </w:r>
      <w:r>
        <w:rPr/>
        <w:t>in</w:t>
      </w:r>
      <w:r>
        <w:rPr>
          <w:spacing w:val="-3"/>
        </w:rPr>
        <w:t> </w:t>
      </w:r>
      <w:r>
        <w:rPr/>
        <w:t>the</w:t>
      </w:r>
      <w:r>
        <w:rPr>
          <w:spacing w:val="-1"/>
        </w:rPr>
        <w:t> </w:t>
      </w:r>
      <w:r>
        <w:rPr/>
        <w:t>lodge</w:t>
      </w:r>
      <w:r>
        <w:rPr>
          <w:spacing w:val="-4"/>
        </w:rPr>
        <w:t> </w:t>
      </w:r>
      <w:r>
        <w:rPr/>
        <w:t>at</w:t>
      </w:r>
      <w:r>
        <w:rPr>
          <w:spacing w:val="-3"/>
        </w:rPr>
        <w:t> </w:t>
      </w:r>
      <w:r>
        <w:rPr/>
        <w:t>the</w:t>
      </w:r>
      <w:r>
        <w:rPr>
          <w:spacing w:val="-3"/>
        </w:rPr>
        <w:t> </w:t>
      </w:r>
      <w:r>
        <w:rPr/>
        <w:t>top</w:t>
      </w:r>
      <w:r>
        <w:rPr>
          <w:spacing w:val="-1"/>
        </w:rPr>
        <w:t> </w:t>
      </w:r>
      <w:r>
        <w:rPr/>
        <w:t>of</w:t>
      </w:r>
      <w:r>
        <w:rPr>
          <w:spacing w:val="-1"/>
        </w:rPr>
        <w:t> </w:t>
      </w:r>
      <w:r>
        <w:rPr/>
        <w:t>the</w:t>
      </w:r>
      <w:r>
        <w:rPr>
          <w:spacing w:val="-4"/>
        </w:rPr>
        <w:t> </w:t>
      </w:r>
      <w:r>
        <w:rPr/>
        <w:t>drive</w:t>
      </w:r>
      <w:r>
        <w:rPr>
          <w:spacing w:val="-4"/>
        </w:rPr>
        <w:t> </w:t>
      </w:r>
      <w:r>
        <w:rPr/>
        <w:t>(now</w:t>
      </w:r>
      <w:r>
        <w:rPr>
          <w:spacing w:val="-1"/>
        </w:rPr>
        <w:t> </w:t>
      </w:r>
      <w:r>
        <w:rPr/>
        <w:t>No</w:t>
      </w:r>
      <w:r>
        <w:rPr>
          <w:spacing w:val="-1"/>
        </w:rPr>
        <w:t> </w:t>
      </w:r>
      <w:r>
        <w:rPr/>
        <w:t>2) whilst his second gardener lived in a cottage on the opposite side of London Road. He had previously</w:t>
      </w:r>
      <w:r>
        <w:rPr>
          <w:spacing w:val="-5"/>
        </w:rPr>
        <w:t> </w:t>
      </w:r>
      <w:r>
        <w:rPr/>
        <w:t>been</w:t>
      </w:r>
      <w:r>
        <w:rPr>
          <w:spacing w:val="-3"/>
        </w:rPr>
        <w:t> </w:t>
      </w:r>
      <w:r>
        <w:rPr/>
        <w:t>the</w:t>
      </w:r>
      <w:r>
        <w:rPr>
          <w:spacing w:val="-4"/>
        </w:rPr>
        <w:t> </w:t>
      </w:r>
      <w:r>
        <w:rPr/>
        <w:t>coachman for</w:t>
      </w:r>
      <w:r>
        <w:rPr>
          <w:spacing w:val="-3"/>
        </w:rPr>
        <w:t> </w:t>
      </w:r>
      <w:r>
        <w:rPr/>
        <w:t>the</w:t>
      </w:r>
      <w:r>
        <w:rPr>
          <w:spacing w:val="-2"/>
        </w:rPr>
        <w:t> </w:t>
      </w:r>
      <w:r>
        <w:rPr/>
        <w:t>Rolts</w:t>
      </w:r>
      <w:r>
        <w:rPr>
          <w:spacing w:val="-4"/>
        </w:rPr>
        <w:t> </w:t>
      </w:r>
      <w:r>
        <w:rPr/>
        <w:t>but</w:t>
      </w:r>
      <w:r>
        <w:rPr>
          <w:spacing w:val="-2"/>
        </w:rPr>
        <w:t> </w:t>
      </w:r>
      <w:r>
        <w:rPr/>
        <w:t>when</w:t>
      </w:r>
      <w:r>
        <w:rPr>
          <w:spacing w:val="-3"/>
        </w:rPr>
        <w:t> </w:t>
      </w:r>
      <w:r>
        <w:rPr/>
        <w:t>they</w:t>
      </w:r>
      <w:r>
        <w:rPr>
          <w:spacing w:val="-2"/>
        </w:rPr>
        <w:t> </w:t>
      </w:r>
      <w:r>
        <w:rPr/>
        <w:t>moved</w:t>
      </w:r>
      <w:r>
        <w:rPr>
          <w:spacing w:val="-3"/>
        </w:rPr>
        <w:t> </w:t>
      </w:r>
      <w:r>
        <w:rPr/>
        <w:t>to</w:t>
      </w:r>
      <w:r>
        <w:rPr>
          <w:spacing w:val="-2"/>
        </w:rPr>
        <w:t> </w:t>
      </w:r>
      <w:r>
        <w:rPr/>
        <w:t>Wokingham</w:t>
      </w:r>
      <w:r>
        <w:rPr>
          <w:spacing w:val="-3"/>
        </w:rPr>
        <w:t> </w:t>
      </w:r>
      <w:r>
        <w:rPr/>
        <w:t>they</w:t>
      </w:r>
      <w:r>
        <w:rPr>
          <w:spacing w:val="-2"/>
        </w:rPr>
        <w:t> </w:t>
      </w:r>
      <w:r>
        <w:rPr/>
        <w:t>employed</w:t>
      </w:r>
      <w:r>
        <w:rPr>
          <w:spacing w:val="-3"/>
        </w:rPr>
        <w:t> </w:t>
      </w:r>
      <w:r>
        <w:rPr/>
        <w:t>a chauffeur who lived with his wife and two sons in the Cottage (now No. 40). For many years two landaus were kept in the garages although never used.</w:t>
      </w:r>
    </w:p>
    <w:p>
      <w:pPr>
        <w:pStyle w:val="BodyText"/>
        <w:spacing w:line="336" w:lineRule="auto" w:before="143"/>
        <w:ind w:right="1072"/>
      </w:pPr>
      <w:r>
        <w:rPr/>
        <w:t>During</w:t>
      </w:r>
      <w:r>
        <w:rPr>
          <w:spacing w:val="-1"/>
        </w:rPr>
        <w:t> </w:t>
      </w:r>
      <w:r>
        <w:rPr/>
        <w:t>this</w:t>
      </w:r>
      <w:r>
        <w:rPr>
          <w:spacing w:val="-3"/>
        </w:rPr>
        <w:t> </w:t>
      </w:r>
      <w:r>
        <w:rPr/>
        <w:t>time</w:t>
      </w:r>
      <w:r>
        <w:rPr>
          <w:spacing w:val="-2"/>
        </w:rPr>
        <w:t> </w:t>
      </w:r>
      <w:r>
        <w:rPr/>
        <w:t>the grounds</w:t>
      </w:r>
      <w:r>
        <w:rPr>
          <w:spacing w:val="-3"/>
        </w:rPr>
        <w:t> </w:t>
      </w:r>
      <w:r>
        <w:rPr/>
        <w:t>were</w:t>
      </w:r>
      <w:r>
        <w:rPr>
          <w:spacing w:val="-3"/>
        </w:rPr>
        <w:t> </w:t>
      </w:r>
      <w:r>
        <w:rPr/>
        <w:t>well</w:t>
      </w:r>
      <w:r>
        <w:rPr>
          <w:spacing w:val="-1"/>
        </w:rPr>
        <w:t> </w:t>
      </w:r>
      <w:r>
        <w:rPr/>
        <w:t>kept.</w:t>
      </w:r>
      <w:r>
        <w:rPr>
          <w:spacing w:val="-2"/>
        </w:rPr>
        <w:t> </w:t>
      </w:r>
      <w:r>
        <w:rPr/>
        <w:t>The</w:t>
      </w:r>
      <w:r>
        <w:rPr>
          <w:spacing w:val="-2"/>
        </w:rPr>
        <w:t> </w:t>
      </w:r>
      <w:r>
        <w:rPr/>
        <w:t>drive</w:t>
      </w:r>
      <w:r>
        <w:rPr>
          <w:spacing w:val="-3"/>
        </w:rPr>
        <w:t> </w:t>
      </w:r>
      <w:r>
        <w:rPr/>
        <w:t>up</w:t>
      </w:r>
      <w:r>
        <w:rPr>
          <w:spacing w:val="-2"/>
        </w:rPr>
        <w:t> </w:t>
      </w:r>
      <w:r>
        <w:rPr/>
        <w:t>to</w:t>
      </w:r>
      <w:r>
        <w:rPr>
          <w:spacing w:val="-3"/>
        </w:rPr>
        <w:t> </w:t>
      </w:r>
      <w:r>
        <w:rPr/>
        <w:t>London</w:t>
      </w:r>
      <w:r>
        <w:rPr>
          <w:spacing w:val="-2"/>
        </w:rPr>
        <w:t> </w:t>
      </w:r>
      <w:r>
        <w:rPr/>
        <w:t>Road</w:t>
      </w:r>
      <w:r>
        <w:rPr>
          <w:spacing w:val="-4"/>
        </w:rPr>
        <w:t> </w:t>
      </w:r>
      <w:r>
        <w:rPr/>
        <w:t>was</w:t>
      </w:r>
      <w:r>
        <w:rPr>
          <w:spacing w:val="-1"/>
        </w:rPr>
        <w:t> </w:t>
      </w:r>
      <w:r>
        <w:rPr/>
        <w:t>gravel</w:t>
      </w:r>
      <w:r>
        <w:rPr>
          <w:spacing w:val="-3"/>
        </w:rPr>
        <w:t> </w:t>
      </w:r>
      <w:r>
        <w:rPr/>
        <w:t>flanked</w:t>
      </w:r>
      <w:r>
        <w:rPr>
          <w:spacing w:val="-2"/>
        </w:rPr>
        <w:t> </w:t>
      </w:r>
      <w:r>
        <w:rPr/>
        <w:t>by grassy banks and a profusion of rhododendrons.</w:t>
      </w:r>
    </w:p>
    <w:p>
      <w:pPr>
        <w:spacing w:before="73"/>
        <w:ind w:left="86" w:right="1072" w:firstLine="0"/>
        <w:jc w:val="left"/>
        <w:rPr>
          <w:i/>
          <w:sz w:val="24"/>
        </w:rPr>
      </w:pPr>
      <w:r>
        <w:rPr>
          <w:i/>
          <w:sz w:val="24"/>
        </w:rPr>
        <w:t>The</w:t>
      </w:r>
      <w:r>
        <w:rPr>
          <w:i/>
          <w:spacing w:val="-3"/>
          <w:sz w:val="24"/>
        </w:rPr>
        <w:t> </w:t>
      </w:r>
      <w:r>
        <w:rPr>
          <w:i/>
          <w:sz w:val="24"/>
        </w:rPr>
        <w:t>chauffeur's</w:t>
      </w:r>
      <w:r>
        <w:rPr>
          <w:i/>
          <w:spacing w:val="-4"/>
          <w:sz w:val="24"/>
        </w:rPr>
        <w:t> </w:t>
      </w:r>
      <w:r>
        <w:rPr>
          <w:i/>
          <w:sz w:val="24"/>
        </w:rPr>
        <w:t>name</w:t>
      </w:r>
      <w:r>
        <w:rPr>
          <w:i/>
          <w:spacing w:val="-3"/>
          <w:sz w:val="24"/>
        </w:rPr>
        <w:t> </w:t>
      </w:r>
      <w:r>
        <w:rPr>
          <w:i/>
          <w:sz w:val="24"/>
        </w:rPr>
        <w:t>was</w:t>
      </w:r>
      <w:r>
        <w:rPr>
          <w:i/>
          <w:spacing w:val="-4"/>
          <w:sz w:val="24"/>
        </w:rPr>
        <w:t> </w:t>
      </w:r>
      <w:r>
        <w:rPr>
          <w:i/>
          <w:sz w:val="24"/>
        </w:rPr>
        <w:t>Lane</w:t>
      </w:r>
      <w:r>
        <w:rPr>
          <w:i/>
          <w:spacing w:val="-3"/>
          <w:sz w:val="24"/>
        </w:rPr>
        <w:t> </w:t>
      </w:r>
      <w:r>
        <w:rPr>
          <w:i/>
          <w:sz w:val="24"/>
        </w:rPr>
        <w:t>and</w:t>
      </w:r>
      <w:r>
        <w:rPr>
          <w:i/>
          <w:spacing w:val="-5"/>
          <w:sz w:val="24"/>
        </w:rPr>
        <w:t> </w:t>
      </w:r>
      <w:r>
        <w:rPr>
          <w:i/>
          <w:sz w:val="24"/>
        </w:rPr>
        <w:t>much</w:t>
      </w:r>
      <w:r>
        <w:rPr>
          <w:i/>
          <w:spacing w:val="-5"/>
          <w:sz w:val="24"/>
        </w:rPr>
        <w:t> </w:t>
      </w:r>
      <w:r>
        <w:rPr>
          <w:i/>
          <w:sz w:val="24"/>
        </w:rPr>
        <w:t>of</w:t>
      </w:r>
      <w:r>
        <w:rPr>
          <w:i/>
          <w:spacing w:val="-3"/>
          <w:sz w:val="24"/>
        </w:rPr>
        <w:t> </w:t>
      </w:r>
      <w:r>
        <w:rPr>
          <w:i/>
          <w:sz w:val="24"/>
        </w:rPr>
        <w:t>this</w:t>
      </w:r>
      <w:r>
        <w:rPr>
          <w:i/>
          <w:spacing w:val="-4"/>
          <w:sz w:val="24"/>
        </w:rPr>
        <w:t> </w:t>
      </w:r>
      <w:r>
        <w:rPr>
          <w:i/>
          <w:sz w:val="24"/>
        </w:rPr>
        <w:t>section</w:t>
      </w:r>
      <w:r>
        <w:rPr>
          <w:i/>
          <w:spacing w:val="-5"/>
          <w:sz w:val="24"/>
        </w:rPr>
        <w:t> </w:t>
      </w:r>
      <w:r>
        <w:rPr>
          <w:i/>
          <w:sz w:val="24"/>
        </w:rPr>
        <w:t>of</w:t>
      </w:r>
      <w:r>
        <w:rPr>
          <w:i/>
          <w:spacing w:val="-3"/>
          <w:sz w:val="24"/>
        </w:rPr>
        <w:t> </w:t>
      </w:r>
      <w:r>
        <w:rPr>
          <w:i/>
          <w:sz w:val="24"/>
        </w:rPr>
        <w:t>information</w:t>
      </w:r>
      <w:r>
        <w:rPr>
          <w:i/>
          <w:spacing w:val="-5"/>
          <w:sz w:val="24"/>
        </w:rPr>
        <w:t> </w:t>
      </w:r>
      <w:r>
        <w:rPr>
          <w:i/>
          <w:sz w:val="24"/>
        </w:rPr>
        <w:t>has</w:t>
      </w:r>
      <w:r>
        <w:rPr>
          <w:i/>
          <w:spacing w:val="-1"/>
          <w:sz w:val="24"/>
        </w:rPr>
        <w:t> </w:t>
      </w:r>
      <w:r>
        <w:rPr>
          <w:i/>
          <w:sz w:val="24"/>
        </w:rPr>
        <w:t>been</w:t>
      </w:r>
      <w:r>
        <w:rPr>
          <w:i/>
          <w:spacing w:val="-5"/>
          <w:sz w:val="24"/>
        </w:rPr>
        <w:t> </w:t>
      </w:r>
      <w:r>
        <w:rPr>
          <w:i/>
          <w:sz w:val="24"/>
        </w:rPr>
        <w:t>supplied</w:t>
      </w:r>
      <w:r>
        <w:rPr>
          <w:i/>
          <w:spacing w:val="-5"/>
          <w:sz w:val="24"/>
        </w:rPr>
        <w:t> </w:t>
      </w:r>
      <w:r>
        <w:rPr>
          <w:i/>
          <w:sz w:val="24"/>
        </w:rPr>
        <w:t>by</w:t>
      </w:r>
      <w:r>
        <w:rPr>
          <w:i/>
          <w:spacing w:val="-4"/>
          <w:sz w:val="24"/>
        </w:rPr>
        <w:t> </w:t>
      </w:r>
      <w:r>
        <w:rPr>
          <w:i/>
          <w:sz w:val="24"/>
        </w:rPr>
        <w:t>his younger son Frank.</w:t>
      </w:r>
    </w:p>
    <w:p>
      <w:pPr>
        <w:spacing w:before="80"/>
        <w:ind w:left="86" w:right="0" w:firstLine="0"/>
        <w:jc w:val="left"/>
        <w:rPr>
          <w:rFonts w:ascii="Aptos"/>
          <w:i/>
          <w:sz w:val="24"/>
        </w:rPr>
      </w:pPr>
      <w:bookmarkStart w:name="30 December 1937" w:id="42"/>
      <w:bookmarkEnd w:id="42"/>
      <w:r>
        <w:rPr/>
      </w:r>
      <w:r>
        <w:rPr>
          <w:rFonts w:ascii="Aptos"/>
          <w:i/>
          <w:color w:val="0E4660"/>
          <w:sz w:val="24"/>
        </w:rPr>
        <w:t>30</w:t>
      </w:r>
      <w:r>
        <w:rPr>
          <w:rFonts w:ascii="Aptos"/>
          <w:i/>
          <w:color w:val="0E4660"/>
          <w:spacing w:val="-5"/>
          <w:sz w:val="24"/>
        </w:rPr>
        <w:t> </w:t>
      </w:r>
      <w:r>
        <w:rPr>
          <w:rFonts w:ascii="Aptos"/>
          <w:i/>
          <w:color w:val="0E4660"/>
          <w:sz w:val="24"/>
        </w:rPr>
        <w:t>December</w:t>
      </w:r>
      <w:r>
        <w:rPr>
          <w:rFonts w:ascii="Aptos"/>
          <w:i/>
          <w:color w:val="0E4660"/>
          <w:spacing w:val="-5"/>
          <w:sz w:val="24"/>
        </w:rPr>
        <w:t> </w:t>
      </w:r>
      <w:r>
        <w:rPr>
          <w:rFonts w:ascii="Aptos"/>
          <w:i/>
          <w:color w:val="0E4660"/>
          <w:spacing w:val="-4"/>
          <w:sz w:val="24"/>
        </w:rPr>
        <w:t>1937</w:t>
      </w:r>
    </w:p>
    <w:p>
      <w:pPr>
        <w:pStyle w:val="BodyText"/>
        <w:spacing w:line="338" w:lineRule="auto" w:before="143"/>
        <w:ind w:right="1072"/>
      </w:pPr>
      <w:r>
        <w:rPr/>
        <w:t>Town</w:t>
      </w:r>
      <w:r>
        <w:rPr>
          <w:spacing w:val="-5"/>
        </w:rPr>
        <w:t> </w:t>
      </w:r>
      <w:r>
        <w:rPr/>
        <w:t>Planning</w:t>
      </w:r>
      <w:r>
        <w:rPr>
          <w:spacing w:val="-4"/>
        </w:rPr>
        <w:t> </w:t>
      </w:r>
      <w:r>
        <w:rPr/>
        <w:t>Agreement</w:t>
      </w:r>
      <w:r>
        <w:rPr>
          <w:spacing w:val="-5"/>
        </w:rPr>
        <w:t> </w:t>
      </w:r>
      <w:r>
        <w:rPr/>
        <w:t>between</w:t>
      </w:r>
      <w:r>
        <w:rPr>
          <w:spacing w:val="-2"/>
        </w:rPr>
        <w:t> </w:t>
      </w:r>
      <w:r>
        <w:rPr/>
        <w:t>Richard</w:t>
      </w:r>
      <w:r>
        <w:rPr>
          <w:spacing w:val="-3"/>
        </w:rPr>
        <w:t> </w:t>
      </w:r>
      <w:r>
        <w:rPr/>
        <w:t>Lowndes,</w:t>
      </w:r>
      <w:r>
        <w:rPr>
          <w:spacing w:val="-3"/>
        </w:rPr>
        <w:t> </w:t>
      </w:r>
      <w:r>
        <w:rPr/>
        <w:t>Charles</w:t>
      </w:r>
      <w:r>
        <w:rPr>
          <w:spacing w:val="-6"/>
        </w:rPr>
        <w:t> </w:t>
      </w:r>
      <w:r>
        <w:rPr/>
        <w:t>Medway,</w:t>
      </w:r>
      <w:r>
        <w:rPr>
          <w:spacing w:val="-4"/>
        </w:rPr>
        <w:t> </w:t>
      </w:r>
      <w:r>
        <w:rPr/>
        <w:t>Frederick</w:t>
      </w:r>
      <w:r>
        <w:rPr>
          <w:spacing w:val="-5"/>
        </w:rPr>
        <w:t> </w:t>
      </w:r>
      <w:r>
        <w:rPr/>
        <w:t>Charles</w:t>
      </w:r>
      <w:r>
        <w:rPr>
          <w:spacing w:val="-4"/>
        </w:rPr>
        <w:t> </w:t>
      </w:r>
      <w:r>
        <w:rPr/>
        <w:t>Ihlee</w:t>
      </w:r>
      <w:r>
        <w:rPr>
          <w:spacing w:val="-3"/>
        </w:rPr>
        <w:t> </w:t>
      </w:r>
      <w:r>
        <w:rPr/>
        <w:t>and Berkshire County Council.</w:t>
      </w:r>
    </w:p>
    <w:p>
      <w:pPr>
        <w:spacing w:before="77"/>
        <w:ind w:left="86" w:right="0" w:firstLine="0"/>
        <w:jc w:val="left"/>
        <w:rPr>
          <w:rFonts w:ascii="Aptos"/>
          <w:i/>
          <w:sz w:val="24"/>
        </w:rPr>
      </w:pPr>
      <w:bookmarkStart w:name="1938 - 39" w:id="43"/>
      <w:bookmarkEnd w:id="43"/>
      <w:r>
        <w:rPr/>
      </w:r>
      <w:r>
        <w:rPr>
          <w:rFonts w:ascii="Aptos"/>
          <w:i/>
          <w:color w:val="0E4660"/>
          <w:sz w:val="24"/>
        </w:rPr>
        <w:t>1938</w:t>
      </w:r>
      <w:r>
        <w:rPr>
          <w:rFonts w:ascii="Aptos"/>
          <w:i/>
          <w:color w:val="0E4660"/>
          <w:spacing w:val="-5"/>
          <w:sz w:val="24"/>
        </w:rPr>
        <w:t> </w:t>
      </w:r>
      <w:r>
        <w:rPr>
          <w:rFonts w:ascii="Aptos"/>
          <w:i/>
          <w:color w:val="0E4660"/>
          <w:sz w:val="24"/>
        </w:rPr>
        <w:t>-</w:t>
      </w:r>
      <w:r>
        <w:rPr>
          <w:rFonts w:ascii="Aptos"/>
          <w:i/>
          <w:color w:val="0E4660"/>
          <w:spacing w:val="1"/>
          <w:sz w:val="24"/>
        </w:rPr>
        <w:t> </w:t>
      </w:r>
      <w:r>
        <w:rPr>
          <w:rFonts w:ascii="Aptos"/>
          <w:i/>
          <w:color w:val="0E4660"/>
          <w:spacing w:val="-5"/>
          <w:sz w:val="24"/>
        </w:rPr>
        <w:t>39</w:t>
      </w:r>
    </w:p>
    <w:p>
      <w:pPr>
        <w:pStyle w:val="BodyText"/>
        <w:spacing w:line="336" w:lineRule="auto" w:before="143"/>
        <w:ind w:right="1072"/>
      </w:pPr>
      <w:r>
        <w:rPr/>
        <w:t>First</w:t>
      </w:r>
      <w:r>
        <w:rPr>
          <w:spacing w:val="-2"/>
        </w:rPr>
        <w:t> </w:t>
      </w:r>
      <w:r>
        <w:rPr/>
        <w:t>Grace</w:t>
      </w:r>
      <w:r>
        <w:rPr>
          <w:spacing w:val="-4"/>
        </w:rPr>
        <w:t> </w:t>
      </w:r>
      <w:r>
        <w:rPr/>
        <w:t>and</w:t>
      </w:r>
      <w:r>
        <w:rPr>
          <w:spacing w:val="-2"/>
        </w:rPr>
        <w:t> </w:t>
      </w:r>
      <w:r>
        <w:rPr/>
        <w:t>then</w:t>
      </w:r>
      <w:r>
        <w:rPr>
          <w:spacing w:val="-2"/>
        </w:rPr>
        <w:t> </w:t>
      </w:r>
      <w:r>
        <w:rPr/>
        <w:t>James</w:t>
      </w:r>
      <w:r>
        <w:rPr>
          <w:spacing w:val="-3"/>
        </w:rPr>
        <w:t> </w:t>
      </w:r>
      <w:r>
        <w:rPr/>
        <w:t>Rolt</w:t>
      </w:r>
      <w:r>
        <w:rPr>
          <w:spacing w:val="-4"/>
        </w:rPr>
        <w:t> </w:t>
      </w:r>
      <w:r>
        <w:rPr/>
        <w:t>died</w:t>
      </w:r>
      <w:r>
        <w:rPr>
          <w:spacing w:val="-2"/>
        </w:rPr>
        <w:t> </w:t>
      </w:r>
      <w:r>
        <w:rPr/>
        <w:t>and</w:t>
      </w:r>
      <w:r>
        <w:rPr>
          <w:spacing w:val="-4"/>
        </w:rPr>
        <w:t> </w:t>
      </w:r>
      <w:r>
        <w:rPr/>
        <w:t>are</w:t>
      </w:r>
      <w:r>
        <w:rPr>
          <w:spacing w:val="-4"/>
        </w:rPr>
        <w:t> </w:t>
      </w:r>
      <w:r>
        <w:rPr/>
        <w:t>buried</w:t>
      </w:r>
      <w:r>
        <w:rPr>
          <w:spacing w:val="-1"/>
        </w:rPr>
        <w:t> </w:t>
      </w:r>
      <w:r>
        <w:rPr/>
        <w:t>in</w:t>
      </w:r>
      <w:r>
        <w:rPr>
          <w:spacing w:val="-2"/>
        </w:rPr>
        <w:t> </w:t>
      </w:r>
      <w:r>
        <w:rPr/>
        <w:t>All</w:t>
      </w:r>
      <w:r>
        <w:rPr>
          <w:spacing w:val="-4"/>
        </w:rPr>
        <w:t> </w:t>
      </w:r>
      <w:r>
        <w:rPr/>
        <w:t>Saints</w:t>
      </w:r>
      <w:r>
        <w:rPr>
          <w:spacing w:val="-3"/>
        </w:rPr>
        <w:t> </w:t>
      </w:r>
      <w:r>
        <w:rPr/>
        <w:t>churchyard -</w:t>
      </w:r>
      <w:r>
        <w:rPr>
          <w:spacing w:val="-4"/>
        </w:rPr>
        <w:t> </w:t>
      </w:r>
      <w:r>
        <w:rPr/>
        <w:t>on</w:t>
      </w:r>
      <w:r>
        <w:rPr>
          <w:spacing w:val="-4"/>
        </w:rPr>
        <w:t> </w:t>
      </w:r>
      <w:r>
        <w:rPr/>
        <w:t>the</w:t>
      </w:r>
      <w:r>
        <w:rPr>
          <w:spacing w:val="-2"/>
        </w:rPr>
        <w:t> </w:t>
      </w:r>
      <w:r>
        <w:rPr/>
        <w:t>left</w:t>
      </w:r>
      <w:r>
        <w:rPr>
          <w:spacing w:val="-2"/>
        </w:rPr>
        <w:t> </w:t>
      </w:r>
      <w:r>
        <w:rPr/>
        <w:t>inside</w:t>
      </w:r>
      <w:r>
        <w:rPr>
          <w:spacing w:val="-4"/>
        </w:rPr>
        <w:t> </w:t>
      </w:r>
      <w:r>
        <w:rPr/>
        <w:t>the gate entrance from London Road.</w:t>
      </w:r>
    </w:p>
    <w:p>
      <w:pPr>
        <w:spacing w:before="81"/>
        <w:ind w:left="86" w:right="0" w:firstLine="0"/>
        <w:jc w:val="left"/>
        <w:rPr>
          <w:rFonts w:ascii="Aptos"/>
          <w:i/>
          <w:sz w:val="24"/>
        </w:rPr>
      </w:pPr>
      <w:bookmarkStart w:name="1937" w:id="44"/>
      <w:bookmarkEnd w:id="44"/>
      <w:r>
        <w:rPr/>
      </w:r>
      <w:r>
        <w:rPr>
          <w:rFonts w:ascii="Aptos"/>
          <w:i/>
          <w:color w:val="0E4660"/>
          <w:spacing w:val="-4"/>
          <w:sz w:val="24"/>
        </w:rPr>
        <w:t>1937</w:t>
      </w:r>
    </w:p>
    <w:p>
      <w:pPr>
        <w:pStyle w:val="BodyText"/>
        <w:spacing w:before="143"/>
      </w:pPr>
      <w:r>
        <w:rPr/>
        <w:t>We</w:t>
      </w:r>
      <w:r>
        <w:rPr>
          <w:spacing w:val="-4"/>
        </w:rPr>
        <w:t> </w:t>
      </w:r>
      <w:r>
        <w:rPr/>
        <w:t>know</w:t>
      </w:r>
      <w:r>
        <w:rPr>
          <w:spacing w:val="-2"/>
        </w:rPr>
        <w:t> </w:t>
      </w:r>
      <w:r>
        <w:rPr/>
        <w:t>at</w:t>
      </w:r>
      <w:r>
        <w:rPr>
          <w:spacing w:val="-3"/>
        </w:rPr>
        <w:t> </w:t>
      </w:r>
      <w:r>
        <w:rPr/>
        <w:t>this</w:t>
      </w:r>
      <w:r>
        <w:rPr>
          <w:spacing w:val="-4"/>
        </w:rPr>
        <w:t> </w:t>
      </w:r>
      <w:r>
        <w:rPr/>
        <w:t>time</w:t>
      </w:r>
      <w:r>
        <w:rPr>
          <w:spacing w:val="-2"/>
        </w:rPr>
        <w:t> </w:t>
      </w:r>
      <w:r>
        <w:rPr/>
        <w:t>that</w:t>
      </w:r>
      <w:r>
        <w:rPr>
          <w:spacing w:val="-2"/>
        </w:rPr>
        <w:t> </w:t>
      </w:r>
      <w:r>
        <w:rPr/>
        <w:t>Richard</w:t>
      </w:r>
      <w:r>
        <w:rPr>
          <w:spacing w:val="-1"/>
        </w:rPr>
        <w:t> </w:t>
      </w:r>
      <w:r>
        <w:rPr/>
        <w:t>Crabtree</w:t>
      </w:r>
      <w:r>
        <w:rPr>
          <w:spacing w:val="-4"/>
        </w:rPr>
        <w:t> </w:t>
      </w:r>
      <w:r>
        <w:rPr/>
        <w:t>was</w:t>
      </w:r>
      <w:r>
        <w:rPr>
          <w:spacing w:val="-3"/>
        </w:rPr>
        <w:t> </w:t>
      </w:r>
      <w:r>
        <w:rPr/>
        <w:t>living</w:t>
      </w:r>
      <w:r>
        <w:rPr>
          <w:spacing w:val="-3"/>
        </w:rPr>
        <w:t> </w:t>
      </w:r>
      <w:r>
        <w:rPr/>
        <w:t>at</w:t>
      </w:r>
      <w:r>
        <w:rPr>
          <w:spacing w:val="-3"/>
        </w:rPr>
        <w:t> </w:t>
      </w:r>
      <w:r>
        <w:rPr/>
        <w:t>Waterloo</w:t>
      </w:r>
      <w:r>
        <w:rPr>
          <w:spacing w:val="-2"/>
        </w:rPr>
        <w:t> Lodge.</w:t>
      </w:r>
    </w:p>
    <w:p>
      <w:pPr>
        <w:spacing w:before="197"/>
        <w:ind w:left="86" w:right="0" w:firstLine="0"/>
        <w:jc w:val="left"/>
        <w:rPr>
          <w:rFonts w:ascii="Aptos"/>
          <w:i/>
          <w:sz w:val="24"/>
        </w:rPr>
      </w:pPr>
      <w:bookmarkStart w:name="14 September 1939" w:id="45"/>
      <w:bookmarkEnd w:id="45"/>
      <w:r>
        <w:rPr/>
      </w:r>
      <w:r>
        <w:rPr>
          <w:rFonts w:ascii="Aptos"/>
          <w:i/>
          <w:color w:val="0E4660"/>
          <w:sz w:val="24"/>
        </w:rPr>
        <w:t>14</w:t>
      </w:r>
      <w:r>
        <w:rPr>
          <w:rFonts w:ascii="Aptos"/>
          <w:i/>
          <w:color w:val="0E4660"/>
          <w:spacing w:val="-6"/>
          <w:sz w:val="24"/>
        </w:rPr>
        <w:t> </w:t>
      </w:r>
      <w:r>
        <w:rPr>
          <w:rFonts w:ascii="Aptos"/>
          <w:i/>
          <w:color w:val="0E4660"/>
          <w:sz w:val="24"/>
        </w:rPr>
        <w:t>September</w:t>
      </w:r>
      <w:r>
        <w:rPr>
          <w:rFonts w:ascii="Aptos"/>
          <w:i/>
          <w:color w:val="0E4660"/>
          <w:spacing w:val="-1"/>
          <w:sz w:val="24"/>
        </w:rPr>
        <w:t> </w:t>
      </w:r>
      <w:r>
        <w:rPr>
          <w:rFonts w:ascii="Aptos"/>
          <w:i/>
          <w:color w:val="0E4660"/>
          <w:spacing w:val="-4"/>
          <w:sz w:val="24"/>
        </w:rPr>
        <w:t>1939</w:t>
      </w:r>
    </w:p>
    <w:p>
      <w:pPr>
        <w:pStyle w:val="BodyText"/>
        <w:spacing w:before="143"/>
      </w:pPr>
      <w:r>
        <w:rPr/>
        <w:t>Harmar</w:t>
      </w:r>
      <w:r>
        <w:rPr>
          <w:spacing w:val="-2"/>
        </w:rPr>
        <w:t> </w:t>
      </w:r>
      <w:r>
        <w:rPr/>
        <w:t>Ltd</w:t>
      </w:r>
      <w:r>
        <w:rPr>
          <w:spacing w:val="-2"/>
        </w:rPr>
        <w:t> </w:t>
      </w:r>
      <w:r>
        <w:rPr/>
        <w:t>bought</w:t>
      </w:r>
      <w:r>
        <w:rPr>
          <w:spacing w:val="-3"/>
        </w:rPr>
        <w:t> </w:t>
      </w:r>
      <w:r>
        <w:rPr/>
        <w:t>the</w:t>
      </w:r>
      <w:r>
        <w:rPr>
          <w:spacing w:val="-2"/>
        </w:rPr>
        <w:t> </w:t>
      </w:r>
      <w:r>
        <w:rPr/>
        <w:t>property</w:t>
      </w:r>
      <w:r>
        <w:rPr>
          <w:spacing w:val="-2"/>
        </w:rPr>
        <w:t> </w:t>
      </w:r>
      <w:r>
        <w:rPr/>
        <w:t>and</w:t>
      </w:r>
      <w:r>
        <w:rPr>
          <w:spacing w:val="-4"/>
        </w:rPr>
        <w:t> </w:t>
      </w:r>
      <w:r>
        <w:rPr/>
        <w:t>53</w:t>
      </w:r>
      <w:r>
        <w:rPr>
          <w:spacing w:val="-2"/>
        </w:rPr>
        <w:t> </w:t>
      </w:r>
      <w:r>
        <w:rPr/>
        <w:t>acres</w:t>
      </w:r>
      <w:r>
        <w:rPr>
          <w:spacing w:val="-4"/>
        </w:rPr>
        <w:t> </w:t>
      </w:r>
      <w:r>
        <w:rPr/>
        <w:t>for</w:t>
      </w:r>
      <w:r>
        <w:rPr>
          <w:spacing w:val="-4"/>
        </w:rPr>
        <w:t> </w:t>
      </w:r>
      <w:r>
        <w:rPr>
          <w:spacing w:val="-2"/>
        </w:rPr>
        <w:t>£5500.</w:t>
      </w:r>
    </w:p>
    <w:p>
      <w:pPr>
        <w:spacing w:before="198"/>
        <w:ind w:left="86" w:right="0" w:firstLine="0"/>
        <w:jc w:val="left"/>
        <w:rPr>
          <w:rFonts w:ascii="Aptos"/>
          <w:i/>
          <w:sz w:val="24"/>
        </w:rPr>
      </w:pPr>
      <w:bookmarkStart w:name="7 March 1940" w:id="46"/>
      <w:bookmarkEnd w:id="46"/>
      <w:r>
        <w:rPr/>
      </w:r>
      <w:r>
        <w:rPr>
          <w:rFonts w:ascii="Aptos"/>
          <w:i/>
          <w:color w:val="0E4660"/>
          <w:sz w:val="24"/>
        </w:rPr>
        <w:t>7</w:t>
      </w:r>
      <w:r>
        <w:rPr>
          <w:rFonts w:ascii="Aptos"/>
          <w:i/>
          <w:color w:val="0E4660"/>
          <w:spacing w:val="-7"/>
          <w:sz w:val="24"/>
        </w:rPr>
        <w:t> </w:t>
      </w:r>
      <w:r>
        <w:rPr>
          <w:rFonts w:ascii="Aptos"/>
          <w:i/>
          <w:color w:val="0E4660"/>
          <w:sz w:val="24"/>
        </w:rPr>
        <w:t>March</w:t>
      </w:r>
      <w:r>
        <w:rPr>
          <w:rFonts w:ascii="Aptos"/>
          <w:i/>
          <w:color w:val="0E4660"/>
          <w:spacing w:val="-1"/>
          <w:sz w:val="24"/>
        </w:rPr>
        <w:t> </w:t>
      </w:r>
      <w:r>
        <w:rPr>
          <w:rFonts w:ascii="Aptos"/>
          <w:i/>
          <w:color w:val="0E4660"/>
          <w:spacing w:val="-4"/>
          <w:sz w:val="24"/>
        </w:rPr>
        <w:t>1940</w:t>
      </w:r>
    </w:p>
    <w:p>
      <w:pPr>
        <w:pStyle w:val="BodyText"/>
        <w:spacing w:before="143"/>
      </w:pPr>
      <w:r>
        <w:rPr/>
        <w:t>Permission</w:t>
      </w:r>
      <w:r>
        <w:rPr>
          <w:spacing w:val="-6"/>
        </w:rPr>
        <w:t> </w:t>
      </w:r>
      <w:r>
        <w:rPr/>
        <w:t>was</w:t>
      </w:r>
      <w:r>
        <w:rPr>
          <w:spacing w:val="-4"/>
        </w:rPr>
        <w:t> </w:t>
      </w:r>
      <w:r>
        <w:rPr/>
        <w:t>granted</w:t>
      </w:r>
      <w:r>
        <w:rPr>
          <w:spacing w:val="-5"/>
        </w:rPr>
        <w:t> </w:t>
      </w:r>
      <w:r>
        <w:rPr/>
        <w:t>to</w:t>
      </w:r>
      <w:r>
        <w:rPr>
          <w:spacing w:val="-1"/>
        </w:rPr>
        <w:t> </w:t>
      </w:r>
      <w:r>
        <w:rPr/>
        <w:t>W</w:t>
      </w:r>
      <w:r>
        <w:rPr>
          <w:spacing w:val="-4"/>
        </w:rPr>
        <w:t> </w:t>
      </w:r>
      <w:r>
        <w:rPr/>
        <w:t>Timothy</w:t>
      </w:r>
      <w:r>
        <w:rPr>
          <w:spacing w:val="-5"/>
        </w:rPr>
        <w:t> </w:t>
      </w:r>
      <w:r>
        <w:rPr/>
        <w:t>Donovan</w:t>
      </w:r>
      <w:r>
        <w:rPr>
          <w:spacing w:val="-3"/>
        </w:rPr>
        <w:t> </w:t>
      </w:r>
      <w:r>
        <w:rPr/>
        <w:t>to</w:t>
      </w:r>
      <w:r>
        <w:rPr>
          <w:spacing w:val="-1"/>
        </w:rPr>
        <w:t> </w:t>
      </w:r>
      <w:r>
        <w:rPr/>
        <w:t>use</w:t>
      </w:r>
      <w:r>
        <w:rPr>
          <w:spacing w:val="-4"/>
        </w:rPr>
        <w:t> </w:t>
      </w:r>
      <w:r>
        <w:rPr/>
        <w:t>Frog</w:t>
      </w:r>
      <w:r>
        <w:rPr>
          <w:spacing w:val="-2"/>
        </w:rPr>
        <w:t> </w:t>
      </w:r>
      <w:r>
        <w:rPr/>
        <w:t>Hall</w:t>
      </w:r>
      <w:r>
        <w:rPr>
          <w:spacing w:val="-4"/>
        </w:rPr>
        <w:t> </w:t>
      </w:r>
      <w:r>
        <w:rPr/>
        <w:t>as</w:t>
      </w:r>
      <w:r>
        <w:rPr>
          <w:spacing w:val="-2"/>
        </w:rPr>
        <w:t> </w:t>
      </w:r>
      <w:r>
        <w:rPr/>
        <w:t>a</w:t>
      </w:r>
      <w:r>
        <w:rPr>
          <w:spacing w:val="-4"/>
        </w:rPr>
        <w:t> </w:t>
      </w:r>
      <w:r>
        <w:rPr/>
        <w:t>nursing</w:t>
      </w:r>
      <w:r>
        <w:rPr>
          <w:spacing w:val="-2"/>
        </w:rPr>
        <w:t> home.</w:t>
      </w:r>
    </w:p>
    <w:p>
      <w:pPr>
        <w:spacing w:before="200"/>
        <w:ind w:left="86" w:right="0" w:firstLine="0"/>
        <w:jc w:val="left"/>
        <w:rPr>
          <w:rFonts w:ascii="Aptos"/>
          <w:i/>
          <w:sz w:val="24"/>
        </w:rPr>
      </w:pPr>
      <w:bookmarkStart w:name="22 April 1940" w:id="47"/>
      <w:bookmarkEnd w:id="47"/>
      <w:r>
        <w:rPr/>
      </w:r>
      <w:r>
        <w:rPr>
          <w:rFonts w:ascii="Aptos"/>
          <w:i/>
          <w:color w:val="0E4660"/>
          <w:sz w:val="24"/>
        </w:rPr>
        <w:t>22</w:t>
      </w:r>
      <w:r>
        <w:rPr>
          <w:rFonts w:ascii="Aptos"/>
          <w:i/>
          <w:color w:val="0E4660"/>
          <w:spacing w:val="-5"/>
          <w:sz w:val="24"/>
        </w:rPr>
        <w:t> </w:t>
      </w:r>
      <w:r>
        <w:rPr>
          <w:rFonts w:ascii="Aptos"/>
          <w:i/>
          <w:color w:val="0E4660"/>
          <w:sz w:val="24"/>
        </w:rPr>
        <w:t>April </w:t>
      </w:r>
      <w:r>
        <w:rPr>
          <w:rFonts w:ascii="Aptos"/>
          <w:i/>
          <w:color w:val="0E4660"/>
          <w:spacing w:val="-4"/>
          <w:sz w:val="24"/>
        </w:rPr>
        <w:t>1940</w:t>
      </w:r>
    </w:p>
    <w:p>
      <w:pPr>
        <w:pStyle w:val="BodyText"/>
        <w:spacing w:line="336" w:lineRule="auto" w:before="143"/>
        <w:ind w:right="1072"/>
      </w:pPr>
      <w:r>
        <w:rPr/>
        <w:t>Harmer</w:t>
      </w:r>
      <w:r>
        <w:rPr>
          <w:spacing w:val="-1"/>
        </w:rPr>
        <w:t> </w:t>
      </w:r>
      <w:r>
        <w:rPr/>
        <w:t>Ltd</w:t>
      </w:r>
      <w:r>
        <w:rPr>
          <w:spacing w:val="-1"/>
        </w:rPr>
        <w:t> </w:t>
      </w:r>
      <w:r>
        <w:rPr/>
        <w:t>sold</w:t>
      </w:r>
      <w:r>
        <w:rPr>
          <w:spacing w:val="-1"/>
        </w:rPr>
        <w:t> </w:t>
      </w:r>
      <w:r>
        <w:rPr/>
        <w:t>Frog</w:t>
      </w:r>
      <w:r>
        <w:rPr>
          <w:spacing w:val="-1"/>
        </w:rPr>
        <w:t> </w:t>
      </w:r>
      <w:r>
        <w:rPr/>
        <w:t>Hall</w:t>
      </w:r>
      <w:r>
        <w:rPr>
          <w:spacing w:val="-2"/>
        </w:rPr>
        <w:t> </w:t>
      </w:r>
      <w:r>
        <w:rPr/>
        <w:t>and</w:t>
      </w:r>
      <w:r>
        <w:rPr>
          <w:spacing w:val="-3"/>
        </w:rPr>
        <w:t> </w:t>
      </w:r>
      <w:r>
        <w:rPr/>
        <w:t>about</w:t>
      </w:r>
      <w:r>
        <w:rPr>
          <w:spacing w:val="-1"/>
        </w:rPr>
        <w:t> </w:t>
      </w:r>
      <w:r>
        <w:rPr/>
        <w:t>10</w:t>
      </w:r>
      <w:r>
        <w:rPr>
          <w:spacing w:val="-1"/>
        </w:rPr>
        <w:t> </w:t>
      </w:r>
      <w:r>
        <w:rPr/>
        <w:t>acres</w:t>
      </w:r>
      <w:r>
        <w:rPr>
          <w:spacing w:val="-4"/>
        </w:rPr>
        <w:t> </w:t>
      </w:r>
      <w:r>
        <w:rPr/>
        <w:t>of</w:t>
      </w:r>
      <w:r>
        <w:rPr>
          <w:spacing w:val="-3"/>
        </w:rPr>
        <w:t> </w:t>
      </w:r>
      <w:r>
        <w:rPr/>
        <w:t>land</w:t>
      </w:r>
      <w:r>
        <w:rPr>
          <w:spacing w:val="-3"/>
        </w:rPr>
        <w:t> </w:t>
      </w:r>
      <w:r>
        <w:rPr/>
        <w:t>to</w:t>
      </w:r>
      <w:r>
        <w:rPr>
          <w:spacing w:val="-3"/>
        </w:rPr>
        <w:t> </w:t>
      </w:r>
      <w:r>
        <w:rPr/>
        <w:t>James</w:t>
      </w:r>
      <w:r>
        <w:rPr>
          <w:spacing w:val="-2"/>
        </w:rPr>
        <w:t> </w:t>
      </w:r>
      <w:r>
        <w:rPr/>
        <w:t>Cooper</w:t>
      </w:r>
      <w:r>
        <w:rPr>
          <w:spacing w:val="-3"/>
        </w:rPr>
        <w:t> </w:t>
      </w:r>
      <w:r>
        <w:rPr/>
        <w:t>Budge</w:t>
      </w:r>
      <w:r>
        <w:rPr>
          <w:spacing w:val="-1"/>
        </w:rPr>
        <w:t> </w:t>
      </w:r>
      <w:r>
        <w:rPr/>
        <w:t>and</w:t>
      </w:r>
      <w:r>
        <w:rPr>
          <w:spacing w:val="-1"/>
        </w:rPr>
        <w:t> </w:t>
      </w:r>
      <w:r>
        <w:rPr/>
        <w:t>Alice</w:t>
      </w:r>
      <w:r>
        <w:rPr>
          <w:spacing w:val="-4"/>
        </w:rPr>
        <w:t> </w:t>
      </w:r>
      <w:r>
        <w:rPr/>
        <w:t>Budge</w:t>
      </w:r>
      <w:r>
        <w:rPr>
          <w:spacing w:val="-4"/>
        </w:rPr>
        <w:t> </w:t>
      </w:r>
      <w:r>
        <w:rPr/>
        <w:t>with</w:t>
      </w:r>
      <w:r>
        <w:rPr>
          <w:spacing w:val="-5"/>
        </w:rPr>
        <w:t> </w:t>
      </w:r>
      <w:r>
        <w:rPr/>
        <w:t>a right</w:t>
      </w:r>
      <w:r>
        <w:rPr>
          <w:spacing w:val="-5"/>
        </w:rPr>
        <w:t> </w:t>
      </w:r>
      <w:r>
        <w:rPr/>
        <w:t>of</w:t>
      </w:r>
      <w:r>
        <w:rPr>
          <w:spacing w:val="-3"/>
        </w:rPr>
        <w:t> </w:t>
      </w:r>
      <w:r>
        <w:rPr/>
        <w:t>way</w:t>
      </w:r>
      <w:r>
        <w:rPr>
          <w:spacing w:val="-4"/>
        </w:rPr>
        <w:t> </w:t>
      </w:r>
      <w:r>
        <w:rPr/>
        <w:t>from</w:t>
      </w:r>
      <w:r>
        <w:rPr>
          <w:spacing w:val="-3"/>
        </w:rPr>
        <w:t> </w:t>
      </w:r>
      <w:r>
        <w:rPr/>
        <w:t>London</w:t>
      </w:r>
      <w:r>
        <w:rPr>
          <w:spacing w:val="-1"/>
        </w:rPr>
        <w:t> </w:t>
      </w:r>
      <w:r>
        <w:rPr/>
        <w:t>Road,</w:t>
      </w:r>
      <w:r>
        <w:rPr>
          <w:spacing w:val="-4"/>
        </w:rPr>
        <w:t> </w:t>
      </w:r>
      <w:r>
        <w:rPr/>
        <w:t>for</w:t>
      </w:r>
      <w:r>
        <w:rPr>
          <w:spacing w:val="-1"/>
        </w:rPr>
        <w:t> </w:t>
      </w:r>
      <w:r>
        <w:rPr/>
        <w:t>£2500.</w:t>
      </w:r>
      <w:r>
        <w:rPr>
          <w:spacing w:val="-2"/>
        </w:rPr>
        <w:t> </w:t>
      </w:r>
      <w:r>
        <w:rPr/>
        <w:t>They</w:t>
      </w:r>
      <w:r>
        <w:rPr>
          <w:spacing w:val="-4"/>
        </w:rPr>
        <w:t> </w:t>
      </w:r>
      <w:r>
        <w:rPr/>
        <w:t>got a</w:t>
      </w:r>
      <w:r>
        <w:rPr>
          <w:spacing w:val="-4"/>
        </w:rPr>
        <w:t> </w:t>
      </w:r>
      <w:r>
        <w:rPr/>
        <w:t>mortgage</w:t>
      </w:r>
      <w:r>
        <w:rPr>
          <w:spacing w:val="-1"/>
        </w:rPr>
        <w:t> </w:t>
      </w:r>
      <w:r>
        <w:rPr/>
        <w:t>of</w:t>
      </w:r>
      <w:r>
        <w:rPr>
          <w:spacing w:val="-3"/>
        </w:rPr>
        <w:t> </w:t>
      </w:r>
      <w:r>
        <w:rPr/>
        <w:t>£1,650.</w:t>
      </w:r>
      <w:r>
        <w:rPr>
          <w:spacing w:val="-1"/>
        </w:rPr>
        <w:t> </w:t>
      </w:r>
      <w:r>
        <w:rPr/>
        <w:t>At</w:t>
      </w:r>
      <w:r>
        <w:rPr>
          <w:spacing w:val="-3"/>
        </w:rPr>
        <w:t> </w:t>
      </w:r>
      <w:r>
        <w:rPr/>
        <w:t>that</w:t>
      </w:r>
      <w:r>
        <w:rPr>
          <w:spacing w:val="-3"/>
        </w:rPr>
        <w:t> </w:t>
      </w:r>
      <w:r>
        <w:rPr/>
        <w:t>time</w:t>
      </w:r>
      <w:r>
        <w:rPr>
          <w:spacing w:val="-3"/>
        </w:rPr>
        <w:t> </w:t>
      </w:r>
      <w:r>
        <w:rPr/>
        <w:t>the </w:t>
      </w:r>
      <w:r>
        <w:rPr>
          <w:spacing w:val="-2"/>
        </w:rPr>
        <w:t>grounds</w:t>
      </w:r>
    </w:p>
    <w:p>
      <w:pPr>
        <w:pStyle w:val="BodyText"/>
        <w:spacing w:after="0" w:line="336" w:lineRule="auto"/>
        <w:sectPr>
          <w:pgSz w:w="11910" w:h="16840"/>
          <w:pgMar w:top="120" w:bottom="0" w:left="992" w:right="0"/>
        </w:sectPr>
      </w:pPr>
    </w:p>
    <w:p>
      <w:pPr>
        <w:pStyle w:val="BodyText"/>
        <w:spacing w:line="336" w:lineRule="auto" w:before="29"/>
        <w:ind w:right="1072"/>
      </w:pPr>
      <w:r>
        <w:rPr/>
        <w:t>included</w:t>
      </w:r>
      <w:r>
        <w:rPr>
          <w:spacing w:val="-3"/>
        </w:rPr>
        <w:t> </w:t>
      </w:r>
      <w:r>
        <w:rPr/>
        <w:t>the</w:t>
      </w:r>
      <w:r>
        <w:rPr>
          <w:spacing w:val="-4"/>
        </w:rPr>
        <w:t> </w:t>
      </w:r>
      <w:r>
        <w:rPr/>
        <w:t>frontage</w:t>
      </w:r>
      <w:r>
        <w:rPr>
          <w:spacing w:val="-4"/>
        </w:rPr>
        <w:t> </w:t>
      </w:r>
      <w:r>
        <w:rPr/>
        <w:t>onto</w:t>
      </w:r>
      <w:r>
        <w:rPr>
          <w:spacing w:val="-1"/>
        </w:rPr>
        <w:t> </w:t>
      </w:r>
      <w:r>
        <w:rPr/>
        <w:t>Waterloo</w:t>
      </w:r>
      <w:r>
        <w:rPr>
          <w:spacing w:val="-1"/>
        </w:rPr>
        <w:t> </w:t>
      </w:r>
      <w:r>
        <w:rPr/>
        <w:t>Road.</w:t>
      </w:r>
      <w:r>
        <w:rPr>
          <w:spacing w:val="-3"/>
        </w:rPr>
        <w:t> </w:t>
      </w:r>
      <w:r>
        <w:rPr/>
        <w:t>They</w:t>
      </w:r>
      <w:r>
        <w:rPr>
          <w:spacing w:val="-4"/>
        </w:rPr>
        <w:t> </w:t>
      </w:r>
      <w:r>
        <w:rPr/>
        <w:t>ran</w:t>
      </w:r>
      <w:r>
        <w:rPr>
          <w:spacing w:val="-1"/>
        </w:rPr>
        <w:t> </w:t>
      </w:r>
      <w:r>
        <w:rPr/>
        <w:t>a</w:t>
      </w:r>
      <w:r>
        <w:rPr>
          <w:spacing w:val="-4"/>
        </w:rPr>
        <w:t> </w:t>
      </w:r>
      <w:r>
        <w:rPr/>
        <w:t>nursing</w:t>
      </w:r>
      <w:r>
        <w:rPr>
          <w:spacing w:val="-4"/>
        </w:rPr>
        <w:t> </w:t>
      </w:r>
      <w:r>
        <w:rPr/>
        <w:t>home</w:t>
      </w:r>
      <w:r>
        <w:rPr>
          <w:spacing w:val="-4"/>
        </w:rPr>
        <w:t> </w:t>
      </w:r>
      <w:r>
        <w:rPr/>
        <w:t>in</w:t>
      </w:r>
      <w:r>
        <w:rPr>
          <w:spacing w:val="-3"/>
        </w:rPr>
        <w:t> </w:t>
      </w:r>
      <w:r>
        <w:rPr/>
        <w:t>Frog</w:t>
      </w:r>
      <w:r>
        <w:rPr>
          <w:spacing w:val="-1"/>
        </w:rPr>
        <w:t> </w:t>
      </w:r>
      <w:r>
        <w:rPr/>
        <w:t>Hall,</w:t>
      </w:r>
      <w:r>
        <w:rPr>
          <w:spacing w:val="-1"/>
        </w:rPr>
        <w:t> </w:t>
      </w:r>
      <w:r>
        <w:rPr/>
        <w:t>with</w:t>
      </w:r>
      <w:r>
        <w:rPr>
          <w:spacing w:val="-3"/>
        </w:rPr>
        <w:t> </w:t>
      </w:r>
      <w:r>
        <w:rPr/>
        <w:t>Donovan</w:t>
      </w:r>
      <w:r>
        <w:rPr>
          <w:spacing w:val="-1"/>
        </w:rPr>
        <w:t> </w:t>
      </w:r>
      <w:r>
        <w:rPr/>
        <w:t>as the manager. The sale covenant insisted that they kept the hedges and fences in good order and were not allowed to keep poultry or pigeons.</w:t>
      </w:r>
    </w:p>
    <w:p>
      <w:pPr>
        <w:spacing w:before="78"/>
        <w:ind w:left="86" w:right="0" w:firstLine="0"/>
        <w:jc w:val="left"/>
        <w:rPr>
          <w:rFonts w:ascii="Aptos"/>
          <w:i/>
          <w:sz w:val="24"/>
        </w:rPr>
      </w:pPr>
      <w:bookmarkStart w:name="29 September 1940" w:id="48"/>
      <w:bookmarkEnd w:id="48"/>
      <w:r>
        <w:rPr/>
      </w:r>
      <w:r>
        <w:rPr>
          <w:rFonts w:ascii="Aptos"/>
          <w:i/>
          <w:color w:val="0E4660"/>
          <w:sz w:val="24"/>
        </w:rPr>
        <w:t>29</w:t>
      </w:r>
      <w:r>
        <w:rPr>
          <w:rFonts w:ascii="Aptos"/>
          <w:i/>
          <w:color w:val="0E4660"/>
          <w:spacing w:val="-6"/>
          <w:sz w:val="24"/>
        </w:rPr>
        <w:t> </w:t>
      </w:r>
      <w:r>
        <w:rPr>
          <w:rFonts w:ascii="Aptos"/>
          <w:i/>
          <w:color w:val="0E4660"/>
          <w:sz w:val="24"/>
        </w:rPr>
        <w:t>September</w:t>
      </w:r>
      <w:r>
        <w:rPr>
          <w:rFonts w:ascii="Aptos"/>
          <w:i/>
          <w:color w:val="0E4660"/>
          <w:spacing w:val="-1"/>
          <w:sz w:val="24"/>
        </w:rPr>
        <w:t> </w:t>
      </w:r>
      <w:r>
        <w:rPr>
          <w:rFonts w:ascii="Aptos"/>
          <w:i/>
          <w:color w:val="0E4660"/>
          <w:spacing w:val="-4"/>
          <w:sz w:val="24"/>
        </w:rPr>
        <w:t>1940</w:t>
      </w:r>
    </w:p>
    <w:p>
      <w:pPr>
        <w:pStyle w:val="BodyText"/>
        <w:spacing w:before="144"/>
      </w:pPr>
      <w:r>
        <w:rPr/>
        <w:t>The</w:t>
      </w:r>
      <w:r>
        <w:rPr>
          <w:spacing w:val="-2"/>
        </w:rPr>
        <w:t> </w:t>
      </w:r>
      <w:r>
        <w:rPr/>
        <w:t>yearly</w:t>
      </w:r>
      <w:r>
        <w:rPr>
          <w:spacing w:val="-3"/>
        </w:rPr>
        <w:t> </w:t>
      </w:r>
      <w:r>
        <w:rPr/>
        <w:t>tenancy</w:t>
      </w:r>
      <w:r>
        <w:rPr>
          <w:spacing w:val="-5"/>
        </w:rPr>
        <w:t> </w:t>
      </w:r>
      <w:r>
        <w:rPr/>
        <w:t>with</w:t>
      </w:r>
      <w:r>
        <w:rPr>
          <w:spacing w:val="-4"/>
        </w:rPr>
        <w:t> </w:t>
      </w:r>
      <w:r>
        <w:rPr/>
        <w:t>Etwell</w:t>
      </w:r>
      <w:r>
        <w:rPr>
          <w:spacing w:val="-3"/>
        </w:rPr>
        <w:t> </w:t>
      </w:r>
      <w:r>
        <w:rPr/>
        <w:t>terminated</w:t>
      </w:r>
      <w:r>
        <w:rPr>
          <w:spacing w:val="-1"/>
        </w:rPr>
        <w:t> </w:t>
      </w:r>
      <w:r>
        <w:rPr/>
        <w:t>after</w:t>
      </w:r>
      <w:r>
        <w:rPr>
          <w:spacing w:val="-5"/>
        </w:rPr>
        <w:t> </w:t>
      </w:r>
      <w:r>
        <w:rPr/>
        <w:t>one</w:t>
      </w:r>
      <w:r>
        <w:rPr>
          <w:spacing w:val="-2"/>
        </w:rPr>
        <w:t> </w:t>
      </w:r>
      <w:r>
        <w:rPr/>
        <w:t>year's</w:t>
      </w:r>
      <w:r>
        <w:rPr>
          <w:spacing w:val="-2"/>
        </w:rPr>
        <w:t> notice.</w:t>
      </w:r>
    </w:p>
    <w:p>
      <w:pPr>
        <w:spacing w:before="199"/>
        <w:ind w:left="86" w:right="0" w:firstLine="0"/>
        <w:jc w:val="left"/>
        <w:rPr>
          <w:rFonts w:ascii="Aptos"/>
          <w:i/>
          <w:sz w:val="24"/>
        </w:rPr>
      </w:pPr>
      <w:bookmarkStart w:name="7 September 1945" w:id="49"/>
      <w:bookmarkEnd w:id="49"/>
      <w:r>
        <w:rPr/>
      </w:r>
      <w:r>
        <w:rPr>
          <w:rFonts w:ascii="Aptos"/>
          <w:i/>
          <w:color w:val="0E4660"/>
          <w:sz w:val="24"/>
        </w:rPr>
        <w:t>7</w:t>
      </w:r>
      <w:r>
        <w:rPr>
          <w:rFonts w:ascii="Aptos"/>
          <w:i/>
          <w:color w:val="0E4660"/>
          <w:spacing w:val="-5"/>
          <w:sz w:val="24"/>
        </w:rPr>
        <w:t> </w:t>
      </w:r>
      <w:r>
        <w:rPr>
          <w:rFonts w:ascii="Aptos"/>
          <w:i/>
          <w:color w:val="0E4660"/>
          <w:sz w:val="24"/>
        </w:rPr>
        <w:t>September</w:t>
      </w:r>
      <w:r>
        <w:rPr>
          <w:rFonts w:ascii="Aptos"/>
          <w:i/>
          <w:color w:val="0E4660"/>
          <w:spacing w:val="-4"/>
          <w:sz w:val="24"/>
        </w:rPr>
        <w:t> 1945</w:t>
      </w:r>
    </w:p>
    <w:p>
      <w:pPr>
        <w:pStyle w:val="BodyText"/>
        <w:spacing w:line="336" w:lineRule="auto" w:before="143"/>
        <w:ind w:right="1072"/>
      </w:pPr>
      <w:r>
        <w:rPr/>
        <w:t>Frog</w:t>
      </w:r>
      <w:r>
        <w:rPr>
          <w:spacing w:val="-2"/>
        </w:rPr>
        <w:t> </w:t>
      </w:r>
      <w:r>
        <w:rPr/>
        <w:t>Hall</w:t>
      </w:r>
      <w:r>
        <w:rPr>
          <w:spacing w:val="-4"/>
        </w:rPr>
        <w:t> </w:t>
      </w:r>
      <w:r>
        <w:rPr/>
        <w:t>was</w:t>
      </w:r>
      <w:r>
        <w:rPr>
          <w:spacing w:val="-2"/>
        </w:rPr>
        <w:t> </w:t>
      </w:r>
      <w:r>
        <w:rPr/>
        <w:t>put</w:t>
      </w:r>
      <w:r>
        <w:rPr>
          <w:spacing w:val="-3"/>
        </w:rPr>
        <w:t> </w:t>
      </w:r>
      <w:r>
        <w:rPr/>
        <w:t>up</w:t>
      </w:r>
      <w:r>
        <w:rPr>
          <w:spacing w:val="-3"/>
        </w:rPr>
        <w:t> </w:t>
      </w:r>
      <w:r>
        <w:rPr/>
        <w:t>for</w:t>
      </w:r>
      <w:r>
        <w:rPr>
          <w:spacing w:val="-3"/>
        </w:rPr>
        <w:t> </w:t>
      </w:r>
      <w:r>
        <w:rPr/>
        <w:t>auction</w:t>
      </w:r>
      <w:r>
        <w:rPr>
          <w:spacing w:val="-1"/>
        </w:rPr>
        <w:t> </w:t>
      </w:r>
      <w:r>
        <w:rPr/>
        <w:t>with</w:t>
      </w:r>
      <w:r>
        <w:rPr>
          <w:spacing w:val="-3"/>
        </w:rPr>
        <w:t> </w:t>
      </w:r>
      <w:r>
        <w:rPr/>
        <w:t>Watts</w:t>
      </w:r>
      <w:r>
        <w:rPr>
          <w:spacing w:val="-2"/>
        </w:rPr>
        <w:t> </w:t>
      </w:r>
      <w:r>
        <w:rPr/>
        <w:t>&amp;</w:t>
      </w:r>
      <w:r>
        <w:rPr>
          <w:spacing w:val="-3"/>
        </w:rPr>
        <w:t> </w:t>
      </w:r>
      <w:r>
        <w:rPr/>
        <w:t>Sons</w:t>
      </w:r>
      <w:r>
        <w:rPr>
          <w:spacing w:val="-2"/>
        </w:rPr>
        <w:t> </w:t>
      </w:r>
      <w:r>
        <w:rPr/>
        <w:t>by</w:t>
      </w:r>
      <w:r>
        <w:rPr>
          <w:spacing w:val="-5"/>
        </w:rPr>
        <w:t> </w:t>
      </w:r>
      <w:r>
        <w:rPr/>
        <w:t>the</w:t>
      </w:r>
      <w:r>
        <w:rPr>
          <w:spacing w:val="-1"/>
        </w:rPr>
        <w:t> </w:t>
      </w:r>
      <w:r>
        <w:rPr/>
        <w:t>Budges</w:t>
      </w:r>
      <w:r>
        <w:rPr>
          <w:spacing w:val="-2"/>
        </w:rPr>
        <w:t> </w:t>
      </w:r>
      <w:r>
        <w:rPr/>
        <w:t>but</w:t>
      </w:r>
      <w:r>
        <w:rPr>
          <w:spacing w:val="-3"/>
        </w:rPr>
        <w:t> </w:t>
      </w:r>
      <w:r>
        <w:rPr/>
        <w:t>did</w:t>
      </w:r>
      <w:r>
        <w:rPr>
          <w:spacing w:val="-3"/>
        </w:rPr>
        <w:t> </w:t>
      </w:r>
      <w:r>
        <w:rPr/>
        <w:t>not</w:t>
      </w:r>
      <w:r>
        <w:rPr>
          <w:spacing w:val="-2"/>
        </w:rPr>
        <w:t> </w:t>
      </w:r>
      <w:r>
        <w:rPr/>
        <w:t>reach</w:t>
      </w:r>
      <w:r>
        <w:rPr>
          <w:spacing w:val="-3"/>
        </w:rPr>
        <w:t> </w:t>
      </w:r>
      <w:r>
        <w:rPr/>
        <w:t>the</w:t>
      </w:r>
      <w:r>
        <w:rPr>
          <w:spacing w:val="-1"/>
        </w:rPr>
        <w:t> </w:t>
      </w:r>
      <w:r>
        <w:rPr/>
        <w:t>reserve </w:t>
      </w:r>
      <w:r>
        <w:rPr>
          <w:spacing w:val="-2"/>
        </w:rPr>
        <w:t>price.</w:t>
      </w:r>
    </w:p>
    <w:p>
      <w:pPr>
        <w:spacing w:before="81"/>
        <w:ind w:left="86" w:right="0" w:firstLine="0"/>
        <w:jc w:val="left"/>
        <w:rPr>
          <w:rFonts w:ascii="Aptos"/>
          <w:i/>
          <w:sz w:val="24"/>
        </w:rPr>
      </w:pPr>
      <w:bookmarkStart w:name="6 March 1946" w:id="50"/>
      <w:bookmarkEnd w:id="50"/>
      <w:r>
        <w:rPr/>
      </w:r>
      <w:r>
        <w:rPr>
          <w:rFonts w:ascii="Aptos"/>
          <w:i/>
          <w:color w:val="0E4660"/>
          <w:sz w:val="24"/>
        </w:rPr>
        <w:t>6</w:t>
      </w:r>
      <w:r>
        <w:rPr>
          <w:rFonts w:ascii="Aptos"/>
          <w:i/>
          <w:color w:val="0E4660"/>
          <w:spacing w:val="-7"/>
          <w:sz w:val="24"/>
        </w:rPr>
        <w:t> </w:t>
      </w:r>
      <w:r>
        <w:rPr>
          <w:rFonts w:ascii="Aptos"/>
          <w:i/>
          <w:color w:val="0E4660"/>
          <w:sz w:val="24"/>
        </w:rPr>
        <w:t>March</w:t>
      </w:r>
      <w:r>
        <w:rPr>
          <w:rFonts w:ascii="Aptos"/>
          <w:i/>
          <w:color w:val="0E4660"/>
          <w:spacing w:val="-1"/>
          <w:sz w:val="24"/>
        </w:rPr>
        <w:t> </w:t>
      </w:r>
      <w:r>
        <w:rPr>
          <w:rFonts w:ascii="Aptos"/>
          <w:i/>
          <w:color w:val="0E4660"/>
          <w:spacing w:val="-4"/>
          <w:sz w:val="24"/>
        </w:rPr>
        <w:t>1946</w:t>
      </w:r>
    </w:p>
    <w:p>
      <w:pPr>
        <w:pStyle w:val="BodyText"/>
        <w:spacing w:line="336" w:lineRule="auto" w:before="143"/>
        <w:ind w:right="1116"/>
      </w:pPr>
      <w:r>
        <w:rPr/>
        <w:t>The Hall was sold privately by the Budges to James Buzzacott for £8000 (for and as a donation to the</w:t>
      </w:r>
      <w:r>
        <w:rPr>
          <w:spacing w:val="-3"/>
        </w:rPr>
        <w:t> </w:t>
      </w:r>
      <w:r>
        <w:rPr/>
        <w:t>Salvation</w:t>
      </w:r>
      <w:r>
        <w:rPr>
          <w:spacing w:val="-1"/>
        </w:rPr>
        <w:t> </w:t>
      </w:r>
      <w:r>
        <w:rPr/>
        <w:t>Army</w:t>
      </w:r>
      <w:r>
        <w:rPr>
          <w:spacing w:val="-1"/>
        </w:rPr>
        <w:t> </w:t>
      </w:r>
      <w:r>
        <w:rPr/>
        <w:t>Homes)</w:t>
      </w:r>
      <w:r>
        <w:rPr>
          <w:spacing w:val="-2"/>
        </w:rPr>
        <w:t> </w:t>
      </w:r>
      <w:r>
        <w:rPr/>
        <w:t>to</w:t>
      </w:r>
      <w:r>
        <w:rPr>
          <w:spacing w:val="-2"/>
        </w:rPr>
        <w:t> </w:t>
      </w:r>
      <w:r>
        <w:rPr/>
        <w:t>be known as</w:t>
      </w:r>
      <w:r>
        <w:rPr>
          <w:spacing w:val="-3"/>
        </w:rPr>
        <w:t> </w:t>
      </w:r>
      <w:r>
        <w:rPr/>
        <w:t>the Nurse Emily</w:t>
      </w:r>
      <w:r>
        <w:rPr>
          <w:spacing w:val="-3"/>
        </w:rPr>
        <w:t> </w:t>
      </w:r>
      <w:r>
        <w:rPr/>
        <w:t>Buzzacott Home in</w:t>
      </w:r>
      <w:r>
        <w:rPr>
          <w:spacing w:val="-2"/>
        </w:rPr>
        <w:t> </w:t>
      </w:r>
      <w:r>
        <w:rPr/>
        <w:t>the memory</w:t>
      </w:r>
      <w:r>
        <w:rPr>
          <w:spacing w:val="-1"/>
        </w:rPr>
        <w:t> </w:t>
      </w:r>
      <w:r>
        <w:rPr/>
        <w:t>of</w:t>
      </w:r>
      <w:r>
        <w:rPr>
          <w:spacing w:val="-2"/>
        </w:rPr>
        <w:t> </w:t>
      </w:r>
      <w:r>
        <w:rPr/>
        <w:t>Miss E Buzzacott. He renamed it Buzzacott Hall and the Salvation Army ran it as an old people's home until they moved out themselves, as</w:t>
      </w:r>
      <w:r>
        <w:rPr>
          <w:spacing w:val="-1"/>
        </w:rPr>
        <w:t> </w:t>
      </w:r>
      <w:r>
        <w:rPr/>
        <w:t>they</w:t>
      </w:r>
      <w:r>
        <w:rPr>
          <w:spacing w:val="-1"/>
        </w:rPr>
        <w:t> </w:t>
      </w:r>
      <w:r>
        <w:rPr/>
        <w:t>found it too expensive. Somewhere about this</w:t>
      </w:r>
      <w:r>
        <w:rPr>
          <w:spacing w:val="-1"/>
        </w:rPr>
        <w:t> </w:t>
      </w:r>
      <w:r>
        <w:rPr/>
        <w:t>time there was an idea to convert Frog Hall into an hotel, but this was turned down because the drive was considered</w:t>
      </w:r>
      <w:r>
        <w:rPr>
          <w:spacing w:val="-3"/>
        </w:rPr>
        <w:t> </w:t>
      </w:r>
      <w:r>
        <w:rPr/>
        <w:t>too</w:t>
      </w:r>
      <w:r>
        <w:rPr>
          <w:spacing w:val="-3"/>
        </w:rPr>
        <w:t> </w:t>
      </w:r>
      <w:r>
        <w:rPr/>
        <w:t>narrow,</w:t>
      </w:r>
      <w:r>
        <w:rPr>
          <w:spacing w:val="-4"/>
        </w:rPr>
        <w:t> </w:t>
      </w:r>
      <w:r>
        <w:rPr/>
        <w:t>if</w:t>
      </w:r>
      <w:r>
        <w:rPr>
          <w:spacing w:val="-1"/>
        </w:rPr>
        <w:t> </w:t>
      </w:r>
      <w:r>
        <w:rPr/>
        <w:t>cars</w:t>
      </w:r>
      <w:r>
        <w:rPr>
          <w:spacing w:val="-4"/>
        </w:rPr>
        <w:t> </w:t>
      </w:r>
      <w:r>
        <w:rPr/>
        <w:t>were</w:t>
      </w:r>
      <w:r>
        <w:rPr>
          <w:spacing w:val="-4"/>
        </w:rPr>
        <w:t> </w:t>
      </w:r>
      <w:r>
        <w:rPr/>
        <w:t>parked</w:t>
      </w:r>
      <w:r>
        <w:rPr>
          <w:spacing w:val="-1"/>
        </w:rPr>
        <w:t> </w:t>
      </w:r>
      <w:r>
        <w:rPr/>
        <w:t>in</w:t>
      </w:r>
      <w:r>
        <w:rPr>
          <w:spacing w:val="-3"/>
        </w:rPr>
        <w:t> </w:t>
      </w:r>
      <w:r>
        <w:rPr/>
        <w:t>it, for</w:t>
      </w:r>
      <w:r>
        <w:rPr>
          <w:spacing w:val="-1"/>
        </w:rPr>
        <w:t> </w:t>
      </w:r>
      <w:r>
        <w:rPr/>
        <w:t>a</w:t>
      </w:r>
      <w:r>
        <w:rPr>
          <w:spacing w:val="-4"/>
        </w:rPr>
        <w:t> </w:t>
      </w:r>
      <w:r>
        <w:rPr/>
        <w:t>fire</w:t>
      </w:r>
      <w:r>
        <w:rPr>
          <w:spacing w:val="-3"/>
        </w:rPr>
        <w:t> </w:t>
      </w:r>
      <w:r>
        <w:rPr/>
        <w:t>engine</w:t>
      </w:r>
      <w:r>
        <w:rPr>
          <w:spacing w:val="-3"/>
        </w:rPr>
        <w:t> </w:t>
      </w:r>
      <w:r>
        <w:rPr/>
        <w:t>to</w:t>
      </w:r>
      <w:r>
        <w:rPr>
          <w:spacing w:val="-1"/>
        </w:rPr>
        <w:t> </w:t>
      </w:r>
      <w:r>
        <w:rPr/>
        <w:t>come</w:t>
      </w:r>
      <w:r>
        <w:rPr>
          <w:spacing w:val="-3"/>
        </w:rPr>
        <w:t> </w:t>
      </w:r>
      <w:r>
        <w:rPr/>
        <w:t>down</w:t>
      </w:r>
      <w:r>
        <w:rPr>
          <w:spacing w:val="-1"/>
        </w:rPr>
        <w:t> </w:t>
      </w:r>
      <w:r>
        <w:rPr/>
        <w:t>it</w:t>
      </w:r>
      <w:r>
        <w:rPr>
          <w:spacing w:val="-1"/>
        </w:rPr>
        <w:t> </w:t>
      </w:r>
      <w:r>
        <w:rPr/>
        <w:t>in</w:t>
      </w:r>
      <w:r>
        <w:rPr>
          <w:spacing w:val="-1"/>
        </w:rPr>
        <w:t> </w:t>
      </w:r>
      <w:r>
        <w:rPr/>
        <w:t>the</w:t>
      </w:r>
      <w:r>
        <w:rPr>
          <w:spacing w:val="-4"/>
        </w:rPr>
        <w:t> </w:t>
      </w:r>
      <w:r>
        <w:rPr/>
        <w:t>event</w:t>
      </w:r>
      <w:r>
        <w:rPr>
          <w:spacing w:val="-1"/>
        </w:rPr>
        <w:t> </w:t>
      </w:r>
      <w:r>
        <w:rPr/>
        <w:t>of</w:t>
      </w:r>
      <w:r>
        <w:rPr>
          <w:spacing w:val="-1"/>
        </w:rPr>
        <w:t> </w:t>
      </w:r>
      <w:r>
        <w:rPr/>
        <w:t>an </w:t>
      </w:r>
      <w:r>
        <w:rPr>
          <w:spacing w:val="-2"/>
        </w:rPr>
        <w:t>emergency.</w:t>
      </w:r>
    </w:p>
    <w:p>
      <w:pPr>
        <w:spacing w:before="80"/>
        <w:ind w:left="86" w:right="0" w:firstLine="0"/>
        <w:jc w:val="left"/>
        <w:rPr>
          <w:rFonts w:ascii="Aptos"/>
          <w:i/>
          <w:sz w:val="24"/>
        </w:rPr>
      </w:pPr>
      <w:bookmarkStart w:name="27 January 1950" w:id="51"/>
      <w:bookmarkEnd w:id="51"/>
      <w:r>
        <w:rPr/>
      </w:r>
      <w:r>
        <w:rPr>
          <w:rFonts w:ascii="Aptos"/>
          <w:i/>
          <w:color w:val="0E4660"/>
          <w:sz w:val="24"/>
        </w:rPr>
        <w:t>27</w:t>
      </w:r>
      <w:r>
        <w:rPr>
          <w:rFonts w:ascii="Aptos"/>
          <w:i/>
          <w:color w:val="0E4660"/>
          <w:spacing w:val="-4"/>
          <w:sz w:val="24"/>
        </w:rPr>
        <w:t> </w:t>
      </w:r>
      <w:r>
        <w:rPr>
          <w:rFonts w:ascii="Aptos"/>
          <w:i/>
          <w:color w:val="0E4660"/>
          <w:sz w:val="24"/>
        </w:rPr>
        <w:t>January</w:t>
      </w:r>
      <w:r>
        <w:rPr>
          <w:rFonts w:ascii="Aptos"/>
          <w:i/>
          <w:color w:val="0E4660"/>
          <w:spacing w:val="-2"/>
          <w:sz w:val="24"/>
        </w:rPr>
        <w:t> </w:t>
      </w:r>
      <w:r>
        <w:rPr>
          <w:rFonts w:ascii="Aptos"/>
          <w:i/>
          <w:color w:val="0E4660"/>
          <w:spacing w:val="-4"/>
          <w:sz w:val="24"/>
        </w:rPr>
        <w:t>1950</w:t>
      </w:r>
    </w:p>
    <w:p>
      <w:pPr>
        <w:pStyle w:val="BodyText"/>
        <w:spacing w:before="145"/>
      </w:pPr>
      <w:r>
        <w:rPr/>
        <w:t>The</w:t>
      </w:r>
      <w:r>
        <w:rPr>
          <w:spacing w:val="-5"/>
        </w:rPr>
        <w:t> </w:t>
      </w:r>
      <w:r>
        <w:rPr/>
        <w:t>London</w:t>
      </w:r>
      <w:r>
        <w:rPr>
          <w:spacing w:val="-5"/>
        </w:rPr>
        <w:t> </w:t>
      </w:r>
      <w:r>
        <w:rPr/>
        <w:t>Gazette</w:t>
      </w:r>
      <w:r>
        <w:rPr>
          <w:spacing w:val="-3"/>
        </w:rPr>
        <w:t> </w:t>
      </w:r>
      <w:r>
        <w:rPr/>
        <w:t>announced</w:t>
      </w:r>
      <w:r>
        <w:rPr>
          <w:spacing w:val="-2"/>
        </w:rPr>
        <w:t> </w:t>
      </w:r>
      <w:r>
        <w:rPr/>
        <w:t>the</w:t>
      </w:r>
      <w:r>
        <w:rPr>
          <w:spacing w:val="-6"/>
        </w:rPr>
        <w:t> </w:t>
      </w:r>
      <w:r>
        <w:rPr/>
        <w:t>death</w:t>
      </w:r>
      <w:r>
        <w:rPr>
          <w:spacing w:val="-4"/>
        </w:rPr>
        <w:t> </w:t>
      </w:r>
      <w:r>
        <w:rPr/>
        <w:t>of</w:t>
      </w:r>
      <w:r>
        <w:rPr>
          <w:spacing w:val="-5"/>
        </w:rPr>
        <w:t> </w:t>
      </w:r>
      <w:r>
        <w:rPr/>
        <w:t>Edith</w:t>
      </w:r>
      <w:r>
        <w:rPr>
          <w:spacing w:val="-3"/>
        </w:rPr>
        <w:t> </w:t>
      </w:r>
      <w:r>
        <w:rPr/>
        <w:t>Marian</w:t>
      </w:r>
      <w:r>
        <w:rPr>
          <w:spacing w:val="-4"/>
        </w:rPr>
        <w:t> </w:t>
      </w:r>
      <w:r>
        <w:rPr/>
        <w:t>Butterworth,</w:t>
      </w:r>
      <w:r>
        <w:rPr>
          <w:spacing w:val="-6"/>
        </w:rPr>
        <w:t> </w:t>
      </w:r>
      <w:r>
        <w:rPr/>
        <w:t>of</w:t>
      </w:r>
      <w:r>
        <w:rPr>
          <w:spacing w:val="-3"/>
        </w:rPr>
        <w:t> </w:t>
      </w:r>
      <w:r>
        <w:rPr/>
        <w:t>Buzzacott</w:t>
      </w:r>
      <w:r>
        <w:rPr>
          <w:spacing w:val="-2"/>
        </w:rPr>
        <w:t> Hall.</w:t>
      </w:r>
    </w:p>
    <w:p>
      <w:pPr>
        <w:spacing w:before="198"/>
        <w:ind w:left="86" w:right="0" w:firstLine="0"/>
        <w:jc w:val="left"/>
        <w:rPr>
          <w:rFonts w:ascii="Aptos"/>
          <w:i/>
          <w:sz w:val="24"/>
        </w:rPr>
      </w:pPr>
      <w:bookmarkStart w:name="25 June 1952" w:id="52"/>
      <w:bookmarkEnd w:id="52"/>
      <w:r>
        <w:rPr/>
      </w:r>
      <w:r>
        <w:rPr>
          <w:rFonts w:ascii="Aptos"/>
          <w:i/>
          <w:color w:val="0E4660"/>
          <w:sz w:val="24"/>
        </w:rPr>
        <w:t>25</w:t>
      </w:r>
      <w:r>
        <w:rPr>
          <w:rFonts w:ascii="Aptos"/>
          <w:i/>
          <w:color w:val="0E4660"/>
          <w:spacing w:val="-5"/>
          <w:sz w:val="24"/>
        </w:rPr>
        <w:t> </w:t>
      </w:r>
      <w:r>
        <w:rPr>
          <w:rFonts w:ascii="Aptos"/>
          <w:i/>
          <w:color w:val="0E4660"/>
          <w:sz w:val="24"/>
        </w:rPr>
        <w:t>June</w:t>
      </w:r>
      <w:r>
        <w:rPr>
          <w:rFonts w:ascii="Aptos"/>
          <w:i/>
          <w:color w:val="0E4660"/>
          <w:spacing w:val="-2"/>
          <w:sz w:val="24"/>
        </w:rPr>
        <w:t> </w:t>
      </w:r>
      <w:r>
        <w:rPr>
          <w:rFonts w:ascii="Aptos"/>
          <w:i/>
          <w:color w:val="0E4660"/>
          <w:spacing w:val="-4"/>
          <w:sz w:val="24"/>
        </w:rPr>
        <w:t>1952</w:t>
      </w:r>
    </w:p>
    <w:p>
      <w:pPr>
        <w:pStyle w:val="BodyText"/>
        <w:spacing w:line="336" w:lineRule="auto" w:before="143"/>
        <w:ind w:right="1072"/>
      </w:pPr>
      <w:r>
        <w:rPr/>
        <w:t>The</w:t>
      </w:r>
      <w:r>
        <w:rPr>
          <w:spacing w:val="-2"/>
        </w:rPr>
        <w:t> </w:t>
      </w:r>
      <w:r>
        <w:rPr/>
        <w:t>London</w:t>
      </w:r>
      <w:r>
        <w:rPr>
          <w:spacing w:val="-4"/>
        </w:rPr>
        <w:t> </w:t>
      </w:r>
      <w:r>
        <w:rPr/>
        <w:t>Gazette</w:t>
      </w:r>
      <w:r>
        <w:rPr>
          <w:spacing w:val="-2"/>
        </w:rPr>
        <w:t> </w:t>
      </w:r>
      <w:r>
        <w:rPr/>
        <w:t>announced</w:t>
      </w:r>
      <w:r>
        <w:rPr>
          <w:spacing w:val="-2"/>
        </w:rPr>
        <w:t> </w:t>
      </w:r>
      <w:r>
        <w:rPr/>
        <w:t>the</w:t>
      </w:r>
      <w:r>
        <w:rPr>
          <w:spacing w:val="-5"/>
        </w:rPr>
        <w:t> </w:t>
      </w:r>
      <w:r>
        <w:rPr/>
        <w:t>death</w:t>
      </w:r>
      <w:r>
        <w:rPr>
          <w:spacing w:val="-4"/>
        </w:rPr>
        <w:t> </w:t>
      </w:r>
      <w:r>
        <w:rPr/>
        <w:t>of</w:t>
      </w:r>
      <w:r>
        <w:rPr>
          <w:spacing w:val="-4"/>
        </w:rPr>
        <w:t> </w:t>
      </w:r>
      <w:r>
        <w:rPr/>
        <w:t>Alice</w:t>
      </w:r>
      <w:r>
        <w:rPr>
          <w:spacing w:val="-2"/>
        </w:rPr>
        <w:t> </w:t>
      </w:r>
      <w:r>
        <w:rPr/>
        <w:t>Sarah</w:t>
      </w:r>
      <w:r>
        <w:rPr>
          <w:spacing w:val="-4"/>
        </w:rPr>
        <w:t> </w:t>
      </w:r>
      <w:r>
        <w:rPr/>
        <w:t>Dunn,</w:t>
      </w:r>
      <w:r>
        <w:rPr>
          <w:spacing w:val="-3"/>
        </w:rPr>
        <w:t> </w:t>
      </w:r>
      <w:r>
        <w:rPr/>
        <w:t>of</w:t>
      </w:r>
      <w:r>
        <w:rPr>
          <w:spacing w:val="-2"/>
        </w:rPr>
        <w:t> </w:t>
      </w:r>
      <w:r>
        <w:rPr/>
        <w:t>Buzzacott</w:t>
      </w:r>
      <w:r>
        <w:rPr>
          <w:spacing w:val="-4"/>
        </w:rPr>
        <w:t> </w:t>
      </w:r>
      <w:r>
        <w:rPr/>
        <w:t>Hall.</w:t>
      </w:r>
      <w:r>
        <w:rPr>
          <w:spacing w:val="-3"/>
        </w:rPr>
        <w:t> </w:t>
      </w:r>
      <w:r>
        <w:rPr/>
        <w:t>This</w:t>
      </w:r>
      <w:r>
        <w:rPr>
          <w:spacing w:val="-5"/>
        </w:rPr>
        <w:t> </w:t>
      </w:r>
      <w:r>
        <w:rPr/>
        <w:t>lady,</w:t>
      </w:r>
      <w:r>
        <w:rPr>
          <w:spacing w:val="-6"/>
        </w:rPr>
        <w:t> </w:t>
      </w:r>
      <w:r>
        <w:rPr/>
        <w:t>and</w:t>
      </w:r>
      <w:r>
        <w:rPr>
          <w:spacing w:val="-2"/>
        </w:rPr>
        <w:t> </w:t>
      </w:r>
      <w:r>
        <w:rPr/>
        <w:t>the one before, were presumably residents of the old people's home.</w:t>
      </w:r>
    </w:p>
    <w:p>
      <w:pPr>
        <w:pStyle w:val="BodyText"/>
        <w:spacing w:after="0" w:line="336" w:lineRule="auto"/>
        <w:sectPr>
          <w:pgSz w:w="11910" w:h="16840"/>
          <w:pgMar w:top="180" w:bottom="280" w:left="992" w:right="0"/>
        </w:sectPr>
      </w:pPr>
    </w:p>
    <w:p>
      <w:pPr>
        <w:spacing w:before="87"/>
        <w:ind w:left="86" w:right="0" w:firstLine="0"/>
        <w:jc w:val="left"/>
        <w:rPr>
          <w:rFonts w:ascii="Aptos"/>
          <w:i/>
          <w:sz w:val="24"/>
        </w:rPr>
      </w:pPr>
      <w:r>
        <w:rPr>
          <w:rFonts w:ascii="Aptos"/>
          <w:i/>
          <w:sz w:val="24"/>
        </w:rPr>
        <w:drawing>
          <wp:anchor distT="0" distB="0" distL="0" distR="0" allowOverlap="1" layoutInCell="1" locked="0" behindDoc="1" simplePos="0" relativeHeight="487592448">
            <wp:simplePos x="0" y="0"/>
            <wp:positionH relativeFrom="page">
              <wp:posOffset>683894</wp:posOffset>
            </wp:positionH>
            <wp:positionV relativeFrom="paragraph">
              <wp:posOffset>267690</wp:posOffset>
            </wp:positionV>
            <wp:extent cx="6286500" cy="9515475"/>
            <wp:effectExtent l="0" t="0" r="0" b="0"/>
            <wp:wrapTopAndBottom/>
            <wp:docPr id="12" name="Image 12" descr="paper map of Froghall Drive"/>
            <wp:cNvGraphicFramePr>
              <a:graphicFrameLocks/>
            </wp:cNvGraphicFramePr>
            <a:graphic>
              <a:graphicData uri="http://schemas.openxmlformats.org/drawingml/2006/picture">
                <pic:pic>
                  <pic:nvPicPr>
                    <pic:cNvPr id="12" name="Image 12" descr="paper map of Froghall Drive"/>
                    <pic:cNvPicPr/>
                  </pic:nvPicPr>
                  <pic:blipFill>
                    <a:blip r:embed="rId13" cstate="print"/>
                    <a:stretch>
                      <a:fillRect/>
                    </a:stretch>
                  </pic:blipFill>
                  <pic:spPr>
                    <a:xfrm>
                      <a:off x="0" y="0"/>
                      <a:ext cx="6286500" cy="9515475"/>
                    </a:xfrm>
                    <a:prstGeom prst="rect">
                      <a:avLst/>
                    </a:prstGeom>
                  </pic:spPr>
                </pic:pic>
              </a:graphicData>
            </a:graphic>
          </wp:anchor>
        </w:drawing>
      </w:r>
      <w:bookmarkStart w:name="Buzzacott Hall Plans 1953" w:id="53"/>
      <w:bookmarkEnd w:id="53"/>
      <w:r>
        <w:rPr/>
      </w:r>
      <w:r>
        <w:rPr>
          <w:rFonts w:ascii="Aptos"/>
          <w:i/>
          <w:color w:val="0E4660"/>
          <w:sz w:val="24"/>
        </w:rPr>
        <w:t>Buzzacott</w:t>
      </w:r>
      <w:r>
        <w:rPr>
          <w:rFonts w:ascii="Aptos"/>
          <w:i/>
          <w:color w:val="0E4660"/>
          <w:spacing w:val="-8"/>
          <w:sz w:val="24"/>
        </w:rPr>
        <w:t> </w:t>
      </w:r>
      <w:r>
        <w:rPr>
          <w:rFonts w:ascii="Aptos"/>
          <w:i/>
          <w:color w:val="0E4660"/>
          <w:sz w:val="24"/>
        </w:rPr>
        <w:t>Hall</w:t>
      </w:r>
      <w:r>
        <w:rPr>
          <w:rFonts w:ascii="Aptos"/>
          <w:i/>
          <w:color w:val="0E4660"/>
          <w:spacing w:val="-7"/>
          <w:sz w:val="24"/>
        </w:rPr>
        <w:t> </w:t>
      </w:r>
      <w:r>
        <w:rPr>
          <w:rFonts w:ascii="Aptos"/>
          <w:i/>
          <w:color w:val="0E4660"/>
          <w:sz w:val="24"/>
        </w:rPr>
        <w:t>Plans</w:t>
      </w:r>
      <w:r>
        <w:rPr>
          <w:rFonts w:ascii="Aptos"/>
          <w:i/>
          <w:color w:val="0E4660"/>
          <w:spacing w:val="-5"/>
          <w:sz w:val="24"/>
        </w:rPr>
        <w:t> </w:t>
      </w:r>
      <w:r>
        <w:rPr>
          <w:rFonts w:ascii="Aptos"/>
          <w:i/>
          <w:color w:val="0E4660"/>
          <w:spacing w:val="-4"/>
          <w:sz w:val="24"/>
        </w:rPr>
        <w:t>1953</w:t>
      </w:r>
    </w:p>
    <w:p>
      <w:pPr>
        <w:pStyle w:val="BodyText"/>
        <w:spacing w:before="16"/>
      </w:pPr>
      <w:r>
        <w:rPr/>
        <w:t>Site</w:t>
      </w:r>
      <w:r>
        <w:rPr>
          <w:spacing w:val="-3"/>
        </w:rPr>
        <w:t> </w:t>
      </w:r>
      <w:r>
        <w:rPr>
          <w:spacing w:val="-4"/>
        </w:rPr>
        <w:t>Plan</w:t>
      </w:r>
    </w:p>
    <w:p>
      <w:pPr>
        <w:pStyle w:val="BodyText"/>
        <w:spacing w:after="0"/>
        <w:sectPr>
          <w:pgSz w:w="11910" w:h="16840"/>
          <w:pgMar w:top="120" w:bottom="280" w:left="992" w:right="0"/>
        </w:sectPr>
      </w:pPr>
    </w:p>
    <w:p>
      <w:pPr>
        <w:spacing w:line="240" w:lineRule="auto"/>
        <w:ind w:left="85" w:right="0" w:firstLine="0"/>
        <w:rPr>
          <w:sz w:val="20"/>
        </w:rPr>
      </w:pPr>
      <w:r>
        <w:rPr>
          <w:sz w:val="20"/>
        </w:rPr>
        <w:drawing>
          <wp:inline distT="0" distB="0" distL="0" distR="0">
            <wp:extent cx="6286919" cy="9515475"/>
            <wp:effectExtent l="0" t="0" r="0" b="0"/>
            <wp:docPr id="13" name="Image 13" descr="paper map of Froghall Drive"/>
            <wp:cNvGraphicFramePr>
              <a:graphicFrameLocks/>
            </wp:cNvGraphicFramePr>
            <a:graphic>
              <a:graphicData uri="http://schemas.openxmlformats.org/drawingml/2006/picture">
                <pic:pic>
                  <pic:nvPicPr>
                    <pic:cNvPr id="13" name="Image 13" descr="paper map of Froghall Drive"/>
                    <pic:cNvPicPr/>
                  </pic:nvPicPr>
                  <pic:blipFill>
                    <a:blip r:embed="rId14" cstate="print"/>
                    <a:stretch>
                      <a:fillRect/>
                    </a:stretch>
                  </pic:blipFill>
                  <pic:spPr>
                    <a:xfrm>
                      <a:off x="0" y="0"/>
                      <a:ext cx="6286919" cy="9515475"/>
                    </a:xfrm>
                    <a:prstGeom prst="rect">
                      <a:avLst/>
                    </a:prstGeom>
                  </pic:spPr>
                </pic:pic>
              </a:graphicData>
            </a:graphic>
          </wp:inline>
        </w:drawing>
      </w:r>
      <w:r>
        <w:rPr>
          <w:sz w:val="20"/>
        </w:rPr>
      </w:r>
    </w:p>
    <w:p>
      <w:pPr>
        <w:pStyle w:val="BodyText"/>
        <w:spacing w:before="26"/>
      </w:pPr>
      <w:r>
        <w:rPr/>
        <w:t>Layout</w:t>
      </w:r>
      <w:r>
        <w:rPr>
          <w:spacing w:val="-10"/>
        </w:rPr>
        <w:t> </w:t>
      </w:r>
      <w:r>
        <w:rPr>
          <w:spacing w:val="-4"/>
        </w:rPr>
        <w:t>Plan</w:t>
      </w:r>
    </w:p>
    <w:p>
      <w:pPr>
        <w:pStyle w:val="BodyText"/>
        <w:spacing w:after="0"/>
        <w:sectPr>
          <w:pgSz w:w="11910" w:h="16840"/>
          <w:pgMar w:top="200" w:bottom="280" w:left="992" w:right="0"/>
        </w:sectPr>
      </w:pPr>
    </w:p>
    <w:p>
      <w:pPr>
        <w:spacing w:before="90"/>
        <w:ind w:left="86" w:right="0" w:firstLine="0"/>
        <w:jc w:val="left"/>
        <w:rPr>
          <w:rFonts w:ascii="Aptos"/>
          <w:i/>
          <w:sz w:val="24"/>
        </w:rPr>
      </w:pPr>
      <w:bookmarkStart w:name="14 September 1954" w:id="54"/>
      <w:bookmarkEnd w:id="54"/>
      <w:r>
        <w:rPr/>
      </w:r>
      <w:r>
        <w:rPr>
          <w:rFonts w:ascii="Aptos"/>
          <w:i/>
          <w:color w:val="0E4660"/>
          <w:sz w:val="24"/>
        </w:rPr>
        <w:t>14</w:t>
      </w:r>
      <w:r>
        <w:rPr>
          <w:rFonts w:ascii="Aptos"/>
          <w:i/>
          <w:color w:val="0E4660"/>
          <w:spacing w:val="-6"/>
          <w:sz w:val="24"/>
        </w:rPr>
        <w:t> </w:t>
      </w:r>
      <w:r>
        <w:rPr>
          <w:rFonts w:ascii="Aptos"/>
          <w:i/>
          <w:color w:val="0E4660"/>
          <w:sz w:val="24"/>
        </w:rPr>
        <w:t>September</w:t>
      </w:r>
      <w:r>
        <w:rPr>
          <w:rFonts w:ascii="Aptos"/>
          <w:i/>
          <w:color w:val="0E4660"/>
          <w:spacing w:val="-1"/>
          <w:sz w:val="24"/>
        </w:rPr>
        <w:t> </w:t>
      </w:r>
      <w:r>
        <w:rPr>
          <w:rFonts w:ascii="Aptos"/>
          <w:i/>
          <w:color w:val="0E4660"/>
          <w:spacing w:val="-4"/>
          <w:sz w:val="24"/>
        </w:rPr>
        <w:t>1954</w:t>
      </w:r>
    </w:p>
    <w:p>
      <w:pPr>
        <w:pStyle w:val="BodyText"/>
        <w:spacing w:line="338" w:lineRule="auto" w:before="140"/>
        <w:ind w:right="1072"/>
      </w:pPr>
      <w:r>
        <w:rPr/>
        <w:t>Buzzacott</w:t>
      </w:r>
      <w:r>
        <w:rPr>
          <w:spacing w:val="-3"/>
        </w:rPr>
        <w:t> </w:t>
      </w:r>
      <w:r>
        <w:rPr/>
        <w:t>Hall</w:t>
      </w:r>
      <w:r>
        <w:rPr>
          <w:spacing w:val="-2"/>
        </w:rPr>
        <w:t> </w:t>
      </w:r>
      <w:r>
        <w:rPr/>
        <w:t>and</w:t>
      </w:r>
      <w:r>
        <w:rPr>
          <w:spacing w:val="-3"/>
        </w:rPr>
        <w:t> </w:t>
      </w:r>
      <w:r>
        <w:rPr/>
        <w:t>the</w:t>
      </w:r>
      <w:r>
        <w:rPr>
          <w:spacing w:val="-4"/>
        </w:rPr>
        <w:t> </w:t>
      </w:r>
      <w:r>
        <w:rPr/>
        <w:t>remaining</w:t>
      </w:r>
      <w:r>
        <w:rPr>
          <w:spacing w:val="-4"/>
        </w:rPr>
        <w:t> </w:t>
      </w:r>
      <w:r>
        <w:rPr/>
        <w:t>land,</w:t>
      </w:r>
      <w:r>
        <w:rPr>
          <w:spacing w:val="-2"/>
        </w:rPr>
        <w:t> </w:t>
      </w:r>
      <w:r>
        <w:rPr/>
        <w:t>except</w:t>
      </w:r>
      <w:r>
        <w:rPr>
          <w:spacing w:val="-3"/>
        </w:rPr>
        <w:t> </w:t>
      </w:r>
      <w:r>
        <w:rPr/>
        <w:t>for</w:t>
      </w:r>
      <w:r>
        <w:rPr>
          <w:spacing w:val="-5"/>
        </w:rPr>
        <w:t> </w:t>
      </w:r>
      <w:r>
        <w:rPr/>
        <w:t>"The</w:t>
      </w:r>
      <w:r>
        <w:rPr>
          <w:spacing w:val="-2"/>
        </w:rPr>
        <w:t> </w:t>
      </w:r>
      <w:r>
        <w:rPr/>
        <w:t>Cottage",</w:t>
      </w:r>
      <w:r>
        <w:rPr>
          <w:spacing w:val="-4"/>
        </w:rPr>
        <w:t> </w:t>
      </w:r>
      <w:r>
        <w:rPr/>
        <w:t>was</w:t>
      </w:r>
      <w:r>
        <w:rPr>
          <w:spacing w:val="-4"/>
        </w:rPr>
        <w:t> </w:t>
      </w:r>
      <w:r>
        <w:rPr/>
        <w:t>auctioned</w:t>
      </w:r>
      <w:r>
        <w:rPr>
          <w:spacing w:val="-3"/>
        </w:rPr>
        <w:t> </w:t>
      </w:r>
      <w:r>
        <w:rPr/>
        <w:t>by</w:t>
      </w:r>
      <w:r>
        <w:rPr>
          <w:spacing w:val="-2"/>
        </w:rPr>
        <w:t> </w:t>
      </w:r>
      <w:r>
        <w:rPr/>
        <w:t>Foster</w:t>
      </w:r>
      <w:r>
        <w:rPr>
          <w:spacing w:val="-3"/>
        </w:rPr>
        <w:t> </w:t>
      </w:r>
      <w:r>
        <w:rPr/>
        <w:t>&amp; Cranfield, Martin &amp; Pole. It was freehold with vacant possession.</w:t>
      </w:r>
    </w:p>
    <w:p>
      <w:pPr>
        <w:spacing w:before="75"/>
        <w:ind w:left="86" w:right="0" w:firstLine="0"/>
        <w:jc w:val="left"/>
        <w:rPr>
          <w:rFonts w:ascii="Aptos"/>
          <w:i/>
          <w:sz w:val="24"/>
        </w:rPr>
      </w:pPr>
      <w:bookmarkStart w:name="22 November 1954" w:id="55"/>
      <w:bookmarkEnd w:id="55"/>
      <w:r>
        <w:rPr/>
      </w:r>
      <w:r>
        <w:rPr>
          <w:rFonts w:ascii="Aptos"/>
          <w:i/>
          <w:color w:val="0E4660"/>
          <w:sz w:val="24"/>
        </w:rPr>
        <w:t>22</w:t>
      </w:r>
      <w:r>
        <w:rPr>
          <w:rFonts w:ascii="Aptos"/>
          <w:i/>
          <w:color w:val="0E4660"/>
          <w:spacing w:val="-7"/>
          <w:sz w:val="24"/>
        </w:rPr>
        <w:t> </w:t>
      </w:r>
      <w:r>
        <w:rPr>
          <w:rFonts w:ascii="Aptos"/>
          <w:i/>
          <w:color w:val="0E4660"/>
          <w:sz w:val="24"/>
        </w:rPr>
        <w:t>November</w:t>
      </w:r>
      <w:r>
        <w:rPr>
          <w:rFonts w:ascii="Aptos"/>
          <w:i/>
          <w:color w:val="0E4660"/>
          <w:spacing w:val="-3"/>
          <w:sz w:val="24"/>
        </w:rPr>
        <w:t> </w:t>
      </w:r>
      <w:r>
        <w:rPr>
          <w:rFonts w:ascii="Aptos"/>
          <w:i/>
          <w:color w:val="0E4660"/>
          <w:spacing w:val="-4"/>
          <w:sz w:val="24"/>
        </w:rPr>
        <w:t>1954</w:t>
      </w:r>
    </w:p>
    <w:p>
      <w:pPr>
        <w:pStyle w:val="BodyText"/>
        <w:spacing w:line="336" w:lineRule="auto" w:before="146"/>
        <w:ind w:right="1072"/>
      </w:pPr>
      <w:r>
        <w:rPr/>
        <w:t>J</w:t>
      </w:r>
      <w:r>
        <w:rPr>
          <w:spacing w:val="-1"/>
        </w:rPr>
        <w:t> </w:t>
      </w:r>
      <w:r>
        <w:rPr/>
        <w:t>Buzzacott completed</w:t>
      </w:r>
      <w:r>
        <w:rPr>
          <w:spacing w:val="-2"/>
        </w:rPr>
        <w:t> </w:t>
      </w:r>
      <w:r>
        <w:rPr/>
        <w:t>the sale</w:t>
      </w:r>
      <w:r>
        <w:rPr>
          <w:spacing w:val="-2"/>
        </w:rPr>
        <w:t> </w:t>
      </w:r>
      <w:r>
        <w:rPr/>
        <w:t>of Frog</w:t>
      </w:r>
      <w:r>
        <w:rPr>
          <w:spacing w:val="-1"/>
        </w:rPr>
        <w:t> </w:t>
      </w:r>
      <w:r>
        <w:rPr/>
        <w:t>Hall</w:t>
      </w:r>
      <w:r>
        <w:rPr>
          <w:spacing w:val="-3"/>
        </w:rPr>
        <w:t> </w:t>
      </w:r>
      <w:r>
        <w:rPr/>
        <w:t>and</w:t>
      </w:r>
      <w:r>
        <w:rPr>
          <w:spacing w:val="-2"/>
        </w:rPr>
        <w:t> </w:t>
      </w:r>
      <w:r>
        <w:rPr/>
        <w:t>the land,</w:t>
      </w:r>
      <w:r>
        <w:rPr>
          <w:spacing w:val="-1"/>
        </w:rPr>
        <w:t> </w:t>
      </w:r>
      <w:r>
        <w:rPr/>
        <w:t>including</w:t>
      </w:r>
      <w:r>
        <w:rPr>
          <w:spacing w:val="-3"/>
        </w:rPr>
        <w:t> </w:t>
      </w:r>
      <w:r>
        <w:rPr/>
        <w:t>the</w:t>
      </w:r>
      <w:r>
        <w:rPr>
          <w:spacing w:val="-3"/>
        </w:rPr>
        <w:t> </w:t>
      </w:r>
      <w:r>
        <w:rPr/>
        <w:t>Barn and</w:t>
      </w:r>
      <w:r>
        <w:rPr>
          <w:spacing w:val="-2"/>
        </w:rPr>
        <w:t> </w:t>
      </w:r>
      <w:r>
        <w:rPr/>
        <w:t>buildings</w:t>
      </w:r>
      <w:r>
        <w:rPr>
          <w:spacing w:val="-2"/>
        </w:rPr>
        <w:t> </w:t>
      </w:r>
      <w:r>
        <w:rPr/>
        <w:t>(now</w:t>
      </w:r>
      <w:r>
        <w:rPr>
          <w:spacing w:val="-1"/>
        </w:rPr>
        <w:t> </w:t>
      </w:r>
      <w:r>
        <w:rPr/>
        <w:t>42 Froghall</w:t>
      </w:r>
      <w:r>
        <w:rPr>
          <w:spacing w:val="-4"/>
        </w:rPr>
        <w:t> </w:t>
      </w:r>
      <w:r>
        <w:rPr/>
        <w:t>Drive)</w:t>
      </w:r>
      <w:r>
        <w:rPr>
          <w:spacing w:val="-4"/>
        </w:rPr>
        <w:t> </w:t>
      </w:r>
      <w:r>
        <w:rPr/>
        <w:t>etc,</w:t>
      </w:r>
      <w:r>
        <w:rPr>
          <w:spacing w:val="-4"/>
        </w:rPr>
        <w:t> </w:t>
      </w:r>
      <w:r>
        <w:rPr/>
        <w:t>to</w:t>
      </w:r>
      <w:r>
        <w:rPr>
          <w:spacing w:val="-4"/>
        </w:rPr>
        <w:t> </w:t>
      </w:r>
      <w:r>
        <w:rPr/>
        <w:t>Peter</w:t>
      </w:r>
      <w:r>
        <w:rPr>
          <w:spacing w:val="-2"/>
        </w:rPr>
        <w:t> </w:t>
      </w:r>
      <w:r>
        <w:rPr/>
        <w:t>Sidney</w:t>
      </w:r>
      <w:r>
        <w:rPr>
          <w:spacing w:val="-3"/>
        </w:rPr>
        <w:t> </w:t>
      </w:r>
      <w:r>
        <w:rPr/>
        <w:t>Telling.</w:t>
      </w:r>
      <w:r>
        <w:rPr>
          <w:spacing w:val="-4"/>
        </w:rPr>
        <w:t> </w:t>
      </w:r>
      <w:r>
        <w:rPr/>
        <w:t>Along</w:t>
      </w:r>
      <w:r>
        <w:rPr>
          <w:spacing w:val="-4"/>
        </w:rPr>
        <w:t> </w:t>
      </w:r>
      <w:r>
        <w:rPr/>
        <w:t>with</w:t>
      </w:r>
      <w:r>
        <w:rPr>
          <w:spacing w:val="-2"/>
        </w:rPr>
        <w:t> </w:t>
      </w:r>
      <w:r>
        <w:rPr/>
        <w:t>Frog</w:t>
      </w:r>
      <w:r>
        <w:rPr>
          <w:spacing w:val="-4"/>
        </w:rPr>
        <w:t> </w:t>
      </w:r>
      <w:r>
        <w:rPr/>
        <w:t>Hall</w:t>
      </w:r>
      <w:r>
        <w:rPr>
          <w:spacing w:val="-2"/>
        </w:rPr>
        <w:t> </w:t>
      </w:r>
      <w:r>
        <w:rPr/>
        <w:t>(then</w:t>
      </w:r>
      <w:r>
        <w:rPr>
          <w:spacing w:val="-4"/>
        </w:rPr>
        <w:t> </w:t>
      </w:r>
      <w:r>
        <w:rPr/>
        <w:t>called</w:t>
      </w:r>
      <w:r>
        <w:rPr>
          <w:spacing w:val="-2"/>
        </w:rPr>
        <w:t> </w:t>
      </w:r>
      <w:r>
        <w:rPr/>
        <w:t>Buzzacott</w:t>
      </w:r>
      <w:r>
        <w:rPr>
          <w:spacing w:val="-2"/>
        </w:rPr>
        <w:t> </w:t>
      </w:r>
      <w:r>
        <w:rPr/>
        <w:t>Hall)</w:t>
      </w:r>
      <w:r>
        <w:rPr>
          <w:spacing w:val="-4"/>
        </w:rPr>
        <w:t> </w:t>
      </w:r>
      <w:r>
        <w:rPr/>
        <w:t>Telling bought an additional seven acres of surrounding land. Buzzacott retained "The Cottage", now 40 Froghall Drive, for himself and carried on living there with his housekeeper Betty Miller.</w:t>
      </w:r>
    </w:p>
    <w:p>
      <w:pPr>
        <w:spacing w:before="78"/>
        <w:ind w:left="86" w:right="0" w:firstLine="0"/>
        <w:jc w:val="left"/>
        <w:rPr>
          <w:rFonts w:ascii="Aptos"/>
          <w:i/>
          <w:sz w:val="24"/>
        </w:rPr>
      </w:pPr>
      <w:bookmarkStart w:name="24 February 1956" w:id="56"/>
      <w:bookmarkEnd w:id="56"/>
      <w:r>
        <w:rPr/>
      </w:r>
      <w:r>
        <w:rPr>
          <w:rFonts w:ascii="Aptos"/>
          <w:i/>
          <w:color w:val="0E4660"/>
          <w:sz w:val="24"/>
        </w:rPr>
        <w:t>24</w:t>
      </w:r>
      <w:r>
        <w:rPr>
          <w:rFonts w:ascii="Aptos"/>
          <w:i/>
          <w:color w:val="0E4660"/>
          <w:spacing w:val="-7"/>
          <w:sz w:val="24"/>
        </w:rPr>
        <w:t> </w:t>
      </w:r>
      <w:r>
        <w:rPr>
          <w:rFonts w:ascii="Aptos"/>
          <w:i/>
          <w:color w:val="0E4660"/>
          <w:sz w:val="24"/>
        </w:rPr>
        <w:t>February</w:t>
      </w:r>
      <w:r>
        <w:rPr>
          <w:rFonts w:ascii="Aptos"/>
          <w:i/>
          <w:color w:val="0E4660"/>
          <w:spacing w:val="-3"/>
          <w:sz w:val="24"/>
        </w:rPr>
        <w:t> </w:t>
      </w:r>
      <w:r>
        <w:rPr>
          <w:rFonts w:ascii="Aptos"/>
          <w:i/>
          <w:color w:val="0E4660"/>
          <w:spacing w:val="-4"/>
          <w:sz w:val="24"/>
        </w:rPr>
        <w:t>1956</w:t>
      </w:r>
    </w:p>
    <w:p>
      <w:pPr>
        <w:pStyle w:val="BodyText"/>
        <w:spacing w:before="146"/>
      </w:pPr>
      <w:r>
        <w:rPr/>
        <w:t>Telling</w:t>
      </w:r>
      <w:r>
        <w:rPr>
          <w:spacing w:val="-3"/>
        </w:rPr>
        <w:t> </w:t>
      </w:r>
      <w:r>
        <w:rPr/>
        <w:t>sold some</w:t>
      </w:r>
      <w:r>
        <w:rPr>
          <w:spacing w:val="-1"/>
        </w:rPr>
        <w:t> </w:t>
      </w:r>
      <w:r>
        <w:rPr/>
        <w:t>land</w:t>
      </w:r>
      <w:r>
        <w:rPr>
          <w:spacing w:val="-3"/>
        </w:rPr>
        <w:t> </w:t>
      </w:r>
      <w:r>
        <w:rPr/>
        <w:t>to</w:t>
      </w:r>
      <w:r>
        <w:rPr>
          <w:spacing w:val="-4"/>
        </w:rPr>
        <w:t> </w:t>
      </w:r>
      <w:r>
        <w:rPr/>
        <w:t>Ian</w:t>
      </w:r>
      <w:r>
        <w:rPr>
          <w:spacing w:val="-2"/>
        </w:rPr>
        <w:t> </w:t>
      </w:r>
      <w:r>
        <w:rPr/>
        <w:t>and</w:t>
      </w:r>
      <w:r>
        <w:rPr>
          <w:spacing w:val="-3"/>
        </w:rPr>
        <w:t> </w:t>
      </w:r>
      <w:r>
        <w:rPr/>
        <w:t>Margaret</w:t>
      </w:r>
      <w:r>
        <w:rPr>
          <w:spacing w:val="-2"/>
        </w:rPr>
        <w:t> </w:t>
      </w:r>
      <w:r>
        <w:rPr/>
        <w:t>baker,</w:t>
      </w:r>
      <w:r>
        <w:rPr>
          <w:spacing w:val="-4"/>
        </w:rPr>
        <w:t> </w:t>
      </w:r>
      <w:r>
        <w:rPr/>
        <w:t>where</w:t>
      </w:r>
      <w:r>
        <w:rPr>
          <w:spacing w:val="-1"/>
        </w:rPr>
        <w:t> </w:t>
      </w:r>
      <w:r>
        <w:rPr/>
        <w:t>"Nether</w:t>
      </w:r>
      <w:r>
        <w:rPr>
          <w:spacing w:val="-4"/>
        </w:rPr>
        <w:t> </w:t>
      </w:r>
      <w:r>
        <w:rPr/>
        <w:t>Staples"</w:t>
      </w:r>
      <w:r>
        <w:rPr>
          <w:spacing w:val="-4"/>
        </w:rPr>
        <w:t> </w:t>
      </w:r>
      <w:r>
        <w:rPr/>
        <w:t>now</w:t>
      </w:r>
      <w:r>
        <w:rPr>
          <w:spacing w:val="-2"/>
        </w:rPr>
        <w:t> </w:t>
      </w:r>
      <w:r>
        <w:rPr>
          <w:spacing w:val="-5"/>
        </w:rPr>
        <w:t>is.</w:t>
      </w:r>
    </w:p>
    <w:p>
      <w:pPr>
        <w:spacing w:before="197"/>
        <w:ind w:left="86" w:right="0" w:firstLine="0"/>
        <w:jc w:val="left"/>
        <w:rPr>
          <w:rFonts w:ascii="Aptos"/>
          <w:i/>
          <w:sz w:val="24"/>
        </w:rPr>
      </w:pPr>
      <w:bookmarkStart w:name="23 July 1956" w:id="57"/>
      <w:bookmarkEnd w:id="57"/>
      <w:r>
        <w:rPr/>
      </w:r>
      <w:r>
        <w:rPr>
          <w:rFonts w:ascii="Aptos"/>
          <w:i/>
          <w:color w:val="0E4660"/>
          <w:sz w:val="24"/>
        </w:rPr>
        <w:t>23</w:t>
      </w:r>
      <w:r>
        <w:rPr>
          <w:rFonts w:ascii="Aptos"/>
          <w:i/>
          <w:color w:val="0E4660"/>
          <w:spacing w:val="-4"/>
          <w:sz w:val="24"/>
        </w:rPr>
        <w:t> </w:t>
      </w:r>
      <w:r>
        <w:rPr>
          <w:rFonts w:ascii="Aptos"/>
          <w:i/>
          <w:color w:val="0E4660"/>
          <w:sz w:val="24"/>
        </w:rPr>
        <w:t>July</w:t>
      </w:r>
      <w:r>
        <w:rPr>
          <w:rFonts w:ascii="Aptos"/>
          <w:i/>
          <w:color w:val="0E4660"/>
          <w:spacing w:val="2"/>
          <w:sz w:val="24"/>
        </w:rPr>
        <w:t> </w:t>
      </w:r>
      <w:r>
        <w:rPr>
          <w:rFonts w:ascii="Aptos"/>
          <w:i/>
          <w:color w:val="0E4660"/>
          <w:spacing w:val="-4"/>
          <w:sz w:val="24"/>
        </w:rPr>
        <w:t>1956</w:t>
      </w:r>
    </w:p>
    <w:p>
      <w:pPr>
        <w:pStyle w:val="BodyText"/>
        <w:spacing w:before="144"/>
      </w:pPr>
      <w:r>
        <w:rPr/>
        <w:t>Telling</w:t>
      </w:r>
      <w:r>
        <w:rPr>
          <w:spacing w:val="-5"/>
        </w:rPr>
        <w:t> </w:t>
      </w:r>
      <w:r>
        <w:rPr/>
        <w:t>sold</w:t>
      </w:r>
      <w:r>
        <w:rPr>
          <w:spacing w:val="-3"/>
        </w:rPr>
        <w:t> </w:t>
      </w:r>
      <w:r>
        <w:rPr/>
        <w:t>the</w:t>
      </w:r>
      <w:r>
        <w:rPr>
          <w:spacing w:val="-2"/>
        </w:rPr>
        <w:t> </w:t>
      </w:r>
      <w:r>
        <w:rPr/>
        <w:t>Hall</w:t>
      </w:r>
      <w:r>
        <w:rPr>
          <w:spacing w:val="-4"/>
        </w:rPr>
        <w:t> </w:t>
      </w:r>
      <w:r>
        <w:rPr/>
        <w:t>to</w:t>
      </w:r>
      <w:r>
        <w:rPr>
          <w:spacing w:val="-2"/>
        </w:rPr>
        <w:t> </w:t>
      </w:r>
      <w:r>
        <w:rPr/>
        <w:t>Harry</w:t>
      </w:r>
      <w:r>
        <w:rPr>
          <w:spacing w:val="-2"/>
        </w:rPr>
        <w:t> </w:t>
      </w:r>
      <w:r>
        <w:rPr/>
        <w:t>and</w:t>
      </w:r>
      <w:r>
        <w:rPr>
          <w:spacing w:val="-4"/>
        </w:rPr>
        <w:t> </w:t>
      </w:r>
      <w:r>
        <w:rPr/>
        <w:t>Florence</w:t>
      </w:r>
      <w:r>
        <w:rPr>
          <w:spacing w:val="-2"/>
        </w:rPr>
        <w:t> </w:t>
      </w:r>
      <w:r>
        <w:rPr/>
        <w:t>Lucy</w:t>
      </w:r>
      <w:r>
        <w:rPr>
          <w:spacing w:val="-2"/>
        </w:rPr>
        <w:t> Charlesworth.</w:t>
      </w:r>
    </w:p>
    <w:p>
      <w:pPr>
        <w:spacing w:before="197"/>
        <w:ind w:left="86" w:right="0" w:firstLine="0"/>
        <w:jc w:val="left"/>
        <w:rPr>
          <w:rFonts w:ascii="Aptos"/>
          <w:i/>
          <w:sz w:val="24"/>
        </w:rPr>
      </w:pPr>
      <w:bookmarkStart w:name="1 November 1956" w:id="58"/>
      <w:bookmarkEnd w:id="58"/>
      <w:r>
        <w:rPr/>
      </w:r>
      <w:r>
        <w:rPr>
          <w:rFonts w:ascii="Aptos"/>
          <w:i/>
          <w:color w:val="0E4660"/>
          <w:sz w:val="24"/>
        </w:rPr>
        <w:t>1</w:t>
      </w:r>
      <w:r>
        <w:rPr>
          <w:rFonts w:ascii="Aptos"/>
          <w:i/>
          <w:color w:val="0E4660"/>
          <w:spacing w:val="-8"/>
          <w:sz w:val="24"/>
        </w:rPr>
        <w:t> </w:t>
      </w:r>
      <w:r>
        <w:rPr>
          <w:rFonts w:ascii="Aptos"/>
          <w:i/>
          <w:color w:val="0E4660"/>
          <w:sz w:val="24"/>
        </w:rPr>
        <w:t>November</w:t>
      </w:r>
      <w:r>
        <w:rPr>
          <w:rFonts w:ascii="Aptos"/>
          <w:i/>
          <w:color w:val="0E4660"/>
          <w:spacing w:val="-5"/>
          <w:sz w:val="24"/>
        </w:rPr>
        <w:t> </w:t>
      </w:r>
      <w:r>
        <w:rPr>
          <w:rFonts w:ascii="Aptos"/>
          <w:i/>
          <w:color w:val="0E4660"/>
          <w:spacing w:val="-4"/>
          <w:sz w:val="24"/>
        </w:rPr>
        <w:t>1956</w:t>
      </w:r>
    </w:p>
    <w:p>
      <w:pPr>
        <w:pStyle w:val="BodyText"/>
        <w:spacing w:line="336" w:lineRule="auto" w:before="143"/>
        <w:ind w:right="1072"/>
      </w:pPr>
      <w:r>
        <w:rPr/>
        <w:t>There</w:t>
      </w:r>
      <w:r>
        <w:rPr>
          <w:spacing w:val="-4"/>
        </w:rPr>
        <w:t> </w:t>
      </w:r>
      <w:r>
        <w:rPr/>
        <w:t>is</w:t>
      </w:r>
      <w:r>
        <w:rPr>
          <w:spacing w:val="-2"/>
        </w:rPr>
        <w:t> </w:t>
      </w:r>
      <w:r>
        <w:rPr/>
        <w:t>a</w:t>
      </w:r>
      <w:r>
        <w:rPr>
          <w:spacing w:val="-4"/>
        </w:rPr>
        <w:t> </w:t>
      </w:r>
      <w:r>
        <w:rPr/>
        <w:t>lengthy</w:t>
      </w:r>
      <w:r>
        <w:rPr>
          <w:spacing w:val="-2"/>
        </w:rPr>
        <w:t> </w:t>
      </w:r>
      <w:r>
        <w:rPr/>
        <w:t>report</w:t>
      </w:r>
      <w:r>
        <w:rPr>
          <w:spacing w:val="-3"/>
        </w:rPr>
        <w:t> </w:t>
      </w:r>
      <w:r>
        <w:rPr/>
        <w:t>on</w:t>
      </w:r>
      <w:r>
        <w:rPr>
          <w:spacing w:val="-2"/>
        </w:rPr>
        <w:t> </w:t>
      </w:r>
      <w:r>
        <w:rPr/>
        <w:t>the</w:t>
      </w:r>
      <w:r>
        <w:rPr>
          <w:spacing w:val="-4"/>
        </w:rPr>
        <w:t> </w:t>
      </w:r>
      <w:r>
        <w:rPr/>
        <w:t>many</w:t>
      </w:r>
      <w:r>
        <w:rPr>
          <w:spacing w:val="-5"/>
        </w:rPr>
        <w:t> </w:t>
      </w:r>
      <w:r>
        <w:rPr/>
        <w:t>aspects</w:t>
      </w:r>
      <w:r>
        <w:rPr>
          <w:spacing w:val="-4"/>
        </w:rPr>
        <w:t> </w:t>
      </w:r>
      <w:r>
        <w:rPr/>
        <w:t>of</w:t>
      </w:r>
      <w:r>
        <w:rPr>
          <w:spacing w:val="-3"/>
        </w:rPr>
        <w:t> </w:t>
      </w:r>
      <w:r>
        <w:rPr/>
        <w:t>a</w:t>
      </w:r>
      <w:r>
        <w:rPr>
          <w:spacing w:val="-3"/>
        </w:rPr>
        <w:t> </w:t>
      </w:r>
      <w:r>
        <w:rPr/>
        <w:t>dispute</w:t>
      </w:r>
      <w:r>
        <w:rPr>
          <w:spacing w:val="-4"/>
        </w:rPr>
        <w:t> </w:t>
      </w:r>
      <w:r>
        <w:rPr/>
        <w:t>between</w:t>
      </w:r>
      <w:r>
        <w:rPr>
          <w:spacing w:val="-3"/>
        </w:rPr>
        <w:t> </w:t>
      </w:r>
      <w:r>
        <w:rPr/>
        <w:t>Buzzacott</w:t>
      </w:r>
      <w:r>
        <w:rPr>
          <w:spacing w:val="-3"/>
        </w:rPr>
        <w:t> </w:t>
      </w:r>
      <w:r>
        <w:rPr/>
        <w:t>and</w:t>
      </w:r>
      <w:r>
        <w:rPr>
          <w:spacing w:val="-1"/>
        </w:rPr>
        <w:t> </w:t>
      </w:r>
      <w:r>
        <w:rPr/>
        <w:t>Telling</w:t>
      </w:r>
      <w:r>
        <w:rPr>
          <w:spacing w:val="-4"/>
        </w:rPr>
        <w:t> </w:t>
      </w:r>
      <w:r>
        <w:rPr/>
        <w:t>over</w:t>
      </w:r>
      <w:r>
        <w:rPr>
          <w:spacing w:val="-4"/>
        </w:rPr>
        <w:t> </w:t>
      </w:r>
      <w:r>
        <w:rPr/>
        <w:t>their exact boundaries, rights of way, fences, drains etc.</w:t>
      </w:r>
    </w:p>
    <w:p>
      <w:pPr>
        <w:spacing w:before="81"/>
        <w:ind w:left="86" w:right="0" w:firstLine="0"/>
        <w:jc w:val="left"/>
        <w:rPr>
          <w:rFonts w:ascii="Aptos"/>
          <w:i/>
          <w:sz w:val="24"/>
        </w:rPr>
      </w:pPr>
      <w:bookmarkStart w:name="1 May 1962" w:id="59"/>
      <w:bookmarkEnd w:id="59"/>
      <w:r>
        <w:rPr/>
      </w:r>
      <w:r>
        <w:rPr>
          <w:rFonts w:ascii="Aptos"/>
          <w:i/>
          <w:color w:val="0E4660"/>
          <w:sz w:val="24"/>
        </w:rPr>
        <w:t>1</w:t>
      </w:r>
      <w:r>
        <w:rPr>
          <w:rFonts w:ascii="Aptos"/>
          <w:i/>
          <w:color w:val="0E4660"/>
          <w:spacing w:val="-6"/>
          <w:sz w:val="24"/>
        </w:rPr>
        <w:t> </w:t>
      </w:r>
      <w:r>
        <w:rPr>
          <w:rFonts w:ascii="Aptos"/>
          <w:i/>
          <w:color w:val="0E4660"/>
          <w:sz w:val="24"/>
        </w:rPr>
        <w:t>May</w:t>
      </w:r>
      <w:r>
        <w:rPr>
          <w:rFonts w:ascii="Aptos"/>
          <w:i/>
          <w:color w:val="0E4660"/>
          <w:spacing w:val="-2"/>
          <w:sz w:val="24"/>
        </w:rPr>
        <w:t> </w:t>
      </w:r>
      <w:r>
        <w:rPr>
          <w:rFonts w:ascii="Aptos"/>
          <w:i/>
          <w:color w:val="0E4660"/>
          <w:spacing w:val="-4"/>
          <w:sz w:val="24"/>
        </w:rPr>
        <w:t>1962</w:t>
      </w:r>
    </w:p>
    <w:p>
      <w:pPr>
        <w:pStyle w:val="BodyText"/>
        <w:spacing w:before="143"/>
      </w:pPr>
      <w:r>
        <w:rPr/>
        <w:t>We</w:t>
      </w:r>
      <w:r>
        <w:rPr>
          <w:spacing w:val="-2"/>
        </w:rPr>
        <w:t> </w:t>
      </w:r>
      <w:r>
        <w:rPr/>
        <w:t>know</w:t>
      </w:r>
      <w:r>
        <w:rPr>
          <w:spacing w:val="-2"/>
        </w:rPr>
        <w:t> </w:t>
      </w:r>
      <w:r>
        <w:rPr/>
        <w:t>at</w:t>
      </w:r>
      <w:r>
        <w:rPr>
          <w:spacing w:val="-3"/>
        </w:rPr>
        <w:t> </w:t>
      </w:r>
      <w:r>
        <w:rPr/>
        <w:t>this</w:t>
      </w:r>
      <w:r>
        <w:rPr>
          <w:spacing w:val="-3"/>
        </w:rPr>
        <w:t> </w:t>
      </w:r>
      <w:r>
        <w:rPr/>
        <w:t>time</w:t>
      </w:r>
      <w:r>
        <w:rPr>
          <w:spacing w:val="-3"/>
        </w:rPr>
        <w:t> </w:t>
      </w:r>
      <w:r>
        <w:rPr/>
        <w:t>that</w:t>
      </w:r>
      <w:r>
        <w:rPr>
          <w:spacing w:val="-2"/>
        </w:rPr>
        <w:t> </w:t>
      </w:r>
      <w:r>
        <w:rPr/>
        <w:t>the</w:t>
      </w:r>
      <w:r>
        <w:rPr>
          <w:spacing w:val="-3"/>
        </w:rPr>
        <w:t> </w:t>
      </w:r>
      <w:r>
        <w:rPr/>
        <w:t>Charlesworths</w:t>
      </w:r>
      <w:r>
        <w:rPr>
          <w:spacing w:val="-4"/>
        </w:rPr>
        <w:t> </w:t>
      </w:r>
      <w:r>
        <w:rPr/>
        <w:t>were</w:t>
      </w:r>
      <w:r>
        <w:rPr>
          <w:spacing w:val="-1"/>
        </w:rPr>
        <w:t> </w:t>
      </w:r>
      <w:r>
        <w:rPr/>
        <w:t>living</w:t>
      </w:r>
      <w:r>
        <w:rPr>
          <w:spacing w:val="-4"/>
        </w:rPr>
        <w:t> </w:t>
      </w:r>
      <w:r>
        <w:rPr/>
        <w:t>in</w:t>
      </w:r>
      <w:r>
        <w:rPr>
          <w:spacing w:val="-1"/>
        </w:rPr>
        <w:t> </w:t>
      </w:r>
      <w:r>
        <w:rPr/>
        <w:t>Frog</w:t>
      </w:r>
      <w:r>
        <w:rPr>
          <w:spacing w:val="-2"/>
        </w:rPr>
        <w:t> Hall.</w:t>
      </w:r>
    </w:p>
    <w:p>
      <w:pPr>
        <w:spacing w:before="200"/>
        <w:ind w:left="86" w:right="0" w:firstLine="0"/>
        <w:jc w:val="left"/>
        <w:rPr>
          <w:rFonts w:ascii="Aptos"/>
          <w:i/>
          <w:sz w:val="24"/>
        </w:rPr>
      </w:pPr>
      <w:bookmarkStart w:name="February 1967" w:id="60"/>
      <w:bookmarkEnd w:id="60"/>
      <w:r>
        <w:rPr/>
      </w:r>
      <w:r>
        <w:rPr>
          <w:rFonts w:ascii="Aptos"/>
          <w:i/>
          <w:color w:val="0E4660"/>
          <w:sz w:val="24"/>
        </w:rPr>
        <w:t>February</w:t>
      </w:r>
      <w:r>
        <w:rPr>
          <w:rFonts w:ascii="Aptos"/>
          <w:i/>
          <w:color w:val="0E4660"/>
          <w:spacing w:val="-7"/>
          <w:sz w:val="24"/>
        </w:rPr>
        <w:t> </w:t>
      </w:r>
      <w:r>
        <w:rPr>
          <w:rFonts w:ascii="Aptos"/>
          <w:i/>
          <w:color w:val="0E4660"/>
          <w:spacing w:val="-4"/>
          <w:sz w:val="24"/>
        </w:rPr>
        <w:t>1967</w:t>
      </w:r>
    </w:p>
    <w:p>
      <w:pPr>
        <w:pStyle w:val="BodyText"/>
        <w:spacing w:line="336" w:lineRule="auto" w:before="143"/>
        <w:ind w:right="1072"/>
      </w:pPr>
      <w:r>
        <w:rPr/>
        <w:t>Plans</w:t>
      </w:r>
      <w:r>
        <w:rPr>
          <w:spacing w:val="-4"/>
        </w:rPr>
        <w:t> </w:t>
      </w:r>
      <w:r>
        <w:rPr/>
        <w:t>were</w:t>
      </w:r>
      <w:r>
        <w:rPr>
          <w:spacing w:val="-4"/>
        </w:rPr>
        <w:t> </w:t>
      </w:r>
      <w:r>
        <w:rPr/>
        <w:t>drawn</w:t>
      </w:r>
      <w:r>
        <w:rPr>
          <w:spacing w:val="-3"/>
        </w:rPr>
        <w:t> </w:t>
      </w:r>
      <w:r>
        <w:rPr/>
        <w:t>up</w:t>
      </w:r>
      <w:r>
        <w:rPr>
          <w:spacing w:val="-3"/>
        </w:rPr>
        <w:t> </w:t>
      </w:r>
      <w:r>
        <w:rPr/>
        <w:t>for</w:t>
      </w:r>
      <w:r>
        <w:rPr>
          <w:spacing w:val="-3"/>
        </w:rPr>
        <w:t> </w:t>
      </w:r>
      <w:r>
        <w:rPr/>
        <w:t>a</w:t>
      </w:r>
      <w:r>
        <w:rPr>
          <w:spacing w:val="-2"/>
        </w:rPr>
        <w:t> </w:t>
      </w:r>
      <w:r>
        <w:rPr/>
        <w:t>new</w:t>
      </w:r>
      <w:r>
        <w:rPr>
          <w:spacing w:val="-3"/>
        </w:rPr>
        <w:t> </w:t>
      </w:r>
      <w:r>
        <w:rPr/>
        <w:t>house,</w:t>
      </w:r>
      <w:r>
        <w:rPr>
          <w:spacing w:val="-4"/>
        </w:rPr>
        <w:t> </w:t>
      </w:r>
      <w:r>
        <w:rPr/>
        <w:t>to</w:t>
      </w:r>
      <w:r>
        <w:rPr>
          <w:spacing w:val="-1"/>
        </w:rPr>
        <w:t> </w:t>
      </w:r>
      <w:r>
        <w:rPr/>
        <w:t>be</w:t>
      </w:r>
      <w:r>
        <w:rPr>
          <w:spacing w:val="-3"/>
        </w:rPr>
        <w:t> </w:t>
      </w:r>
      <w:r>
        <w:rPr/>
        <w:t>built</w:t>
      </w:r>
      <w:r>
        <w:rPr>
          <w:spacing w:val="-3"/>
        </w:rPr>
        <w:t> </w:t>
      </w:r>
      <w:r>
        <w:rPr/>
        <w:t>immediately</w:t>
      </w:r>
      <w:r>
        <w:rPr>
          <w:spacing w:val="-2"/>
        </w:rPr>
        <w:t> </w:t>
      </w:r>
      <w:r>
        <w:rPr/>
        <w:t>in</w:t>
      </w:r>
      <w:r>
        <w:rPr>
          <w:spacing w:val="-1"/>
        </w:rPr>
        <w:t> </w:t>
      </w:r>
      <w:r>
        <w:rPr/>
        <w:t>front</w:t>
      </w:r>
      <w:r>
        <w:rPr>
          <w:spacing w:val="-1"/>
        </w:rPr>
        <w:t> </w:t>
      </w:r>
      <w:r>
        <w:rPr/>
        <w:t>of</w:t>
      </w:r>
      <w:r>
        <w:rPr>
          <w:spacing w:val="-3"/>
        </w:rPr>
        <w:t> </w:t>
      </w:r>
      <w:r>
        <w:rPr/>
        <w:t>the</w:t>
      </w:r>
      <w:r>
        <w:rPr>
          <w:spacing w:val="-3"/>
        </w:rPr>
        <w:t> </w:t>
      </w:r>
      <w:r>
        <w:rPr/>
        <w:t>hall.</w:t>
      </w:r>
      <w:r>
        <w:rPr>
          <w:spacing w:val="-2"/>
        </w:rPr>
        <w:t> </w:t>
      </w:r>
      <w:r>
        <w:rPr/>
        <w:t>This</w:t>
      </w:r>
      <w:r>
        <w:rPr>
          <w:spacing w:val="-2"/>
        </w:rPr>
        <w:t> </w:t>
      </w:r>
      <w:r>
        <w:rPr/>
        <w:t>proposal</w:t>
      </w:r>
      <w:r>
        <w:rPr>
          <w:spacing w:val="-2"/>
        </w:rPr>
        <w:t> </w:t>
      </w:r>
      <w:r>
        <w:rPr/>
        <w:t>was presumably scrapped or permission was refused.</w:t>
      </w:r>
    </w:p>
    <w:p>
      <w:pPr>
        <w:pStyle w:val="BodyText"/>
        <w:spacing w:before="11"/>
        <w:ind w:left="0"/>
        <w:rPr>
          <w:sz w:val="3"/>
        </w:rPr>
      </w:pPr>
      <w:r>
        <w:rPr>
          <w:sz w:val="3"/>
        </w:rPr>
        <w:drawing>
          <wp:anchor distT="0" distB="0" distL="0" distR="0" allowOverlap="1" layoutInCell="1" locked="0" behindDoc="1" simplePos="0" relativeHeight="487592960">
            <wp:simplePos x="0" y="0"/>
            <wp:positionH relativeFrom="page">
              <wp:posOffset>683894</wp:posOffset>
            </wp:positionH>
            <wp:positionV relativeFrom="paragraph">
              <wp:posOffset>45650</wp:posOffset>
            </wp:positionV>
            <wp:extent cx="5658340" cy="4347114"/>
            <wp:effectExtent l="0" t="0" r="0" b="0"/>
            <wp:wrapTopAndBottom/>
            <wp:docPr id="14" name="Image 14" descr="paper plan of Froghall with new house"/>
            <wp:cNvGraphicFramePr>
              <a:graphicFrameLocks/>
            </wp:cNvGraphicFramePr>
            <a:graphic>
              <a:graphicData uri="http://schemas.openxmlformats.org/drawingml/2006/picture">
                <pic:pic>
                  <pic:nvPicPr>
                    <pic:cNvPr id="14" name="Image 14" descr="paper plan of Froghall with new house"/>
                    <pic:cNvPicPr/>
                  </pic:nvPicPr>
                  <pic:blipFill>
                    <a:blip r:embed="rId15" cstate="print"/>
                    <a:stretch>
                      <a:fillRect/>
                    </a:stretch>
                  </pic:blipFill>
                  <pic:spPr>
                    <a:xfrm>
                      <a:off x="0" y="0"/>
                      <a:ext cx="5658340" cy="4347114"/>
                    </a:xfrm>
                    <a:prstGeom prst="rect">
                      <a:avLst/>
                    </a:prstGeom>
                  </pic:spPr>
                </pic:pic>
              </a:graphicData>
            </a:graphic>
          </wp:anchor>
        </w:drawing>
      </w:r>
    </w:p>
    <w:p>
      <w:pPr>
        <w:pStyle w:val="BodyText"/>
        <w:spacing w:after="0"/>
        <w:rPr>
          <w:sz w:val="3"/>
        </w:rPr>
        <w:sectPr>
          <w:pgSz w:w="11910" w:h="16840"/>
          <w:pgMar w:top="120" w:bottom="280" w:left="992" w:right="0"/>
        </w:sectPr>
      </w:pPr>
    </w:p>
    <w:p>
      <w:pPr>
        <w:spacing w:before="87"/>
        <w:ind w:left="86" w:right="0" w:firstLine="0"/>
        <w:jc w:val="left"/>
        <w:rPr>
          <w:rFonts w:ascii="Aptos"/>
          <w:i/>
          <w:sz w:val="24"/>
        </w:rPr>
      </w:pPr>
      <w:bookmarkStart w:name="1968" w:id="61"/>
      <w:bookmarkEnd w:id="61"/>
      <w:r>
        <w:rPr/>
      </w:r>
      <w:r>
        <w:rPr>
          <w:rFonts w:ascii="Aptos"/>
          <w:i/>
          <w:color w:val="0E4660"/>
          <w:spacing w:val="-4"/>
          <w:sz w:val="24"/>
        </w:rPr>
        <w:t>1968</w:t>
      </w:r>
    </w:p>
    <w:p>
      <w:pPr>
        <w:pStyle w:val="BodyText"/>
        <w:spacing w:before="143"/>
      </w:pPr>
      <w:r>
        <w:rPr/>
        <w:t>We</w:t>
      </w:r>
      <w:r>
        <w:rPr>
          <w:spacing w:val="-2"/>
        </w:rPr>
        <w:t> </w:t>
      </w:r>
      <w:r>
        <w:rPr/>
        <w:t>know</w:t>
      </w:r>
      <w:r>
        <w:rPr>
          <w:spacing w:val="-2"/>
        </w:rPr>
        <w:t> </w:t>
      </w:r>
      <w:r>
        <w:rPr/>
        <w:t>at</w:t>
      </w:r>
      <w:r>
        <w:rPr>
          <w:spacing w:val="-3"/>
        </w:rPr>
        <w:t> </w:t>
      </w:r>
      <w:r>
        <w:rPr/>
        <w:t>this</w:t>
      </w:r>
      <w:r>
        <w:rPr>
          <w:spacing w:val="-3"/>
        </w:rPr>
        <w:t> </w:t>
      </w:r>
      <w:r>
        <w:rPr/>
        <w:t>time</w:t>
      </w:r>
      <w:r>
        <w:rPr>
          <w:spacing w:val="-3"/>
        </w:rPr>
        <w:t> </w:t>
      </w:r>
      <w:r>
        <w:rPr/>
        <w:t>that</w:t>
      </w:r>
      <w:r>
        <w:rPr>
          <w:spacing w:val="-2"/>
        </w:rPr>
        <w:t> </w:t>
      </w:r>
      <w:r>
        <w:rPr/>
        <w:t>the</w:t>
      </w:r>
      <w:r>
        <w:rPr>
          <w:spacing w:val="-3"/>
        </w:rPr>
        <w:t> </w:t>
      </w:r>
      <w:r>
        <w:rPr/>
        <w:t>Charlesworths</w:t>
      </w:r>
      <w:r>
        <w:rPr>
          <w:spacing w:val="-4"/>
        </w:rPr>
        <w:t> </w:t>
      </w:r>
      <w:r>
        <w:rPr/>
        <w:t>were</w:t>
      </w:r>
      <w:r>
        <w:rPr>
          <w:spacing w:val="-1"/>
        </w:rPr>
        <w:t> </w:t>
      </w:r>
      <w:r>
        <w:rPr/>
        <w:t>living</w:t>
      </w:r>
      <w:r>
        <w:rPr>
          <w:spacing w:val="-4"/>
        </w:rPr>
        <w:t> </w:t>
      </w:r>
      <w:r>
        <w:rPr/>
        <w:t>in</w:t>
      </w:r>
      <w:r>
        <w:rPr>
          <w:spacing w:val="-1"/>
        </w:rPr>
        <w:t> </w:t>
      </w:r>
      <w:r>
        <w:rPr/>
        <w:t>Frog</w:t>
      </w:r>
      <w:r>
        <w:rPr>
          <w:spacing w:val="-2"/>
        </w:rPr>
        <w:t> Hall.</w:t>
      </w:r>
    </w:p>
    <w:p>
      <w:pPr>
        <w:spacing w:before="200"/>
        <w:ind w:left="86" w:right="0" w:firstLine="0"/>
        <w:jc w:val="left"/>
        <w:rPr>
          <w:rFonts w:ascii="Aptos"/>
          <w:i/>
          <w:sz w:val="24"/>
        </w:rPr>
      </w:pPr>
      <w:bookmarkStart w:name="27 December 1970" w:id="62"/>
      <w:bookmarkEnd w:id="62"/>
      <w:r>
        <w:rPr/>
      </w:r>
      <w:r>
        <w:rPr>
          <w:rFonts w:ascii="Aptos"/>
          <w:i/>
          <w:color w:val="0E4660"/>
          <w:sz w:val="24"/>
        </w:rPr>
        <w:t>27</w:t>
      </w:r>
      <w:r>
        <w:rPr>
          <w:rFonts w:ascii="Aptos"/>
          <w:i/>
          <w:color w:val="0E4660"/>
          <w:spacing w:val="-5"/>
          <w:sz w:val="24"/>
        </w:rPr>
        <w:t> </w:t>
      </w:r>
      <w:r>
        <w:rPr>
          <w:rFonts w:ascii="Aptos"/>
          <w:i/>
          <w:color w:val="0E4660"/>
          <w:sz w:val="24"/>
        </w:rPr>
        <w:t>December</w:t>
      </w:r>
      <w:r>
        <w:rPr>
          <w:rFonts w:ascii="Aptos"/>
          <w:i/>
          <w:color w:val="0E4660"/>
          <w:spacing w:val="-5"/>
          <w:sz w:val="24"/>
        </w:rPr>
        <w:t> </w:t>
      </w:r>
      <w:r>
        <w:rPr>
          <w:rFonts w:ascii="Aptos"/>
          <w:i/>
          <w:color w:val="0E4660"/>
          <w:spacing w:val="-4"/>
          <w:sz w:val="24"/>
        </w:rPr>
        <w:t>1970</w:t>
      </w:r>
    </w:p>
    <w:p>
      <w:pPr>
        <w:pStyle w:val="BodyText"/>
        <w:spacing w:line="336" w:lineRule="auto" w:before="143"/>
        <w:ind w:right="1072"/>
      </w:pPr>
      <w:r>
        <w:rPr/>
        <w:t>James</w:t>
      </w:r>
      <w:r>
        <w:rPr>
          <w:spacing w:val="-2"/>
        </w:rPr>
        <w:t> </w:t>
      </w:r>
      <w:r>
        <w:rPr/>
        <w:t>Buzzacott</w:t>
      </w:r>
      <w:r>
        <w:rPr>
          <w:spacing w:val="-3"/>
        </w:rPr>
        <w:t> </w:t>
      </w:r>
      <w:r>
        <w:rPr/>
        <w:t>died.</w:t>
      </w:r>
      <w:r>
        <w:rPr>
          <w:spacing w:val="-3"/>
        </w:rPr>
        <w:t> </w:t>
      </w:r>
      <w:r>
        <w:rPr/>
        <w:t>His</w:t>
      </w:r>
      <w:r>
        <w:rPr>
          <w:spacing w:val="-3"/>
        </w:rPr>
        <w:t> </w:t>
      </w:r>
      <w:r>
        <w:rPr/>
        <w:t>address</w:t>
      </w:r>
      <w:r>
        <w:rPr>
          <w:spacing w:val="-2"/>
        </w:rPr>
        <w:t> </w:t>
      </w:r>
      <w:r>
        <w:rPr/>
        <w:t>in</w:t>
      </w:r>
      <w:r>
        <w:rPr>
          <w:spacing w:val="-3"/>
        </w:rPr>
        <w:t> </w:t>
      </w:r>
      <w:r>
        <w:rPr/>
        <w:t>the</w:t>
      </w:r>
      <w:r>
        <w:rPr>
          <w:spacing w:val="-1"/>
        </w:rPr>
        <w:t> </w:t>
      </w:r>
      <w:r>
        <w:rPr/>
        <w:t>Gazette</w:t>
      </w:r>
      <w:r>
        <w:rPr>
          <w:spacing w:val="-6"/>
        </w:rPr>
        <w:t> </w:t>
      </w:r>
      <w:r>
        <w:rPr/>
        <w:t>was</w:t>
      </w:r>
      <w:r>
        <w:rPr>
          <w:spacing w:val="-2"/>
        </w:rPr>
        <w:t> </w:t>
      </w:r>
      <w:r>
        <w:rPr/>
        <w:t>given</w:t>
      </w:r>
      <w:r>
        <w:rPr>
          <w:spacing w:val="-3"/>
        </w:rPr>
        <w:t> </w:t>
      </w:r>
      <w:r>
        <w:rPr/>
        <w:t>as</w:t>
      </w:r>
      <w:r>
        <w:rPr>
          <w:spacing w:val="-2"/>
        </w:rPr>
        <w:t> </w:t>
      </w:r>
      <w:r>
        <w:rPr/>
        <w:t>"Buzzacott</w:t>
      </w:r>
      <w:r>
        <w:rPr>
          <w:spacing w:val="-5"/>
        </w:rPr>
        <w:t> </w:t>
      </w:r>
      <w:r>
        <w:rPr/>
        <w:t>House,</w:t>
      </w:r>
      <w:r>
        <w:rPr>
          <w:spacing w:val="-1"/>
        </w:rPr>
        <w:t> </w:t>
      </w:r>
      <w:r>
        <w:rPr/>
        <w:t>40</w:t>
      </w:r>
      <w:r>
        <w:rPr>
          <w:spacing w:val="-1"/>
        </w:rPr>
        <w:t> </w:t>
      </w:r>
      <w:r>
        <w:rPr/>
        <w:t>Froghall</w:t>
      </w:r>
      <w:r>
        <w:rPr>
          <w:spacing w:val="-4"/>
        </w:rPr>
        <w:t> </w:t>
      </w:r>
      <w:r>
        <w:rPr/>
        <w:t>Drive, Wokingham" and his occupation as a Retired Estate Agent.</w:t>
      </w:r>
    </w:p>
    <w:p>
      <w:pPr>
        <w:spacing w:before="81"/>
        <w:ind w:left="86" w:right="0" w:firstLine="0"/>
        <w:jc w:val="left"/>
        <w:rPr>
          <w:rFonts w:ascii="Aptos"/>
          <w:i/>
          <w:sz w:val="24"/>
        </w:rPr>
      </w:pPr>
      <w:bookmarkStart w:name="19 April 1971" w:id="63"/>
      <w:bookmarkEnd w:id="63"/>
      <w:r>
        <w:rPr/>
      </w:r>
      <w:r>
        <w:rPr>
          <w:rFonts w:ascii="Aptos"/>
          <w:i/>
          <w:color w:val="0E4660"/>
          <w:sz w:val="24"/>
        </w:rPr>
        <w:t>19</w:t>
      </w:r>
      <w:r>
        <w:rPr>
          <w:rFonts w:ascii="Aptos"/>
          <w:i/>
          <w:color w:val="0E4660"/>
          <w:spacing w:val="-5"/>
          <w:sz w:val="24"/>
        </w:rPr>
        <w:t> </w:t>
      </w:r>
      <w:r>
        <w:rPr>
          <w:rFonts w:ascii="Aptos"/>
          <w:i/>
          <w:color w:val="0E4660"/>
          <w:sz w:val="24"/>
        </w:rPr>
        <w:t>April </w:t>
      </w:r>
      <w:r>
        <w:rPr>
          <w:rFonts w:ascii="Aptos"/>
          <w:i/>
          <w:color w:val="0E4660"/>
          <w:spacing w:val="-4"/>
          <w:sz w:val="24"/>
        </w:rPr>
        <w:t>1971</w:t>
      </w:r>
    </w:p>
    <w:p>
      <w:pPr>
        <w:pStyle w:val="BodyText"/>
        <w:spacing w:line="336" w:lineRule="auto" w:before="143"/>
        <w:ind w:right="1201"/>
      </w:pPr>
      <w:r>
        <w:rPr/>
        <w:t>The</w:t>
      </w:r>
      <w:r>
        <w:rPr>
          <w:spacing w:val="-1"/>
        </w:rPr>
        <w:t> </w:t>
      </w:r>
      <w:r>
        <w:rPr/>
        <w:t>Charlesworths</w:t>
      </w:r>
      <w:r>
        <w:rPr>
          <w:spacing w:val="-2"/>
        </w:rPr>
        <w:t> </w:t>
      </w:r>
      <w:r>
        <w:rPr/>
        <w:t>sold</w:t>
      </w:r>
      <w:r>
        <w:rPr>
          <w:spacing w:val="-3"/>
        </w:rPr>
        <w:t> </w:t>
      </w:r>
      <w:r>
        <w:rPr/>
        <w:t>the</w:t>
      </w:r>
      <w:r>
        <w:rPr>
          <w:spacing w:val="-1"/>
        </w:rPr>
        <w:t> </w:t>
      </w:r>
      <w:r>
        <w:rPr/>
        <w:t>Hall</w:t>
      </w:r>
      <w:r>
        <w:rPr>
          <w:spacing w:val="-4"/>
        </w:rPr>
        <w:t> </w:t>
      </w:r>
      <w:r>
        <w:rPr/>
        <w:t>to</w:t>
      </w:r>
      <w:r>
        <w:rPr>
          <w:spacing w:val="-4"/>
        </w:rPr>
        <w:t> </w:t>
      </w:r>
      <w:r>
        <w:rPr/>
        <w:t>Den</w:t>
      </w:r>
      <w:r>
        <w:rPr>
          <w:spacing w:val="-1"/>
        </w:rPr>
        <w:t> </w:t>
      </w:r>
      <w:r>
        <w:rPr/>
        <w:t>Hill</w:t>
      </w:r>
      <w:r>
        <w:rPr>
          <w:spacing w:val="-2"/>
        </w:rPr>
        <w:t> </w:t>
      </w:r>
      <w:r>
        <w:rPr/>
        <w:t>Securities</w:t>
      </w:r>
      <w:r>
        <w:rPr>
          <w:spacing w:val="-2"/>
        </w:rPr>
        <w:t> </w:t>
      </w:r>
      <w:r>
        <w:rPr/>
        <w:t>Ltd</w:t>
      </w:r>
      <w:r>
        <w:rPr>
          <w:spacing w:val="-3"/>
        </w:rPr>
        <w:t> </w:t>
      </w:r>
      <w:r>
        <w:rPr/>
        <w:t>for</w:t>
      </w:r>
      <w:r>
        <w:rPr>
          <w:spacing w:val="-3"/>
        </w:rPr>
        <w:t> </w:t>
      </w:r>
      <w:r>
        <w:rPr/>
        <w:t>£16,500</w:t>
      </w:r>
      <w:r>
        <w:rPr>
          <w:spacing w:val="-1"/>
        </w:rPr>
        <w:t> </w:t>
      </w:r>
      <w:r>
        <w:rPr/>
        <w:t>and</w:t>
      </w:r>
      <w:r>
        <w:rPr>
          <w:spacing w:val="-3"/>
        </w:rPr>
        <w:t> </w:t>
      </w:r>
      <w:r>
        <w:rPr/>
        <w:t>presumably</w:t>
      </w:r>
      <w:r>
        <w:rPr>
          <w:spacing w:val="-5"/>
        </w:rPr>
        <w:t> </w:t>
      </w:r>
      <w:r>
        <w:rPr/>
        <w:t>the</w:t>
      </w:r>
      <w:r>
        <w:rPr>
          <w:spacing w:val="-4"/>
        </w:rPr>
        <w:t> </w:t>
      </w:r>
      <w:r>
        <w:rPr/>
        <w:t>rest</w:t>
      </w:r>
      <w:r>
        <w:rPr>
          <w:spacing w:val="-3"/>
        </w:rPr>
        <w:t> </w:t>
      </w:r>
      <w:r>
        <w:rPr/>
        <w:t>of the land was split off.</w:t>
      </w:r>
    </w:p>
    <w:p>
      <w:pPr>
        <w:spacing w:before="80"/>
        <w:ind w:left="86" w:right="0" w:firstLine="0"/>
        <w:jc w:val="left"/>
        <w:rPr>
          <w:rFonts w:ascii="Aptos"/>
          <w:i/>
          <w:sz w:val="24"/>
        </w:rPr>
      </w:pPr>
      <w:bookmarkStart w:name="31 July 1971" w:id="64"/>
      <w:bookmarkEnd w:id="64"/>
      <w:r>
        <w:rPr/>
      </w:r>
      <w:r>
        <w:rPr>
          <w:rFonts w:ascii="Aptos"/>
          <w:i/>
          <w:color w:val="0E4660"/>
          <w:sz w:val="24"/>
        </w:rPr>
        <w:t>31</w:t>
      </w:r>
      <w:r>
        <w:rPr>
          <w:rFonts w:ascii="Aptos"/>
          <w:i/>
          <w:color w:val="0E4660"/>
          <w:spacing w:val="-4"/>
          <w:sz w:val="24"/>
        </w:rPr>
        <w:t> </w:t>
      </w:r>
      <w:r>
        <w:rPr>
          <w:rFonts w:ascii="Aptos"/>
          <w:i/>
          <w:color w:val="0E4660"/>
          <w:sz w:val="24"/>
        </w:rPr>
        <w:t>July</w:t>
      </w:r>
      <w:r>
        <w:rPr>
          <w:rFonts w:ascii="Aptos"/>
          <w:i/>
          <w:color w:val="0E4660"/>
          <w:spacing w:val="2"/>
          <w:sz w:val="24"/>
        </w:rPr>
        <w:t> </w:t>
      </w:r>
      <w:r>
        <w:rPr>
          <w:rFonts w:ascii="Aptos"/>
          <w:i/>
          <w:color w:val="0E4660"/>
          <w:spacing w:val="-4"/>
          <w:sz w:val="24"/>
        </w:rPr>
        <w:t>1971</w:t>
      </w:r>
    </w:p>
    <w:p>
      <w:pPr>
        <w:pStyle w:val="BodyText"/>
        <w:spacing w:line="336" w:lineRule="auto" w:before="144"/>
        <w:ind w:right="1201"/>
      </w:pPr>
      <w:r>
        <w:rPr/>
        <w:t>The</w:t>
      </w:r>
      <w:r>
        <w:rPr>
          <w:spacing w:val="-3"/>
        </w:rPr>
        <w:t> </w:t>
      </w:r>
      <w:r>
        <w:rPr/>
        <w:t>National</w:t>
      </w:r>
      <w:r>
        <w:rPr>
          <w:spacing w:val="-4"/>
        </w:rPr>
        <w:t> </w:t>
      </w:r>
      <w:r>
        <w:rPr/>
        <w:t>Westminster</w:t>
      </w:r>
      <w:r>
        <w:rPr>
          <w:spacing w:val="-1"/>
        </w:rPr>
        <w:t> </w:t>
      </w:r>
      <w:r>
        <w:rPr/>
        <w:t>Bank</w:t>
      </w:r>
      <w:r>
        <w:rPr>
          <w:spacing w:val="-3"/>
        </w:rPr>
        <w:t> </w:t>
      </w:r>
      <w:r>
        <w:rPr/>
        <w:t>(as</w:t>
      </w:r>
      <w:r>
        <w:rPr>
          <w:spacing w:val="-3"/>
        </w:rPr>
        <w:t> </w:t>
      </w:r>
      <w:r>
        <w:rPr/>
        <w:t>executors</w:t>
      </w:r>
      <w:r>
        <w:rPr>
          <w:spacing w:val="-4"/>
        </w:rPr>
        <w:t> </w:t>
      </w:r>
      <w:r>
        <w:rPr/>
        <w:t>of</w:t>
      </w:r>
      <w:r>
        <w:rPr>
          <w:spacing w:val="-4"/>
        </w:rPr>
        <w:t> </w:t>
      </w:r>
      <w:r>
        <w:rPr/>
        <w:t>J</w:t>
      </w:r>
      <w:r>
        <w:rPr>
          <w:spacing w:val="-2"/>
        </w:rPr>
        <w:t> </w:t>
      </w:r>
      <w:r>
        <w:rPr/>
        <w:t>Buzzacott)</w:t>
      </w:r>
      <w:r>
        <w:rPr>
          <w:spacing w:val="-3"/>
        </w:rPr>
        <w:t> </w:t>
      </w:r>
      <w:r>
        <w:rPr/>
        <w:t>passed</w:t>
      </w:r>
      <w:r>
        <w:rPr>
          <w:spacing w:val="-1"/>
        </w:rPr>
        <w:t> </w:t>
      </w:r>
      <w:r>
        <w:rPr/>
        <w:t>40</w:t>
      </w:r>
      <w:r>
        <w:rPr>
          <w:spacing w:val="-1"/>
        </w:rPr>
        <w:t> </w:t>
      </w:r>
      <w:r>
        <w:rPr/>
        <w:t>Froghall</w:t>
      </w:r>
      <w:r>
        <w:rPr>
          <w:spacing w:val="-4"/>
        </w:rPr>
        <w:t> </w:t>
      </w:r>
      <w:r>
        <w:rPr/>
        <w:t>Drive</w:t>
      </w:r>
      <w:r>
        <w:rPr>
          <w:spacing w:val="-4"/>
        </w:rPr>
        <w:t> </w:t>
      </w:r>
      <w:r>
        <w:rPr/>
        <w:t>to</w:t>
      </w:r>
      <w:r>
        <w:rPr>
          <w:spacing w:val="-1"/>
        </w:rPr>
        <w:t> </w:t>
      </w:r>
      <w:r>
        <w:rPr/>
        <w:t>Betty Miller (previously J Buzzacott's housekeeper).</w:t>
      </w:r>
    </w:p>
    <w:p>
      <w:pPr>
        <w:spacing w:before="81"/>
        <w:ind w:left="86" w:right="0" w:firstLine="0"/>
        <w:jc w:val="left"/>
        <w:rPr>
          <w:rFonts w:ascii="Aptos"/>
          <w:i/>
          <w:sz w:val="24"/>
        </w:rPr>
      </w:pPr>
      <w:bookmarkStart w:name="19 May 1972" w:id="65"/>
      <w:bookmarkEnd w:id="65"/>
      <w:r>
        <w:rPr/>
      </w:r>
      <w:r>
        <w:rPr>
          <w:rFonts w:ascii="Aptos"/>
          <w:i/>
          <w:color w:val="0E4660"/>
          <w:sz w:val="24"/>
        </w:rPr>
        <w:t>19</w:t>
      </w:r>
      <w:r>
        <w:rPr>
          <w:rFonts w:ascii="Aptos"/>
          <w:i/>
          <w:color w:val="0E4660"/>
          <w:spacing w:val="-6"/>
          <w:sz w:val="24"/>
        </w:rPr>
        <w:t> </w:t>
      </w:r>
      <w:r>
        <w:rPr>
          <w:rFonts w:ascii="Aptos"/>
          <w:i/>
          <w:color w:val="0E4660"/>
          <w:sz w:val="24"/>
        </w:rPr>
        <w:t>May</w:t>
      </w:r>
      <w:r>
        <w:rPr>
          <w:rFonts w:ascii="Aptos"/>
          <w:i/>
          <w:color w:val="0E4660"/>
          <w:spacing w:val="-3"/>
          <w:sz w:val="24"/>
        </w:rPr>
        <w:t> </w:t>
      </w:r>
      <w:r>
        <w:rPr>
          <w:rFonts w:ascii="Aptos"/>
          <w:i/>
          <w:color w:val="0E4660"/>
          <w:spacing w:val="-4"/>
          <w:sz w:val="24"/>
        </w:rPr>
        <w:t>1972</w:t>
      </w:r>
    </w:p>
    <w:p>
      <w:pPr>
        <w:pStyle w:val="BodyText"/>
        <w:spacing w:line="336" w:lineRule="auto" w:before="143"/>
        <w:ind w:right="1145"/>
      </w:pPr>
      <w:r>
        <w:rPr/>
        <w:t>The Hall was sold to Bachittar Singh Hothi, a director in several property companies, for £49,500 and</w:t>
      </w:r>
      <w:r>
        <w:rPr>
          <w:spacing w:val="-4"/>
        </w:rPr>
        <w:t> </w:t>
      </w:r>
      <w:r>
        <w:rPr/>
        <w:t>he</w:t>
      </w:r>
      <w:r>
        <w:rPr>
          <w:spacing w:val="-4"/>
        </w:rPr>
        <w:t> </w:t>
      </w:r>
      <w:r>
        <w:rPr/>
        <w:t>extended</w:t>
      </w:r>
      <w:r>
        <w:rPr>
          <w:spacing w:val="-4"/>
        </w:rPr>
        <w:t> </w:t>
      </w:r>
      <w:r>
        <w:rPr/>
        <w:t>the</w:t>
      </w:r>
      <w:r>
        <w:rPr>
          <w:spacing w:val="-5"/>
        </w:rPr>
        <w:t> </w:t>
      </w:r>
      <w:r>
        <w:rPr/>
        <w:t>servants</w:t>
      </w:r>
      <w:r>
        <w:rPr>
          <w:spacing w:val="-5"/>
        </w:rPr>
        <w:t> </w:t>
      </w:r>
      <w:r>
        <w:rPr/>
        <w:t>quarters</w:t>
      </w:r>
      <w:r>
        <w:rPr>
          <w:spacing w:val="-5"/>
        </w:rPr>
        <w:t> </w:t>
      </w:r>
      <w:r>
        <w:rPr/>
        <w:t>end</w:t>
      </w:r>
      <w:r>
        <w:rPr>
          <w:spacing w:val="-2"/>
        </w:rPr>
        <w:t> </w:t>
      </w:r>
      <w:r>
        <w:rPr/>
        <w:t>and</w:t>
      </w:r>
      <w:r>
        <w:rPr>
          <w:spacing w:val="-2"/>
        </w:rPr>
        <w:t> </w:t>
      </w:r>
      <w:r>
        <w:rPr/>
        <w:t>subdivided</w:t>
      </w:r>
      <w:r>
        <w:rPr>
          <w:spacing w:val="-4"/>
        </w:rPr>
        <w:t> </w:t>
      </w:r>
      <w:r>
        <w:rPr/>
        <w:t>the</w:t>
      </w:r>
      <w:r>
        <w:rPr>
          <w:spacing w:val="-4"/>
        </w:rPr>
        <w:t> </w:t>
      </w:r>
      <w:r>
        <w:rPr/>
        <w:t>whole</w:t>
      </w:r>
      <w:r>
        <w:rPr>
          <w:spacing w:val="-2"/>
        </w:rPr>
        <w:t> </w:t>
      </w:r>
      <w:r>
        <w:rPr/>
        <w:t>into</w:t>
      </w:r>
      <w:r>
        <w:rPr>
          <w:spacing w:val="-5"/>
        </w:rPr>
        <w:t> </w:t>
      </w:r>
      <w:r>
        <w:rPr/>
        <w:t>twelve</w:t>
      </w:r>
      <w:r>
        <w:rPr>
          <w:spacing w:val="-2"/>
        </w:rPr>
        <w:t> </w:t>
      </w:r>
      <w:r>
        <w:rPr/>
        <w:t>leasehold</w:t>
      </w:r>
      <w:r>
        <w:rPr>
          <w:spacing w:val="-4"/>
        </w:rPr>
        <w:t> </w:t>
      </w:r>
      <w:r>
        <w:rPr/>
        <w:t>flats.</w:t>
      </w:r>
    </w:p>
    <w:p>
      <w:pPr>
        <w:spacing w:before="163"/>
        <w:ind w:left="86" w:right="0" w:firstLine="0"/>
        <w:jc w:val="left"/>
        <w:rPr>
          <w:rFonts w:ascii="Aptos"/>
          <w:sz w:val="28"/>
        </w:rPr>
      </w:pPr>
      <w:bookmarkStart w:name="Other relevant facts" w:id="66"/>
      <w:bookmarkEnd w:id="66"/>
      <w:r>
        <w:rPr/>
      </w:r>
      <w:r>
        <w:rPr>
          <w:rFonts w:ascii="Aptos"/>
          <w:color w:val="0E4660"/>
          <w:sz w:val="28"/>
        </w:rPr>
        <w:t>Other</w:t>
      </w:r>
      <w:r>
        <w:rPr>
          <w:rFonts w:ascii="Aptos"/>
          <w:color w:val="0E4660"/>
          <w:spacing w:val="-9"/>
          <w:sz w:val="28"/>
        </w:rPr>
        <w:t> </w:t>
      </w:r>
      <w:r>
        <w:rPr>
          <w:rFonts w:ascii="Aptos"/>
          <w:color w:val="0E4660"/>
          <w:sz w:val="28"/>
        </w:rPr>
        <w:t>relevant</w:t>
      </w:r>
      <w:r>
        <w:rPr>
          <w:rFonts w:ascii="Aptos"/>
          <w:color w:val="0E4660"/>
          <w:spacing w:val="-9"/>
          <w:sz w:val="28"/>
        </w:rPr>
        <w:t> </w:t>
      </w:r>
      <w:r>
        <w:rPr>
          <w:rFonts w:ascii="Aptos"/>
          <w:color w:val="0E4660"/>
          <w:spacing w:val="-4"/>
          <w:sz w:val="28"/>
        </w:rPr>
        <w:t>facts</w:t>
      </w:r>
    </w:p>
    <w:p>
      <w:pPr>
        <w:spacing w:before="79"/>
        <w:ind w:left="86" w:right="0" w:firstLine="0"/>
        <w:jc w:val="left"/>
        <w:rPr>
          <w:rFonts w:ascii="Aptos"/>
          <w:i/>
          <w:sz w:val="24"/>
        </w:rPr>
      </w:pPr>
      <w:bookmarkStart w:name="Buckhurst Grove" w:id="67"/>
      <w:bookmarkEnd w:id="67"/>
      <w:r>
        <w:rPr/>
      </w:r>
      <w:r>
        <w:rPr>
          <w:rFonts w:ascii="Aptos"/>
          <w:i/>
          <w:color w:val="0E4660"/>
          <w:sz w:val="24"/>
        </w:rPr>
        <w:t>Buckhurst</w:t>
      </w:r>
      <w:r>
        <w:rPr>
          <w:rFonts w:ascii="Aptos"/>
          <w:i/>
          <w:color w:val="0E4660"/>
          <w:spacing w:val="-10"/>
          <w:sz w:val="24"/>
        </w:rPr>
        <w:t> </w:t>
      </w:r>
      <w:r>
        <w:rPr>
          <w:rFonts w:ascii="Aptos"/>
          <w:i/>
          <w:color w:val="0E4660"/>
          <w:spacing w:val="-2"/>
          <w:sz w:val="24"/>
        </w:rPr>
        <w:t>Grove</w:t>
      </w:r>
    </w:p>
    <w:p>
      <w:pPr>
        <w:pStyle w:val="BodyText"/>
        <w:spacing w:line="336" w:lineRule="auto" w:before="143"/>
        <w:ind w:right="1072"/>
      </w:pPr>
      <w:r>
        <w:rPr/>
        <w:t>After 1954, when Telling bought the Hall and grounds he built the houses in Buckhurst Grove but was unable to sell them until he provided a private footpath from the blind end of Buckhurst through to Froghall Drive so that the residents had easy access up Froghall Drive to the bus stop in London</w:t>
      </w:r>
      <w:r>
        <w:rPr>
          <w:spacing w:val="-1"/>
        </w:rPr>
        <w:t> </w:t>
      </w:r>
      <w:r>
        <w:rPr/>
        <w:t>Road</w:t>
      </w:r>
      <w:r>
        <w:rPr>
          <w:spacing w:val="-3"/>
        </w:rPr>
        <w:t> </w:t>
      </w:r>
      <w:r>
        <w:rPr/>
        <w:t>near</w:t>
      </w:r>
      <w:r>
        <w:rPr>
          <w:spacing w:val="-4"/>
        </w:rPr>
        <w:t> </w:t>
      </w:r>
      <w:r>
        <w:rPr/>
        <w:t>the</w:t>
      </w:r>
      <w:r>
        <w:rPr>
          <w:spacing w:val="-1"/>
        </w:rPr>
        <w:t> </w:t>
      </w:r>
      <w:r>
        <w:rPr/>
        <w:t>Three</w:t>
      </w:r>
      <w:r>
        <w:rPr>
          <w:spacing w:val="-3"/>
        </w:rPr>
        <w:t> </w:t>
      </w:r>
      <w:r>
        <w:rPr/>
        <w:t>Frogs.</w:t>
      </w:r>
      <w:r>
        <w:rPr>
          <w:spacing w:val="-3"/>
        </w:rPr>
        <w:t> </w:t>
      </w:r>
      <w:r>
        <w:rPr/>
        <w:t>Telling</w:t>
      </w:r>
      <w:r>
        <w:rPr>
          <w:spacing w:val="-4"/>
        </w:rPr>
        <w:t> </w:t>
      </w:r>
      <w:r>
        <w:rPr/>
        <w:t>had</w:t>
      </w:r>
      <w:r>
        <w:rPr>
          <w:spacing w:val="-3"/>
        </w:rPr>
        <w:t> </w:t>
      </w:r>
      <w:r>
        <w:rPr/>
        <w:t>also</w:t>
      </w:r>
      <w:r>
        <w:rPr>
          <w:spacing w:val="-1"/>
        </w:rPr>
        <w:t> </w:t>
      </w:r>
      <w:r>
        <w:rPr/>
        <w:t>by</w:t>
      </w:r>
      <w:r>
        <w:rPr>
          <w:spacing w:val="-5"/>
        </w:rPr>
        <w:t> </w:t>
      </w:r>
      <w:r>
        <w:rPr/>
        <w:t>then</w:t>
      </w:r>
      <w:r>
        <w:rPr>
          <w:spacing w:val="-1"/>
        </w:rPr>
        <w:t> </w:t>
      </w:r>
      <w:r>
        <w:rPr/>
        <w:t>sold</w:t>
      </w:r>
      <w:r>
        <w:rPr>
          <w:spacing w:val="-1"/>
        </w:rPr>
        <w:t> </w:t>
      </w:r>
      <w:r>
        <w:rPr/>
        <w:t>Frog</w:t>
      </w:r>
      <w:r>
        <w:rPr>
          <w:spacing w:val="-1"/>
        </w:rPr>
        <w:t> </w:t>
      </w:r>
      <w:r>
        <w:rPr/>
        <w:t>Hall</w:t>
      </w:r>
      <w:r>
        <w:rPr>
          <w:spacing w:val="-4"/>
        </w:rPr>
        <w:t> </w:t>
      </w:r>
      <w:r>
        <w:rPr/>
        <w:t>to</w:t>
      </w:r>
      <w:r>
        <w:rPr>
          <w:spacing w:val="-3"/>
        </w:rPr>
        <w:t> </w:t>
      </w:r>
      <w:r>
        <w:rPr/>
        <w:t>the</w:t>
      </w:r>
      <w:r>
        <w:rPr>
          <w:spacing w:val="-4"/>
        </w:rPr>
        <w:t> </w:t>
      </w:r>
      <w:r>
        <w:rPr/>
        <w:t>Charlesworths</w:t>
      </w:r>
      <w:r>
        <w:rPr>
          <w:spacing w:val="-4"/>
        </w:rPr>
        <w:t> </w:t>
      </w:r>
      <w:r>
        <w:rPr/>
        <w:t>who insisted that there was a gate at each end of the footpath and the residents of Buckhurst be provided with a key. This footpath and gates form part of the property of No 46 Froghall Drive.</w:t>
      </w:r>
    </w:p>
    <w:p>
      <w:pPr>
        <w:pStyle w:val="BodyText"/>
        <w:spacing w:line="336" w:lineRule="auto" w:before="144"/>
        <w:ind w:right="1145"/>
      </w:pPr>
      <w:r>
        <w:rPr/>
        <w:t>Over the years this footpath and in particular the locked gates fell into disrepair but were reinstituted</w:t>
      </w:r>
      <w:r>
        <w:rPr>
          <w:spacing w:val="-3"/>
        </w:rPr>
        <w:t> </w:t>
      </w:r>
      <w:r>
        <w:rPr/>
        <w:t>by</w:t>
      </w:r>
      <w:r>
        <w:rPr>
          <w:spacing w:val="-5"/>
        </w:rPr>
        <w:t> </w:t>
      </w:r>
      <w:r>
        <w:rPr/>
        <w:t>the</w:t>
      </w:r>
      <w:r>
        <w:rPr>
          <w:spacing w:val="-1"/>
        </w:rPr>
        <w:t> </w:t>
      </w:r>
      <w:r>
        <w:rPr/>
        <w:t>owner.</w:t>
      </w:r>
      <w:r>
        <w:rPr>
          <w:spacing w:val="-2"/>
        </w:rPr>
        <w:t> </w:t>
      </w:r>
      <w:r>
        <w:rPr/>
        <w:t>However</w:t>
      </w:r>
      <w:r>
        <w:rPr>
          <w:spacing w:val="-3"/>
        </w:rPr>
        <w:t> </w:t>
      </w:r>
      <w:r>
        <w:rPr/>
        <w:t>when</w:t>
      </w:r>
      <w:r>
        <w:rPr>
          <w:spacing w:val="-3"/>
        </w:rPr>
        <w:t> </w:t>
      </w:r>
      <w:r>
        <w:rPr/>
        <w:t>he</w:t>
      </w:r>
      <w:r>
        <w:rPr>
          <w:spacing w:val="-4"/>
        </w:rPr>
        <w:t> </w:t>
      </w:r>
      <w:r>
        <w:rPr/>
        <w:t>died</w:t>
      </w:r>
      <w:r>
        <w:rPr>
          <w:spacing w:val="-3"/>
        </w:rPr>
        <w:t> </w:t>
      </w:r>
      <w:r>
        <w:rPr/>
        <w:t>his</w:t>
      </w:r>
      <w:r>
        <w:rPr>
          <w:spacing w:val="-4"/>
        </w:rPr>
        <w:t> </w:t>
      </w:r>
      <w:r>
        <w:rPr/>
        <w:t>widow</w:t>
      </w:r>
      <w:r>
        <w:rPr>
          <w:spacing w:val="-3"/>
        </w:rPr>
        <w:t> </w:t>
      </w:r>
      <w:r>
        <w:rPr/>
        <w:t>had</w:t>
      </w:r>
      <w:r>
        <w:rPr>
          <w:spacing w:val="-3"/>
        </w:rPr>
        <w:t> </w:t>
      </w:r>
      <w:r>
        <w:rPr/>
        <w:t>the</w:t>
      </w:r>
      <w:r>
        <w:rPr>
          <w:spacing w:val="-1"/>
        </w:rPr>
        <w:t> </w:t>
      </w:r>
      <w:r>
        <w:rPr/>
        <w:t>locks</w:t>
      </w:r>
      <w:r>
        <w:rPr>
          <w:spacing w:val="-2"/>
        </w:rPr>
        <w:t> </w:t>
      </w:r>
      <w:r>
        <w:rPr/>
        <w:t>removed</w:t>
      </w:r>
      <w:r>
        <w:rPr>
          <w:spacing w:val="-3"/>
        </w:rPr>
        <w:t> </w:t>
      </w:r>
      <w:r>
        <w:rPr/>
        <w:t>as</w:t>
      </w:r>
      <w:r>
        <w:rPr>
          <w:spacing w:val="-2"/>
        </w:rPr>
        <w:t> </w:t>
      </w:r>
      <w:r>
        <w:rPr/>
        <w:t>she</w:t>
      </w:r>
      <w:r>
        <w:rPr>
          <w:spacing w:val="-1"/>
        </w:rPr>
        <w:t> </w:t>
      </w:r>
      <w:r>
        <w:rPr/>
        <w:t>found</w:t>
      </w:r>
      <w:r>
        <w:rPr>
          <w:spacing w:val="-3"/>
        </w:rPr>
        <w:t> </w:t>
      </w:r>
      <w:r>
        <w:rPr/>
        <w:t>it difficult to open them so that she could get through to Waterloo Road and the Rances Lane shops. Unfortunately this meant that all and sundry could make their way through from Waterloo Road and security</w:t>
      </w:r>
      <w:r>
        <w:rPr>
          <w:spacing w:val="-1"/>
        </w:rPr>
        <w:t> </w:t>
      </w:r>
      <w:r>
        <w:rPr/>
        <w:t>became a problem in and around Frog Hall and the blind end of Froghall Drive. (2004) All being well the owner of 42 (Alan Scott) hopes to re-establish the lock on at least one of these gates when the new owner of the property to the west of the footpath improves the fencing and gates on his land.</w:t>
      </w:r>
    </w:p>
    <w:p>
      <w:pPr>
        <w:pStyle w:val="BodyText"/>
        <w:spacing w:line="336" w:lineRule="auto" w:before="144"/>
        <w:ind w:right="1145"/>
      </w:pPr>
      <w:r>
        <w:rPr/>
        <w:t>Land</w:t>
      </w:r>
      <w:r>
        <w:rPr>
          <w:spacing w:val="-1"/>
        </w:rPr>
        <w:t> </w:t>
      </w:r>
      <w:r>
        <w:rPr/>
        <w:t>registry</w:t>
      </w:r>
      <w:r>
        <w:rPr>
          <w:spacing w:val="-2"/>
        </w:rPr>
        <w:t> </w:t>
      </w:r>
      <w:r>
        <w:rPr/>
        <w:t>maps</w:t>
      </w:r>
      <w:r>
        <w:rPr>
          <w:spacing w:val="-4"/>
        </w:rPr>
        <w:t> </w:t>
      </w:r>
      <w:r>
        <w:rPr/>
        <w:t>of</w:t>
      </w:r>
      <w:r>
        <w:rPr>
          <w:spacing w:val="-2"/>
        </w:rPr>
        <w:t> </w:t>
      </w:r>
      <w:r>
        <w:rPr/>
        <w:t>1964</w:t>
      </w:r>
      <w:r>
        <w:rPr>
          <w:spacing w:val="-1"/>
        </w:rPr>
        <w:t> </w:t>
      </w:r>
      <w:r>
        <w:rPr/>
        <w:t>&amp;</w:t>
      </w:r>
      <w:r>
        <w:rPr>
          <w:spacing w:val="-4"/>
        </w:rPr>
        <w:t> </w:t>
      </w:r>
      <w:r>
        <w:rPr/>
        <w:t>65</w:t>
      </w:r>
      <w:r>
        <w:rPr>
          <w:spacing w:val="-1"/>
        </w:rPr>
        <w:t> </w:t>
      </w:r>
      <w:r>
        <w:rPr/>
        <w:t>show</w:t>
      </w:r>
      <w:r>
        <w:rPr>
          <w:spacing w:val="-2"/>
        </w:rPr>
        <w:t> </w:t>
      </w:r>
      <w:r>
        <w:rPr/>
        <w:t>this</w:t>
      </w:r>
      <w:r>
        <w:rPr>
          <w:spacing w:val="-2"/>
        </w:rPr>
        <w:t> </w:t>
      </w:r>
      <w:r>
        <w:rPr/>
        <w:t>footpath</w:t>
      </w:r>
      <w:r>
        <w:rPr>
          <w:spacing w:val="-3"/>
        </w:rPr>
        <w:t> </w:t>
      </w:r>
      <w:r>
        <w:rPr/>
        <w:t>but</w:t>
      </w:r>
      <w:r>
        <w:rPr>
          <w:spacing w:val="-1"/>
        </w:rPr>
        <w:t> </w:t>
      </w:r>
      <w:r>
        <w:rPr/>
        <w:t>46</w:t>
      </w:r>
      <w:r>
        <w:rPr>
          <w:spacing w:val="-1"/>
        </w:rPr>
        <w:t> </w:t>
      </w:r>
      <w:r>
        <w:rPr/>
        <w:t>Froghall</w:t>
      </w:r>
      <w:r>
        <w:rPr>
          <w:spacing w:val="-4"/>
        </w:rPr>
        <w:t> </w:t>
      </w:r>
      <w:r>
        <w:rPr/>
        <w:t>Drive</w:t>
      </w:r>
      <w:r>
        <w:rPr>
          <w:spacing w:val="-4"/>
        </w:rPr>
        <w:t> </w:t>
      </w:r>
      <w:r>
        <w:rPr/>
        <w:t>is</w:t>
      </w:r>
      <w:r>
        <w:rPr>
          <w:spacing w:val="-2"/>
        </w:rPr>
        <w:t> </w:t>
      </w:r>
      <w:r>
        <w:rPr/>
        <w:t>not</w:t>
      </w:r>
      <w:r>
        <w:rPr>
          <w:spacing w:val="-2"/>
        </w:rPr>
        <w:t> </w:t>
      </w:r>
      <w:r>
        <w:rPr/>
        <w:t>marked,</w:t>
      </w:r>
      <w:r>
        <w:rPr>
          <w:spacing w:val="-2"/>
        </w:rPr>
        <w:t> </w:t>
      </w:r>
      <w:r>
        <w:rPr/>
        <w:t>as</w:t>
      </w:r>
      <w:r>
        <w:rPr>
          <w:spacing w:val="-2"/>
        </w:rPr>
        <w:t> </w:t>
      </w:r>
      <w:r>
        <w:rPr/>
        <w:t>it</w:t>
      </w:r>
      <w:r>
        <w:rPr>
          <w:spacing w:val="-3"/>
        </w:rPr>
        <w:t> </w:t>
      </w:r>
      <w:r>
        <w:rPr/>
        <w:t>was not built until later.</w:t>
      </w:r>
    </w:p>
    <w:p>
      <w:pPr>
        <w:pStyle w:val="BodyText"/>
        <w:spacing w:line="336" w:lineRule="auto" w:before="144"/>
        <w:ind w:right="1072"/>
      </w:pPr>
      <w:r>
        <w:rPr/>
        <w:t>Land registry maps dated 1973 show both the footpath and 46 Froghall Drive. It ends on the land leading</w:t>
      </w:r>
      <w:r>
        <w:rPr>
          <w:spacing w:val="-4"/>
        </w:rPr>
        <w:t> </w:t>
      </w:r>
      <w:r>
        <w:rPr/>
        <w:t>from</w:t>
      </w:r>
      <w:r>
        <w:rPr>
          <w:spacing w:val="-3"/>
        </w:rPr>
        <w:t> </w:t>
      </w:r>
      <w:r>
        <w:rPr/>
        <w:t>the</w:t>
      </w:r>
      <w:r>
        <w:rPr>
          <w:spacing w:val="-4"/>
        </w:rPr>
        <w:t> </w:t>
      </w:r>
      <w:r>
        <w:rPr/>
        <w:t>right</w:t>
      </w:r>
      <w:r>
        <w:rPr>
          <w:spacing w:val="-1"/>
        </w:rPr>
        <w:t> </w:t>
      </w:r>
      <w:r>
        <w:rPr/>
        <w:t>of</w:t>
      </w:r>
      <w:r>
        <w:rPr>
          <w:spacing w:val="-3"/>
        </w:rPr>
        <w:t> </w:t>
      </w:r>
      <w:r>
        <w:rPr/>
        <w:t>way</w:t>
      </w:r>
      <w:r>
        <w:rPr>
          <w:spacing w:val="-2"/>
        </w:rPr>
        <w:t> </w:t>
      </w:r>
      <w:r>
        <w:rPr/>
        <w:t>alongside</w:t>
      </w:r>
      <w:r>
        <w:rPr>
          <w:spacing w:val="-4"/>
        </w:rPr>
        <w:t> </w:t>
      </w:r>
      <w:r>
        <w:rPr/>
        <w:t>Frog</w:t>
      </w:r>
      <w:r>
        <w:rPr>
          <w:spacing w:val="-2"/>
        </w:rPr>
        <w:t> </w:t>
      </w:r>
      <w:r>
        <w:rPr/>
        <w:t>Hall</w:t>
      </w:r>
      <w:r>
        <w:rPr>
          <w:spacing w:val="-4"/>
        </w:rPr>
        <w:t> </w:t>
      </w:r>
      <w:r>
        <w:rPr/>
        <w:t>leading</w:t>
      </w:r>
      <w:r>
        <w:rPr>
          <w:spacing w:val="-4"/>
        </w:rPr>
        <w:t> </w:t>
      </w:r>
      <w:r>
        <w:rPr/>
        <w:t>to</w:t>
      </w:r>
      <w:r>
        <w:rPr>
          <w:spacing w:val="-4"/>
        </w:rPr>
        <w:t> </w:t>
      </w:r>
      <w:r>
        <w:rPr/>
        <w:t>46</w:t>
      </w:r>
      <w:r>
        <w:rPr>
          <w:spacing w:val="-3"/>
        </w:rPr>
        <w:t> </w:t>
      </w:r>
      <w:r>
        <w:rPr/>
        <w:t>Froghall</w:t>
      </w:r>
      <w:r>
        <w:rPr>
          <w:spacing w:val="-4"/>
        </w:rPr>
        <w:t> </w:t>
      </w:r>
      <w:r>
        <w:rPr/>
        <w:t>Drive.</w:t>
      </w:r>
      <w:r>
        <w:rPr>
          <w:spacing w:val="-3"/>
        </w:rPr>
        <w:t> </w:t>
      </w:r>
      <w:r>
        <w:rPr/>
        <w:t>Thus</w:t>
      </w:r>
      <w:r>
        <w:rPr>
          <w:spacing w:val="-4"/>
        </w:rPr>
        <w:t> </w:t>
      </w:r>
      <w:r>
        <w:rPr/>
        <w:t>people</w:t>
      </w:r>
      <w:r>
        <w:rPr>
          <w:spacing w:val="-4"/>
        </w:rPr>
        <w:t> </w:t>
      </w:r>
      <w:r>
        <w:rPr/>
        <w:t>coming from Buckhurst would walk over land that presumably belonged to 46 Froghall Drive.</w:t>
      </w:r>
    </w:p>
    <w:p>
      <w:pPr>
        <w:pStyle w:val="BodyText"/>
        <w:spacing w:after="0" w:line="336" w:lineRule="auto"/>
        <w:sectPr>
          <w:pgSz w:w="11910" w:h="16840"/>
          <w:pgMar w:top="120" w:bottom="280" w:left="992" w:right="0"/>
        </w:sectPr>
      </w:pPr>
    </w:p>
    <w:p>
      <w:pPr>
        <w:spacing w:before="87"/>
        <w:ind w:left="86" w:right="0" w:firstLine="0"/>
        <w:jc w:val="left"/>
        <w:rPr>
          <w:rFonts w:ascii="Aptos"/>
          <w:i/>
          <w:sz w:val="24"/>
        </w:rPr>
      </w:pPr>
      <w:bookmarkStart w:name="38/40 Froghall Drive" w:id="68"/>
      <w:bookmarkEnd w:id="68"/>
      <w:r>
        <w:rPr/>
      </w:r>
      <w:r>
        <w:rPr>
          <w:rFonts w:ascii="Aptos"/>
          <w:i/>
          <w:color w:val="0E4660"/>
          <w:sz w:val="24"/>
        </w:rPr>
        <w:t>38/40</w:t>
      </w:r>
      <w:r>
        <w:rPr>
          <w:rFonts w:ascii="Aptos"/>
          <w:i/>
          <w:color w:val="0E4660"/>
          <w:spacing w:val="-8"/>
          <w:sz w:val="24"/>
        </w:rPr>
        <w:t> </w:t>
      </w:r>
      <w:r>
        <w:rPr>
          <w:rFonts w:ascii="Aptos"/>
          <w:i/>
          <w:color w:val="0E4660"/>
          <w:sz w:val="24"/>
        </w:rPr>
        <w:t>Froghall</w:t>
      </w:r>
      <w:r>
        <w:rPr>
          <w:rFonts w:ascii="Aptos"/>
          <w:i/>
          <w:color w:val="0E4660"/>
          <w:spacing w:val="-7"/>
          <w:sz w:val="24"/>
        </w:rPr>
        <w:t> </w:t>
      </w:r>
      <w:r>
        <w:rPr>
          <w:rFonts w:ascii="Aptos"/>
          <w:i/>
          <w:color w:val="0E4660"/>
          <w:spacing w:val="-4"/>
          <w:sz w:val="24"/>
        </w:rPr>
        <w:t>Drive</w:t>
      </w:r>
    </w:p>
    <w:p>
      <w:pPr>
        <w:pStyle w:val="BodyText"/>
        <w:spacing w:line="336" w:lineRule="auto" w:before="143"/>
        <w:ind w:right="1145"/>
      </w:pPr>
      <w:r>
        <w:rPr/>
        <w:t>North of 40 Froghall Drive was a walled garden, which also contained a glass house. Mr. J D Andrews purchased this area plus other land from Telling and he then built what is now 74 Waterloo</w:t>
      </w:r>
      <w:r>
        <w:rPr>
          <w:spacing w:val="-2"/>
        </w:rPr>
        <w:t> </w:t>
      </w:r>
      <w:r>
        <w:rPr/>
        <w:t>Road.</w:t>
      </w:r>
      <w:r>
        <w:rPr>
          <w:spacing w:val="-6"/>
        </w:rPr>
        <w:t> </w:t>
      </w:r>
      <w:r>
        <w:rPr/>
        <w:t>Later</w:t>
      </w:r>
      <w:r>
        <w:rPr>
          <w:spacing w:val="-2"/>
        </w:rPr>
        <w:t> </w:t>
      </w:r>
      <w:r>
        <w:rPr/>
        <w:t>on</w:t>
      </w:r>
      <w:r>
        <w:rPr>
          <w:spacing w:val="-4"/>
        </w:rPr>
        <w:t> </w:t>
      </w:r>
      <w:r>
        <w:rPr/>
        <w:t>Andrews</w:t>
      </w:r>
      <w:r>
        <w:rPr>
          <w:spacing w:val="-5"/>
        </w:rPr>
        <w:t> </w:t>
      </w:r>
      <w:r>
        <w:rPr/>
        <w:t>built</w:t>
      </w:r>
      <w:r>
        <w:rPr>
          <w:spacing w:val="-2"/>
        </w:rPr>
        <w:t> </w:t>
      </w:r>
      <w:r>
        <w:rPr/>
        <w:t>a</w:t>
      </w:r>
      <w:r>
        <w:rPr>
          <w:spacing w:val="-5"/>
        </w:rPr>
        <w:t> </w:t>
      </w:r>
      <w:r>
        <w:rPr/>
        <w:t>house</w:t>
      </w:r>
      <w:r>
        <w:rPr>
          <w:spacing w:val="-5"/>
        </w:rPr>
        <w:t> </w:t>
      </w:r>
      <w:r>
        <w:rPr/>
        <w:t>within</w:t>
      </w:r>
      <w:r>
        <w:rPr>
          <w:spacing w:val="-4"/>
        </w:rPr>
        <w:t> </w:t>
      </w:r>
      <w:r>
        <w:rPr/>
        <w:t>the</w:t>
      </w:r>
      <w:r>
        <w:rPr>
          <w:spacing w:val="-4"/>
        </w:rPr>
        <w:t> </w:t>
      </w:r>
      <w:r>
        <w:rPr/>
        <w:t>walled</w:t>
      </w:r>
      <w:r>
        <w:rPr>
          <w:spacing w:val="-2"/>
        </w:rPr>
        <w:t> </w:t>
      </w:r>
      <w:r>
        <w:rPr/>
        <w:t>garden</w:t>
      </w:r>
      <w:r>
        <w:rPr>
          <w:spacing w:val="-2"/>
        </w:rPr>
        <w:t> </w:t>
      </w:r>
      <w:r>
        <w:rPr/>
        <w:t>and subdivided</w:t>
      </w:r>
      <w:r>
        <w:rPr>
          <w:spacing w:val="-4"/>
        </w:rPr>
        <w:t> </w:t>
      </w:r>
      <w:r>
        <w:rPr/>
        <w:t>this</w:t>
      </w:r>
      <w:r>
        <w:rPr>
          <w:spacing w:val="-5"/>
        </w:rPr>
        <w:t> </w:t>
      </w:r>
      <w:r>
        <w:rPr/>
        <w:t>plus the barn from the original parcel. The Andrews then moved into this house (Nether Staples 38 Froghall</w:t>
      </w:r>
      <w:r>
        <w:rPr>
          <w:spacing w:val="-1"/>
        </w:rPr>
        <w:t> </w:t>
      </w:r>
      <w:r>
        <w:rPr/>
        <w:t>Drive). A</w:t>
      </w:r>
      <w:r>
        <w:rPr>
          <w:spacing w:val="-1"/>
        </w:rPr>
        <w:t> </w:t>
      </w:r>
      <w:r>
        <w:rPr/>
        <w:t>further house</w:t>
      </w:r>
      <w:r>
        <w:rPr>
          <w:spacing w:val="-1"/>
        </w:rPr>
        <w:t> </w:t>
      </w:r>
      <w:r>
        <w:rPr/>
        <w:t>was also</w:t>
      </w:r>
      <w:r>
        <w:rPr>
          <w:spacing w:val="-1"/>
        </w:rPr>
        <w:t> </w:t>
      </w:r>
      <w:r>
        <w:rPr/>
        <w:t>built,</w:t>
      </w:r>
      <w:r>
        <w:rPr>
          <w:spacing w:val="-1"/>
        </w:rPr>
        <w:t> </w:t>
      </w:r>
      <w:r>
        <w:rPr/>
        <w:t>again accessed from the</w:t>
      </w:r>
      <w:r>
        <w:rPr>
          <w:spacing w:val="-1"/>
        </w:rPr>
        <w:t> </w:t>
      </w:r>
      <w:r>
        <w:rPr/>
        <w:t>private road off Waterloo </w:t>
      </w:r>
      <w:r>
        <w:rPr>
          <w:spacing w:val="-2"/>
        </w:rPr>
        <w:t>Road.</w:t>
      </w:r>
    </w:p>
    <w:p>
      <w:pPr>
        <w:pStyle w:val="BodyText"/>
        <w:spacing w:line="336" w:lineRule="auto" w:before="146"/>
        <w:ind w:right="1145"/>
      </w:pPr>
      <w:r>
        <w:rPr/>
        <w:t>For</w:t>
      </w:r>
      <w:r>
        <w:rPr>
          <w:spacing w:val="-1"/>
        </w:rPr>
        <w:t> </w:t>
      </w:r>
      <w:r>
        <w:rPr/>
        <w:t>£150</w:t>
      </w:r>
      <w:r>
        <w:rPr>
          <w:spacing w:val="-3"/>
        </w:rPr>
        <w:t> </w:t>
      </w:r>
      <w:r>
        <w:rPr/>
        <w:t>a</w:t>
      </w:r>
      <w:r>
        <w:rPr>
          <w:spacing w:val="-2"/>
        </w:rPr>
        <w:t> </w:t>
      </w:r>
      <w:r>
        <w:rPr/>
        <w:t>strip</w:t>
      </w:r>
      <w:r>
        <w:rPr>
          <w:spacing w:val="-3"/>
        </w:rPr>
        <w:t> </w:t>
      </w:r>
      <w:r>
        <w:rPr/>
        <w:t>of</w:t>
      </w:r>
      <w:r>
        <w:rPr>
          <w:spacing w:val="-3"/>
        </w:rPr>
        <w:t> </w:t>
      </w:r>
      <w:r>
        <w:rPr/>
        <w:t>land</w:t>
      </w:r>
      <w:r>
        <w:rPr>
          <w:spacing w:val="-1"/>
        </w:rPr>
        <w:t> </w:t>
      </w:r>
      <w:r>
        <w:rPr/>
        <w:t>12ft</w:t>
      </w:r>
      <w:r>
        <w:rPr>
          <w:spacing w:val="-3"/>
        </w:rPr>
        <w:t> </w:t>
      </w:r>
      <w:r>
        <w:rPr/>
        <w:t>by</w:t>
      </w:r>
      <w:r>
        <w:rPr>
          <w:spacing w:val="-5"/>
        </w:rPr>
        <w:t> </w:t>
      </w:r>
      <w:r>
        <w:rPr/>
        <w:t>41</w:t>
      </w:r>
      <w:r>
        <w:rPr>
          <w:spacing w:val="-3"/>
        </w:rPr>
        <w:t> </w:t>
      </w:r>
      <w:r>
        <w:rPr/>
        <w:t>ft</w:t>
      </w:r>
      <w:r>
        <w:rPr>
          <w:spacing w:val="-3"/>
        </w:rPr>
        <w:t> </w:t>
      </w:r>
      <w:r>
        <w:rPr/>
        <w:t>was</w:t>
      </w:r>
      <w:r>
        <w:rPr>
          <w:spacing w:val="-4"/>
        </w:rPr>
        <w:t> </w:t>
      </w:r>
      <w:r>
        <w:rPr/>
        <w:t>sold</w:t>
      </w:r>
      <w:r>
        <w:rPr>
          <w:spacing w:val="-3"/>
        </w:rPr>
        <w:t> </w:t>
      </w:r>
      <w:r>
        <w:rPr/>
        <w:t>by</w:t>
      </w:r>
      <w:r>
        <w:rPr>
          <w:spacing w:val="-5"/>
        </w:rPr>
        <w:t> </w:t>
      </w:r>
      <w:r>
        <w:rPr/>
        <w:t>the</w:t>
      </w:r>
      <w:r>
        <w:rPr>
          <w:spacing w:val="-1"/>
        </w:rPr>
        <w:t> </w:t>
      </w:r>
      <w:r>
        <w:rPr/>
        <w:t>owner</w:t>
      </w:r>
      <w:r>
        <w:rPr>
          <w:spacing w:val="-1"/>
        </w:rPr>
        <w:t> </w:t>
      </w:r>
      <w:r>
        <w:rPr/>
        <w:t>of</w:t>
      </w:r>
      <w:r>
        <w:rPr>
          <w:spacing w:val="-3"/>
        </w:rPr>
        <w:t> </w:t>
      </w:r>
      <w:r>
        <w:rPr/>
        <w:t>40</w:t>
      </w:r>
      <w:r>
        <w:rPr>
          <w:spacing w:val="-1"/>
        </w:rPr>
        <w:t> </w:t>
      </w:r>
      <w:r>
        <w:rPr/>
        <w:t>Froghall</w:t>
      </w:r>
      <w:r>
        <w:rPr>
          <w:spacing w:val="-6"/>
        </w:rPr>
        <w:t> </w:t>
      </w:r>
      <w:r>
        <w:rPr/>
        <w:t>Drive</w:t>
      </w:r>
      <w:r>
        <w:rPr>
          <w:spacing w:val="-4"/>
        </w:rPr>
        <w:t> </w:t>
      </w:r>
      <w:r>
        <w:rPr/>
        <w:t>to</w:t>
      </w:r>
      <w:r>
        <w:rPr>
          <w:spacing w:val="-3"/>
        </w:rPr>
        <w:t> </w:t>
      </w:r>
      <w:r>
        <w:rPr/>
        <w:t>the</w:t>
      </w:r>
      <w:r>
        <w:rPr>
          <w:spacing w:val="-4"/>
        </w:rPr>
        <w:t> </w:t>
      </w:r>
      <w:r>
        <w:rPr/>
        <w:t>owner</w:t>
      </w:r>
      <w:r>
        <w:rPr>
          <w:spacing w:val="-3"/>
        </w:rPr>
        <w:t> </w:t>
      </w:r>
      <w:r>
        <w:rPr/>
        <w:t>of</w:t>
      </w:r>
      <w:r>
        <w:rPr>
          <w:spacing w:val="-1"/>
        </w:rPr>
        <w:t> </w:t>
      </w:r>
      <w:r>
        <w:rPr/>
        <w:t>No. 38, Mr Andrews, to give him a vehicular access from his house to Froghall Drive. However a covenant was applied so that no further building on 38's land except for a one-storey garage without the written consent of the owner of 40 Froghall Drive. At this time the barn was part of 38 Froghall Drive and used as a general-purpose store and garage. The vehicular access was up the private road from Waterloo Road.</w:t>
      </w:r>
    </w:p>
    <w:p>
      <w:pPr>
        <w:spacing w:before="80"/>
        <w:ind w:left="86" w:right="0" w:firstLine="0"/>
        <w:jc w:val="left"/>
        <w:rPr>
          <w:rFonts w:ascii="Aptos"/>
          <w:i/>
          <w:sz w:val="24"/>
        </w:rPr>
      </w:pPr>
      <w:bookmarkStart w:name="42 Froghall Drive" w:id="69"/>
      <w:bookmarkEnd w:id="69"/>
      <w:r>
        <w:rPr/>
      </w:r>
      <w:r>
        <w:rPr>
          <w:rFonts w:ascii="Aptos"/>
          <w:i/>
          <w:color w:val="0E4660"/>
          <w:sz w:val="24"/>
        </w:rPr>
        <w:t>42</w:t>
      </w:r>
      <w:r>
        <w:rPr>
          <w:rFonts w:ascii="Aptos"/>
          <w:i/>
          <w:color w:val="0E4660"/>
          <w:spacing w:val="-10"/>
          <w:sz w:val="24"/>
        </w:rPr>
        <w:t> </w:t>
      </w:r>
      <w:r>
        <w:rPr>
          <w:rFonts w:ascii="Aptos"/>
          <w:i/>
          <w:color w:val="0E4660"/>
          <w:sz w:val="24"/>
        </w:rPr>
        <w:t>Froghall</w:t>
      </w:r>
      <w:r>
        <w:rPr>
          <w:rFonts w:ascii="Aptos"/>
          <w:i/>
          <w:color w:val="0E4660"/>
          <w:spacing w:val="-8"/>
          <w:sz w:val="24"/>
        </w:rPr>
        <w:t> </w:t>
      </w:r>
      <w:r>
        <w:rPr>
          <w:rFonts w:ascii="Aptos"/>
          <w:i/>
          <w:color w:val="0E4660"/>
          <w:spacing w:val="-4"/>
          <w:sz w:val="24"/>
        </w:rPr>
        <w:t>Drive</w:t>
      </w:r>
    </w:p>
    <w:p>
      <w:pPr>
        <w:pStyle w:val="BodyText"/>
        <w:spacing w:line="336" w:lineRule="auto" w:before="145"/>
        <w:ind w:right="1072"/>
      </w:pPr>
      <w:r>
        <w:rPr/>
        <w:t>When Tilling built Buckhurst Grove he brought his foreman carpenter George Tapsel with him as general foreman. He moved into and eventually purchased a building, which was line of rooms to the</w:t>
      </w:r>
      <w:r>
        <w:rPr>
          <w:spacing w:val="-4"/>
        </w:rPr>
        <w:t> </w:t>
      </w:r>
      <w:r>
        <w:rPr/>
        <w:t>east</w:t>
      </w:r>
      <w:r>
        <w:rPr>
          <w:spacing w:val="-3"/>
        </w:rPr>
        <w:t> </w:t>
      </w:r>
      <w:r>
        <w:rPr/>
        <w:t>of</w:t>
      </w:r>
      <w:r>
        <w:rPr>
          <w:spacing w:val="-3"/>
        </w:rPr>
        <w:t> </w:t>
      </w:r>
      <w:r>
        <w:rPr/>
        <w:t>the</w:t>
      </w:r>
      <w:r>
        <w:rPr>
          <w:spacing w:val="-1"/>
        </w:rPr>
        <w:t> </w:t>
      </w:r>
      <w:r>
        <w:rPr/>
        <w:t>Hall.</w:t>
      </w:r>
      <w:r>
        <w:rPr>
          <w:spacing w:val="-4"/>
        </w:rPr>
        <w:t> </w:t>
      </w:r>
      <w:r>
        <w:rPr/>
        <w:t>These</w:t>
      </w:r>
      <w:r>
        <w:rPr>
          <w:spacing w:val="-1"/>
        </w:rPr>
        <w:t> </w:t>
      </w:r>
      <w:r>
        <w:rPr/>
        <w:t>rooms</w:t>
      </w:r>
      <w:r>
        <w:rPr>
          <w:spacing w:val="-4"/>
        </w:rPr>
        <w:t> </w:t>
      </w:r>
      <w:r>
        <w:rPr/>
        <w:t>were</w:t>
      </w:r>
      <w:r>
        <w:rPr>
          <w:spacing w:val="-1"/>
        </w:rPr>
        <w:t> </w:t>
      </w:r>
      <w:r>
        <w:rPr/>
        <w:t>originally</w:t>
      </w:r>
      <w:r>
        <w:rPr>
          <w:spacing w:val="-2"/>
        </w:rPr>
        <w:t> </w:t>
      </w:r>
      <w:r>
        <w:rPr/>
        <w:t>sleeping</w:t>
      </w:r>
      <w:r>
        <w:rPr>
          <w:spacing w:val="-4"/>
        </w:rPr>
        <w:t> </w:t>
      </w:r>
      <w:r>
        <w:rPr/>
        <w:t>quarters for</w:t>
      </w:r>
      <w:r>
        <w:rPr>
          <w:spacing w:val="-3"/>
        </w:rPr>
        <w:t> </w:t>
      </w:r>
      <w:r>
        <w:rPr/>
        <w:t>the</w:t>
      </w:r>
      <w:r>
        <w:rPr>
          <w:spacing w:val="-3"/>
        </w:rPr>
        <w:t> </w:t>
      </w:r>
      <w:r>
        <w:rPr/>
        <w:t>servants</w:t>
      </w:r>
      <w:r>
        <w:rPr>
          <w:spacing w:val="-4"/>
        </w:rPr>
        <w:t> </w:t>
      </w:r>
      <w:r>
        <w:rPr/>
        <w:t>of</w:t>
      </w:r>
      <w:r>
        <w:rPr>
          <w:spacing w:val="-3"/>
        </w:rPr>
        <w:t> </w:t>
      </w:r>
      <w:r>
        <w:rPr/>
        <w:t>visitors</w:t>
      </w:r>
      <w:r>
        <w:rPr>
          <w:spacing w:val="-4"/>
        </w:rPr>
        <w:t> </w:t>
      </w:r>
      <w:r>
        <w:rPr/>
        <w:t>to</w:t>
      </w:r>
      <w:r>
        <w:rPr>
          <w:spacing w:val="-4"/>
        </w:rPr>
        <w:t> </w:t>
      </w:r>
      <w:r>
        <w:rPr/>
        <w:t>the Hall. At one time a generator and storage accumulators were installed in the end room to provide electricity to the hall and the cottage. Eventually these were removed when the buildings were connected to the mains supply. Tapsel also purchased the old fruit storage building with the chimney stack at one end, which he used as a general (junk) store.</w:t>
      </w:r>
    </w:p>
    <w:p>
      <w:pPr>
        <w:pStyle w:val="BodyText"/>
        <w:spacing w:line="336" w:lineRule="auto" w:before="144"/>
        <w:ind w:right="1093"/>
      </w:pPr>
      <w:r>
        <w:rPr/>
        <w:t>Tapsel carried many alterations and additions to the rooms and lived there with his wife and three sons for many years. This became 42 Froghall Drive. When he died in 1987 he left the house to his wife</w:t>
      </w:r>
      <w:r>
        <w:rPr>
          <w:spacing w:val="-2"/>
        </w:rPr>
        <w:t> </w:t>
      </w:r>
      <w:r>
        <w:rPr/>
        <w:t>and</w:t>
      </w:r>
      <w:r>
        <w:rPr>
          <w:spacing w:val="-1"/>
        </w:rPr>
        <w:t> </w:t>
      </w:r>
      <w:r>
        <w:rPr/>
        <w:t>the</w:t>
      </w:r>
      <w:r>
        <w:rPr>
          <w:spacing w:val="-2"/>
        </w:rPr>
        <w:t> </w:t>
      </w:r>
      <w:r>
        <w:rPr/>
        <w:t>store</w:t>
      </w:r>
      <w:r>
        <w:rPr>
          <w:spacing w:val="-1"/>
        </w:rPr>
        <w:t> </w:t>
      </w:r>
      <w:r>
        <w:rPr/>
        <w:t>to</w:t>
      </w:r>
      <w:r>
        <w:rPr>
          <w:spacing w:val="-1"/>
        </w:rPr>
        <w:t> </w:t>
      </w:r>
      <w:r>
        <w:rPr/>
        <w:t>two of</w:t>
      </w:r>
      <w:r>
        <w:rPr>
          <w:spacing w:val="-1"/>
        </w:rPr>
        <w:t> </w:t>
      </w:r>
      <w:r>
        <w:rPr/>
        <w:t>his</w:t>
      </w:r>
      <w:r>
        <w:rPr>
          <w:spacing w:val="-2"/>
        </w:rPr>
        <w:t> </w:t>
      </w:r>
      <w:r>
        <w:rPr/>
        <w:t>grandsons</w:t>
      </w:r>
      <w:r>
        <w:rPr>
          <w:spacing w:val="-2"/>
        </w:rPr>
        <w:t> </w:t>
      </w:r>
      <w:r>
        <w:rPr/>
        <w:t>(sons</w:t>
      </w:r>
      <w:r>
        <w:rPr>
          <w:spacing w:val="-2"/>
        </w:rPr>
        <w:t> </w:t>
      </w:r>
      <w:r>
        <w:rPr/>
        <w:t>of the</w:t>
      </w:r>
      <w:r>
        <w:rPr>
          <w:spacing w:val="-2"/>
        </w:rPr>
        <w:t> </w:t>
      </w:r>
      <w:r>
        <w:rPr/>
        <w:t>two</w:t>
      </w:r>
      <w:r>
        <w:rPr>
          <w:spacing w:val="-1"/>
        </w:rPr>
        <w:t> </w:t>
      </w:r>
      <w:r>
        <w:rPr/>
        <w:t>of</w:t>
      </w:r>
      <w:r>
        <w:rPr>
          <w:spacing w:val="-1"/>
        </w:rPr>
        <w:t> </w:t>
      </w:r>
      <w:r>
        <w:rPr/>
        <w:t>his sons</w:t>
      </w:r>
      <w:r>
        <w:rPr>
          <w:spacing w:val="-2"/>
        </w:rPr>
        <w:t> </w:t>
      </w:r>
      <w:r>
        <w:rPr/>
        <w:t>who were still in the</w:t>
      </w:r>
      <w:r>
        <w:rPr>
          <w:spacing w:val="-2"/>
        </w:rPr>
        <w:t> </w:t>
      </w:r>
      <w:r>
        <w:rPr/>
        <w:t>UK -</w:t>
      </w:r>
      <w:r>
        <w:rPr>
          <w:spacing w:val="-1"/>
        </w:rPr>
        <w:t> </w:t>
      </w:r>
      <w:r>
        <w:rPr/>
        <w:t>the third son had already emigrated to Perth WA). Eventually his wife who had difficulty moved into sheltered accommodation and the house stood empty for a long time. In 1995 it was sold to a developer,</w:t>
      </w:r>
      <w:r>
        <w:rPr>
          <w:spacing w:val="-2"/>
        </w:rPr>
        <w:t> </w:t>
      </w:r>
      <w:r>
        <w:rPr/>
        <w:t>knocked</w:t>
      </w:r>
      <w:r>
        <w:rPr>
          <w:spacing w:val="-1"/>
        </w:rPr>
        <w:t> </w:t>
      </w:r>
      <w:r>
        <w:rPr/>
        <w:t>down</w:t>
      </w:r>
      <w:r>
        <w:rPr>
          <w:spacing w:val="-1"/>
        </w:rPr>
        <w:t> </w:t>
      </w:r>
      <w:r>
        <w:rPr/>
        <w:t>and</w:t>
      </w:r>
      <w:r>
        <w:rPr>
          <w:spacing w:val="-1"/>
        </w:rPr>
        <w:t> </w:t>
      </w:r>
      <w:r>
        <w:rPr/>
        <w:t>a</w:t>
      </w:r>
      <w:r>
        <w:rPr>
          <w:spacing w:val="-4"/>
        </w:rPr>
        <w:t> </w:t>
      </w:r>
      <w:r>
        <w:rPr/>
        <w:t>four-bedroom</w:t>
      </w:r>
      <w:r>
        <w:rPr>
          <w:spacing w:val="-3"/>
        </w:rPr>
        <w:t> </w:t>
      </w:r>
      <w:r>
        <w:rPr/>
        <w:t>house</w:t>
      </w:r>
      <w:r>
        <w:rPr>
          <w:spacing w:val="-4"/>
        </w:rPr>
        <w:t> </w:t>
      </w:r>
      <w:r>
        <w:rPr/>
        <w:t>built</w:t>
      </w:r>
      <w:r>
        <w:rPr>
          <w:spacing w:val="-1"/>
        </w:rPr>
        <w:t> </w:t>
      </w:r>
      <w:r>
        <w:rPr/>
        <w:t>in</w:t>
      </w:r>
      <w:r>
        <w:rPr>
          <w:spacing w:val="-1"/>
        </w:rPr>
        <w:t> </w:t>
      </w:r>
      <w:r>
        <w:rPr/>
        <w:t>its</w:t>
      </w:r>
      <w:r>
        <w:rPr>
          <w:spacing w:val="-2"/>
        </w:rPr>
        <w:t> </w:t>
      </w:r>
      <w:r>
        <w:rPr/>
        <w:t>place.</w:t>
      </w:r>
      <w:r>
        <w:rPr>
          <w:spacing w:val="-5"/>
        </w:rPr>
        <w:t> </w:t>
      </w:r>
      <w:r>
        <w:rPr/>
        <w:t>At</w:t>
      </w:r>
      <w:r>
        <w:rPr>
          <w:spacing w:val="-5"/>
        </w:rPr>
        <w:t> </w:t>
      </w:r>
      <w:r>
        <w:rPr/>
        <w:t>the</w:t>
      </w:r>
      <w:r>
        <w:rPr>
          <w:spacing w:val="-4"/>
        </w:rPr>
        <w:t> </w:t>
      </w:r>
      <w:r>
        <w:rPr/>
        <w:t>same</w:t>
      </w:r>
      <w:r>
        <w:rPr>
          <w:spacing w:val="-3"/>
        </w:rPr>
        <w:t> </w:t>
      </w:r>
      <w:r>
        <w:rPr/>
        <w:t>time</w:t>
      </w:r>
      <w:r>
        <w:rPr>
          <w:spacing w:val="-3"/>
        </w:rPr>
        <w:t> </w:t>
      </w:r>
      <w:r>
        <w:rPr/>
        <w:t>the</w:t>
      </w:r>
      <w:r>
        <w:rPr>
          <w:spacing w:val="-1"/>
        </w:rPr>
        <w:t> </w:t>
      </w:r>
      <w:r>
        <w:rPr/>
        <w:t>storage sheds were recombined with the property and used by the builder as a store etc. However the first purchaser of the new house did not want the store and eventually it was sold off and was split into two. The end nearest the barn was rebuilt and became a garage for it. The other</w:t>
      </w:r>
      <w:r>
        <w:rPr>
          <w:spacing w:val="16"/>
        </w:rPr>
        <w:t> </w:t>
      </w:r>
      <w:r>
        <w:rPr/>
        <w:t>part was</w:t>
      </w:r>
      <w:r>
        <w:rPr/>
        <w:t> purchased by the owner of the</w:t>
      </w:r>
      <w:r>
        <w:rPr>
          <w:spacing w:val="-1"/>
        </w:rPr>
        <w:t> </w:t>
      </w:r>
      <w:r>
        <w:rPr/>
        <w:t>house</w:t>
      </w:r>
      <w:r>
        <w:rPr>
          <w:spacing w:val="-1"/>
        </w:rPr>
        <w:t> </w:t>
      </w:r>
      <w:r>
        <w:rPr/>
        <w:t>on the private road behind thus</w:t>
      </w:r>
      <w:r>
        <w:rPr>
          <w:spacing w:val="-1"/>
        </w:rPr>
        <w:t> </w:t>
      </w:r>
      <w:r>
        <w:rPr/>
        <w:t>giving him access</w:t>
      </w:r>
      <w:r>
        <w:rPr>
          <w:spacing w:val="-1"/>
        </w:rPr>
        <w:t> </w:t>
      </w:r>
      <w:r>
        <w:rPr/>
        <w:t>to the right of way alongside Froghall Drive.</w:t>
      </w:r>
    </w:p>
    <w:p>
      <w:pPr>
        <w:spacing w:before="81"/>
        <w:ind w:left="86" w:right="0" w:firstLine="0"/>
        <w:jc w:val="left"/>
        <w:rPr>
          <w:rFonts w:ascii="Aptos"/>
          <w:i/>
          <w:sz w:val="24"/>
        </w:rPr>
      </w:pPr>
      <w:bookmarkStart w:name="The Lake" w:id="70"/>
      <w:bookmarkEnd w:id="70"/>
      <w:r>
        <w:rPr/>
      </w:r>
      <w:r>
        <w:rPr>
          <w:rFonts w:ascii="Aptos"/>
          <w:i/>
          <w:color w:val="0E4660"/>
          <w:sz w:val="24"/>
        </w:rPr>
        <w:t>The</w:t>
      </w:r>
      <w:r>
        <w:rPr>
          <w:rFonts w:ascii="Aptos"/>
          <w:i/>
          <w:color w:val="0E4660"/>
          <w:spacing w:val="-3"/>
          <w:sz w:val="24"/>
        </w:rPr>
        <w:t> </w:t>
      </w:r>
      <w:r>
        <w:rPr>
          <w:rFonts w:ascii="Aptos"/>
          <w:i/>
          <w:color w:val="0E4660"/>
          <w:spacing w:val="-4"/>
          <w:sz w:val="24"/>
        </w:rPr>
        <w:t>Lake</w:t>
      </w:r>
    </w:p>
    <w:p>
      <w:pPr>
        <w:pStyle w:val="BodyText"/>
        <w:spacing w:line="336" w:lineRule="auto" w:before="143"/>
        <w:ind w:right="1072"/>
      </w:pPr>
      <w:r>
        <w:rPr/>
        <w:t>Early maps, from 1883 at least, show that the grounds of the Hall included a Fish Pond, with an island.</w:t>
      </w:r>
      <w:r>
        <w:rPr>
          <w:spacing w:val="-3"/>
        </w:rPr>
        <w:t> </w:t>
      </w:r>
      <w:r>
        <w:rPr/>
        <w:t>A</w:t>
      </w:r>
      <w:r>
        <w:rPr>
          <w:spacing w:val="-3"/>
        </w:rPr>
        <w:t> </w:t>
      </w:r>
      <w:r>
        <w:rPr/>
        <w:t>lawn</w:t>
      </w:r>
      <w:r>
        <w:rPr>
          <w:spacing w:val="-1"/>
        </w:rPr>
        <w:t> </w:t>
      </w:r>
      <w:r>
        <w:rPr/>
        <w:t>led</w:t>
      </w:r>
      <w:r>
        <w:rPr>
          <w:spacing w:val="-3"/>
        </w:rPr>
        <w:t> </w:t>
      </w:r>
      <w:r>
        <w:rPr/>
        <w:t>down</w:t>
      </w:r>
      <w:r>
        <w:rPr>
          <w:spacing w:val="-3"/>
        </w:rPr>
        <w:t> </w:t>
      </w:r>
      <w:r>
        <w:rPr/>
        <w:t>to</w:t>
      </w:r>
      <w:r>
        <w:rPr>
          <w:spacing w:val="-1"/>
        </w:rPr>
        <w:t> </w:t>
      </w:r>
      <w:r>
        <w:rPr/>
        <w:t>the</w:t>
      </w:r>
      <w:r>
        <w:rPr>
          <w:spacing w:val="-1"/>
        </w:rPr>
        <w:t> </w:t>
      </w:r>
      <w:r>
        <w:rPr/>
        <w:t>lake</w:t>
      </w:r>
      <w:r>
        <w:rPr>
          <w:spacing w:val="-4"/>
        </w:rPr>
        <w:t> </w:t>
      </w:r>
      <w:r>
        <w:rPr/>
        <w:t>from</w:t>
      </w:r>
      <w:r>
        <w:rPr>
          <w:spacing w:val="-2"/>
        </w:rPr>
        <w:t> </w:t>
      </w:r>
      <w:r>
        <w:rPr/>
        <w:t>the</w:t>
      </w:r>
      <w:r>
        <w:rPr>
          <w:spacing w:val="-4"/>
        </w:rPr>
        <w:t> </w:t>
      </w:r>
      <w:r>
        <w:rPr/>
        <w:t>Hall.</w:t>
      </w:r>
      <w:r>
        <w:rPr>
          <w:spacing w:val="-4"/>
        </w:rPr>
        <w:t> </w:t>
      </w:r>
      <w:r>
        <w:rPr/>
        <w:t>This</w:t>
      </w:r>
      <w:r>
        <w:rPr>
          <w:spacing w:val="-2"/>
        </w:rPr>
        <w:t> </w:t>
      </w:r>
      <w:r>
        <w:rPr/>
        <w:t>is</w:t>
      </w:r>
      <w:r>
        <w:rPr>
          <w:spacing w:val="-4"/>
        </w:rPr>
        <w:t> </w:t>
      </w:r>
      <w:r>
        <w:rPr/>
        <w:t>now</w:t>
      </w:r>
      <w:r>
        <w:rPr>
          <w:spacing w:val="-1"/>
        </w:rPr>
        <w:t> </w:t>
      </w:r>
      <w:r>
        <w:rPr/>
        <w:t>in</w:t>
      </w:r>
      <w:r>
        <w:rPr>
          <w:spacing w:val="-3"/>
        </w:rPr>
        <w:t> </w:t>
      </w:r>
      <w:r>
        <w:rPr/>
        <w:t>the</w:t>
      </w:r>
      <w:r>
        <w:rPr>
          <w:spacing w:val="-1"/>
        </w:rPr>
        <w:t> </w:t>
      </w:r>
      <w:r>
        <w:rPr/>
        <w:t>grounds</w:t>
      </w:r>
      <w:r>
        <w:rPr>
          <w:spacing w:val="-2"/>
        </w:rPr>
        <w:t> </w:t>
      </w:r>
      <w:r>
        <w:rPr/>
        <w:t>of</w:t>
      </w:r>
      <w:r>
        <w:rPr>
          <w:spacing w:val="-2"/>
        </w:rPr>
        <w:t> </w:t>
      </w:r>
      <w:r>
        <w:rPr/>
        <w:t>No</w:t>
      </w:r>
      <w:r>
        <w:rPr>
          <w:spacing w:val="-4"/>
        </w:rPr>
        <w:t> </w:t>
      </w:r>
      <w:r>
        <w:rPr/>
        <w:t>70,</w:t>
      </w:r>
      <w:r>
        <w:rPr>
          <w:spacing w:val="-4"/>
        </w:rPr>
        <w:t> </w:t>
      </w:r>
      <w:r>
        <w:rPr/>
        <w:t>Waterloo </w:t>
      </w:r>
      <w:r>
        <w:rPr>
          <w:spacing w:val="-2"/>
        </w:rPr>
        <w:t>Road.</w:t>
      </w:r>
    </w:p>
    <w:p>
      <w:pPr>
        <w:spacing w:before="81"/>
        <w:ind w:left="86" w:right="0" w:firstLine="0"/>
        <w:jc w:val="left"/>
        <w:rPr>
          <w:rFonts w:ascii="Aptos"/>
          <w:i/>
          <w:sz w:val="24"/>
        </w:rPr>
      </w:pPr>
      <w:bookmarkStart w:name="Frog Hall" w:id="71"/>
      <w:bookmarkEnd w:id="71"/>
      <w:r>
        <w:rPr/>
      </w:r>
      <w:r>
        <w:rPr>
          <w:rFonts w:ascii="Aptos"/>
          <w:i/>
          <w:color w:val="0E4660"/>
          <w:sz w:val="24"/>
        </w:rPr>
        <w:t>Frog</w:t>
      </w:r>
      <w:r>
        <w:rPr>
          <w:rFonts w:ascii="Aptos"/>
          <w:i/>
          <w:color w:val="0E4660"/>
          <w:spacing w:val="-11"/>
          <w:sz w:val="24"/>
        </w:rPr>
        <w:t> </w:t>
      </w:r>
      <w:r>
        <w:rPr>
          <w:rFonts w:ascii="Aptos"/>
          <w:i/>
          <w:color w:val="0E4660"/>
          <w:spacing w:val="-4"/>
          <w:sz w:val="24"/>
        </w:rPr>
        <w:t>Hall</w:t>
      </w:r>
    </w:p>
    <w:p>
      <w:pPr>
        <w:spacing w:before="143"/>
        <w:ind w:left="86" w:right="0" w:firstLine="0"/>
        <w:jc w:val="left"/>
        <w:rPr>
          <w:sz w:val="24"/>
        </w:rPr>
      </w:pPr>
      <w:r>
        <w:rPr>
          <w:sz w:val="24"/>
        </w:rPr>
        <w:t>Below</w:t>
      </w:r>
      <w:r>
        <w:rPr>
          <w:spacing w:val="-2"/>
          <w:sz w:val="24"/>
        </w:rPr>
        <w:t> </w:t>
      </w:r>
      <w:r>
        <w:rPr>
          <w:sz w:val="24"/>
        </w:rPr>
        <w:t>is</w:t>
      </w:r>
      <w:r>
        <w:rPr>
          <w:spacing w:val="-1"/>
          <w:sz w:val="24"/>
        </w:rPr>
        <w:t> </w:t>
      </w:r>
      <w:r>
        <w:rPr>
          <w:sz w:val="24"/>
        </w:rPr>
        <w:t>a</w:t>
      </w:r>
      <w:r>
        <w:rPr>
          <w:spacing w:val="-3"/>
          <w:sz w:val="24"/>
        </w:rPr>
        <w:t> </w:t>
      </w:r>
      <w:r>
        <w:rPr>
          <w:sz w:val="24"/>
        </w:rPr>
        <w:t>list</w:t>
      </w:r>
      <w:r>
        <w:rPr>
          <w:spacing w:val="-3"/>
          <w:sz w:val="24"/>
        </w:rPr>
        <w:t> </w:t>
      </w:r>
      <w:r>
        <w:rPr>
          <w:sz w:val="24"/>
        </w:rPr>
        <w:t>of</w:t>
      </w:r>
      <w:r>
        <w:rPr>
          <w:spacing w:val="-2"/>
          <w:sz w:val="24"/>
        </w:rPr>
        <w:t> </w:t>
      </w:r>
      <w:r>
        <w:rPr>
          <w:sz w:val="24"/>
        </w:rPr>
        <w:t>the</w:t>
      </w:r>
      <w:r>
        <w:rPr>
          <w:spacing w:val="-1"/>
          <w:sz w:val="24"/>
        </w:rPr>
        <w:t> </w:t>
      </w:r>
      <w:hyperlink r:id="rId16">
        <w:r>
          <w:rPr>
            <w:b/>
            <w:sz w:val="24"/>
          </w:rPr>
          <w:t>owners</w:t>
        </w:r>
        <w:r>
          <w:rPr>
            <w:b/>
            <w:spacing w:val="-2"/>
            <w:sz w:val="24"/>
          </w:rPr>
          <w:t> </w:t>
        </w:r>
        <w:r>
          <w:rPr>
            <w:b/>
            <w:sz w:val="24"/>
          </w:rPr>
          <w:t>of</w:t>
        </w:r>
        <w:r>
          <w:rPr>
            <w:b/>
            <w:spacing w:val="-2"/>
            <w:sz w:val="24"/>
          </w:rPr>
          <w:t> </w:t>
        </w:r>
        <w:r>
          <w:rPr>
            <w:b/>
            <w:sz w:val="24"/>
          </w:rPr>
          <w:t>Frog</w:t>
        </w:r>
        <w:r>
          <w:rPr>
            <w:b/>
            <w:spacing w:val="-2"/>
            <w:sz w:val="24"/>
          </w:rPr>
          <w:t> </w:t>
        </w:r>
        <w:r>
          <w:rPr>
            <w:b/>
            <w:sz w:val="24"/>
          </w:rPr>
          <w:t>Hal</w:t>
        </w:r>
        <w:r>
          <w:rPr>
            <w:sz w:val="24"/>
          </w:rPr>
          <w:t>l</w:t>
        </w:r>
        <w:r>
          <w:rPr>
            <w:rFonts w:ascii="Times New Roman"/>
            <w:sz w:val="24"/>
          </w:rPr>
          <w:t>,</w:t>
        </w:r>
      </w:hyperlink>
      <w:r>
        <w:rPr>
          <w:rFonts w:ascii="Times New Roman"/>
          <w:spacing w:val="-2"/>
          <w:sz w:val="24"/>
        </w:rPr>
        <w:t> </w:t>
      </w:r>
      <w:r>
        <w:rPr>
          <w:rFonts w:ascii="Times New Roman"/>
          <w:sz w:val="24"/>
        </w:rPr>
        <w:t>followed</w:t>
      </w:r>
      <w:r>
        <w:rPr>
          <w:rFonts w:ascii="Times New Roman"/>
          <w:spacing w:val="-1"/>
          <w:sz w:val="24"/>
        </w:rPr>
        <w:t> </w:t>
      </w:r>
      <w:r>
        <w:rPr>
          <w:rFonts w:ascii="Times New Roman"/>
          <w:sz w:val="24"/>
        </w:rPr>
        <w:t>by</w:t>
      </w:r>
      <w:r>
        <w:rPr>
          <w:rFonts w:ascii="Times New Roman"/>
          <w:spacing w:val="-2"/>
          <w:sz w:val="24"/>
        </w:rPr>
        <w:t> </w:t>
      </w:r>
      <w:r>
        <w:rPr>
          <w:rFonts w:ascii="Times New Roman"/>
          <w:sz w:val="24"/>
        </w:rPr>
        <w:t>a</w:t>
      </w:r>
      <w:r>
        <w:rPr>
          <w:rFonts w:ascii="Times New Roman"/>
          <w:spacing w:val="-2"/>
          <w:sz w:val="24"/>
        </w:rPr>
        <w:t> </w:t>
      </w:r>
      <w:r>
        <w:rPr>
          <w:rFonts w:ascii="Times New Roman"/>
          <w:sz w:val="24"/>
        </w:rPr>
        <w:t>collection</w:t>
      </w:r>
      <w:r>
        <w:rPr>
          <w:rFonts w:ascii="Times New Roman"/>
          <w:spacing w:val="52"/>
          <w:sz w:val="24"/>
        </w:rPr>
        <w:t> </w:t>
      </w:r>
      <w:r>
        <w:rPr>
          <w:sz w:val="24"/>
        </w:rPr>
        <w:t>of</w:t>
      </w:r>
      <w:r>
        <w:rPr>
          <w:spacing w:val="2"/>
          <w:sz w:val="24"/>
        </w:rPr>
        <w:t> </w:t>
      </w:r>
      <w:r>
        <w:rPr>
          <w:b/>
          <w:sz w:val="24"/>
        </w:rPr>
        <w:t>historic</w:t>
      </w:r>
      <w:r>
        <w:rPr>
          <w:b/>
          <w:spacing w:val="-3"/>
          <w:sz w:val="24"/>
        </w:rPr>
        <w:t> </w:t>
      </w:r>
      <w:r>
        <w:rPr>
          <w:b/>
          <w:spacing w:val="-2"/>
          <w:sz w:val="24"/>
        </w:rPr>
        <w:t>maps</w:t>
      </w:r>
      <w:r>
        <w:rPr>
          <w:spacing w:val="-2"/>
          <w:sz w:val="24"/>
        </w:rPr>
        <w:t>.</w:t>
      </w:r>
    </w:p>
    <w:p>
      <w:pPr>
        <w:spacing w:after="0"/>
        <w:jc w:val="left"/>
        <w:rPr>
          <w:sz w:val="24"/>
        </w:rPr>
        <w:sectPr>
          <w:pgSz w:w="11910" w:h="16840"/>
          <w:pgMar w:top="120" w:bottom="280" w:left="992" w:right="0"/>
        </w:sectPr>
      </w:pPr>
    </w:p>
    <w:p>
      <w:pPr>
        <w:pStyle w:val="Heading1"/>
        <w:jc w:val="both"/>
      </w:pPr>
      <w:bookmarkStart w:name="Owners of Frog Hall" w:id="72"/>
      <w:bookmarkEnd w:id="72"/>
      <w:r>
        <w:rPr/>
      </w:r>
      <w:r>
        <w:rPr>
          <w:color w:val="0E4660"/>
        </w:rPr>
        <w:t>Owners</w:t>
      </w:r>
      <w:r>
        <w:rPr>
          <w:color w:val="0E4660"/>
          <w:spacing w:val="-9"/>
        </w:rPr>
        <w:t> </w:t>
      </w:r>
      <w:r>
        <w:rPr>
          <w:color w:val="0E4660"/>
        </w:rPr>
        <w:t>of</w:t>
      </w:r>
      <w:r>
        <w:rPr>
          <w:color w:val="0E4660"/>
          <w:spacing w:val="-7"/>
        </w:rPr>
        <w:t> </w:t>
      </w:r>
      <w:r>
        <w:rPr>
          <w:color w:val="0E4660"/>
        </w:rPr>
        <w:t>Frog</w:t>
      </w:r>
      <w:r>
        <w:rPr>
          <w:color w:val="0E4660"/>
          <w:spacing w:val="-9"/>
        </w:rPr>
        <w:t> </w:t>
      </w:r>
      <w:r>
        <w:rPr>
          <w:color w:val="0E4660"/>
          <w:spacing w:val="-4"/>
        </w:rPr>
        <w:t>Hall</w:t>
      </w:r>
    </w:p>
    <w:p>
      <w:pPr>
        <w:pStyle w:val="BodyText"/>
        <w:spacing w:line="336" w:lineRule="auto" w:before="141"/>
        <w:ind w:right="1334"/>
        <w:jc w:val="both"/>
      </w:pPr>
      <w:r>
        <w:rPr/>
        <w:t>This</w:t>
      </w:r>
      <w:r>
        <w:rPr>
          <w:spacing w:val="-2"/>
        </w:rPr>
        <w:t> </w:t>
      </w:r>
      <w:r>
        <w:rPr/>
        <w:t>is</w:t>
      </w:r>
      <w:r>
        <w:rPr>
          <w:spacing w:val="-2"/>
        </w:rPr>
        <w:t> </w:t>
      </w:r>
      <w:r>
        <w:rPr/>
        <w:t>a</w:t>
      </w:r>
      <w:r>
        <w:rPr>
          <w:spacing w:val="-4"/>
        </w:rPr>
        <w:t> </w:t>
      </w:r>
      <w:r>
        <w:rPr/>
        <w:t>simple</w:t>
      </w:r>
      <w:r>
        <w:rPr>
          <w:spacing w:val="-1"/>
        </w:rPr>
        <w:t> </w:t>
      </w:r>
      <w:r>
        <w:rPr/>
        <w:t>list</w:t>
      </w:r>
      <w:r>
        <w:rPr>
          <w:spacing w:val="-1"/>
        </w:rPr>
        <w:t> </w:t>
      </w:r>
      <w:r>
        <w:rPr/>
        <w:t>of</w:t>
      </w:r>
      <w:r>
        <w:rPr>
          <w:spacing w:val="-3"/>
        </w:rPr>
        <w:t> </w:t>
      </w:r>
      <w:r>
        <w:rPr/>
        <w:t>the</w:t>
      </w:r>
      <w:r>
        <w:rPr>
          <w:spacing w:val="-4"/>
        </w:rPr>
        <w:t> </w:t>
      </w:r>
      <w:r>
        <w:rPr/>
        <w:t>owners</w:t>
      </w:r>
      <w:r>
        <w:rPr>
          <w:spacing w:val="-4"/>
        </w:rPr>
        <w:t> </w:t>
      </w:r>
      <w:r>
        <w:rPr/>
        <w:t>of Frog</w:t>
      </w:r>
      <w:r>
        <w:rPr>
          <w:spacing w:val="-2"/>
        </w:rPr>
        <w:t> </w:t>
      </w:r>
      <w:r>
        <w:rPr/>
        <w:t>Hall</w:t>
      </w:r>
      <w:r>
        <w:rPr>
          <w:spacing w:val="-1"/>
        </w:rPr>
        <w:t> </w:t>
      </w:r>
      <w:r>
        <w:rPr/>
        <w:t>(or</w:t>
      </w:r>
      <w:r>
        <w:rPr>
          <w:spacing w:val="-4"/>
        </w:rPr>
        <w:t> </w:t>
      </w:r>
      <w:r>
        <w:rPr/>
        <w:t>whatever</w:t>
      </w:r>
      <w:r>
        <w:rPr>
          <w:spacing w:val="-1"/>
        </w:rPr>
        <w:t> </w:t>
      </w:r>
      <w:r>
        <w:rPr/>
        <w:t>it</w:t>
      </w:r>
      <w:r>
        <w:rPr>
          <w:spacing w:val="-3"/>
        </w:rPr>
        <w:t> </w:t>
      </w:r>
      <w:r>
        <w:rPr/>
        <w:t>was</w:t>
      </w:r>
      <w:r>
        <w:rPr>
          <w:spacing w:val="-2"/>
        </w:rPr>
        <w:t> </w:t>
      </w:r>
      <w:r>
        <w:rPr/>
        <w:t>called at</w:t>
      </w:r>
      <w:r>
        <w:rPr>
          <w:spacing w:val="-3"/>
        </w:rPr>
        <w:t> </w:t>
      </w:r>
      <w:r>
        <w:rPr/>
        <w:t>the</w:t>
      </w:r>
      <w:r>
        <w:rPr>
          <w:spacing w:val="-1"/>
        </w:rPr>
        <w:t> </w:t>
      </w:r>
      <w:r>
        <w:rPr/>
        <w:t>time).</w:t>
      </w:r>
      <w:r>
        <w:rPr>
          <w:spacing w:val="-3"/>
        </w:rPr>
        <w:t> </w:t>
      </w:r>
      <w:r>
        <w:rPr/>
        <w:t>Whereas</w:t>
      </w:r>
      <w:r>
        <w:rPr>
          <w:spacing w:val="-2"/>
        </w:rPr>
        <w:t> </w:t>
      </w:r>
      <w:r>
        <w:rPr/>
        <w:t>my </w:t>
      </w:r>
      <w:r>
        <w:rPr>
          <w:b/>
        </w:rPr>
        <w:t>more</w:t>
      </w:r>
      <w:r>
        <w:rPr>
          <w:b/>
          <w:spacing w:val="-2"/>
        </w:rPr>
        <w:t> </w:t>
      </w:r>
      <w:r>
        <w:rPr>
          <w:b/>
        </w:rPr>
        <w:t>detailed</w:t>
      </w:r>
      <w:r>
        <w:rPr>
          <w:b/>
          <w:spacing w:val="-2"/>
        </w:rPr>
        <w:t> </w:t>
      </w:r>
      <w:r>
        <w:rPr>
          <w:b/>
        </w:rPr>
        <w:t>history</w:t>
      </w:r>
      <w:r>
        <w:rPr>
          <w:b/>
          <w:spacing w:val="-1"/>
        </w:rPr>
        <w:t> </w:t>
      </w:r>
      <w:r>
        <w:rPr/>
        <w:t>has</w:t>
      </w:r>
      <w:r>
        <w:rPr>
          <w:spacing w:val="-1"/>
        </w:rPr>
        <w:t> </w:t>
      </w:r>
      <w:r>
        <w:rPr/>
        <w:t>dates</w:t>
      </w:r>
      <w:r>
        <w:rPr>
          <w:spacing w:val="-1"/>
        </w:rPr>
        <w:t> </w:t>
      </w:r>
      <w:r>
        <w:rPr/>
        <w:t>where</w:t>
      </w:r>
      <w:r>
        <w:rPr>
          <w:spacing w:val="-3"/>
        </w:rPr>
        <w:t> </w:t>
      </w:r>
      <w:r>
        <w:rPr/>
        <w:t>known,</w:t>
      </w:r>
      <w:r>
        <w:rPr>
          <w:spacing w:val="-3"/>
        </w:rPr>
        <w:t> </w:t>
      </w:r>
      <w:r>
        <w:rPr/>
        <w:t>this</w:t>
      </w:r>
      <w:r>
        <w:rPr>
          <w:spacing w:val="-1"/>
        </w:rPr>
        <w:t> </w:t>
      </w:r>
      <w:r>
        <w:rPr/>
        <w:t>is</w:t>
      </w:r>
      <w:r>
        <w:rPr>
          <w:spacing w:val="-1"/>
        </w:rPr>
        <w:t> </w:t>
      </w:r>
      <w:r>
        <w:rPr/>
        <w:t>simply</w:t>
      </w:r>
      <w:r>
        <w:rPr>
          <w:spacing w:val="-1"/>
        </w:rPr>
        <w:t> </w:t>
      </w:r>
      <w:r>
        <w:rPr/>
        <w:t>a</w:t>
      </w:r>
      <w:r>
        <w:rPr>
          <w:spacing w:val="-3"/>
        </w:rPr>
        <w:t> </w:t>
      </w:r>
      <w:r>
        <w:rPr/>
        <w:t>set</w:t>
      </w:r>
      <w:r>
        <w:rPr>
          <w:spacing w:val="-2"/>
        </w:rPr>
        <w:t> </w:t>
      </w:r>
      <w:r>
        <w:rPr/>
        <w:t>of years.</w:t>
      </w:r>
      <w:r>
        <w:rPr>
          <w:spacing w:val="-4"/>
        </w:rPr>
        <w:t> </w:t>
      </w:r>
      <w:r>
        <w:rPr/>
        <w:t>Even so,</w:t>
      </w:r>
      <w:r>
        <w:rPr>
          <w:spacing w:val="-3"/>
        </w:rPr>
        <w:t> </w:t>
      </w:r>
      <w:r>
        <w:rPr/>
        <w:t>some</w:t>
      </w:r>
      <w:r>
        <w:rPr>
          <w:spacing w:val="-3"/>
        </w:rPr>
        <w:t> </w:t>
      </w:r>
      <w:r>
        <w:rPr/>
        <w:t>are</w:t>
      </w:r>
      <w:r>
        <w:rPr>
          <w:spacing w:val="-2"/>
        </w:rPr>
        <w:t> </w:t>
      </w:r>
      <w:r>
        <w:rPr/>
        <w:t>not known or are just an estimate.</w:t>
      </w:r>
    </w:p>
    <w:p>
      <w:pPr>
        <w:pStyle w:val="BodyText"/>
        <w:spacing w:before="69"/>
        <w:ind w:left="0"/>
        <w:rPr>
          <w:sz w:val="20"/>
        </w:rPr>
      </w:pPr>
    </w:p>
    <w:tbl>
      <w:tblPr>
        <w:tblW w:w="0" w:type="auto"/>
        <w:jc w:val="left"/>
        <w:tblInd w:w="1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26"/>
        <w:gridCol w:w="3093"/>
        <w:gridCol w:w="2019"/>
      </w:tblGrid>
      <w:tr>
        <w:trPr>
          <w:trHeight w:val="832" w:hRule="atLeast"/>
        </w:trPr>
        <w:tc>
          <w:tcPr>
            <w:tcW w:w="1426" w:type="dxa"/>
          </w:tcPr>
          <w:p>
            <w:pPr>
              <w:pStyle w:val="TableParagraph"/>
              <w:spacing w:before="95"/>
              <w:rPr>
                <w:sz w:val="24"/>
              </w:rPr>
            </w:pPr>
          </w:p>
          <w:p>
            <w:pPr>
              <w:pStyle w:val="TableParagraph"/>
              <w:ind w:left="15"/>
              <w:jc w:val="center"/>
              <w:rPr>
                <w:b/>
                <w:sz w:val="24"/>
              </w:rPr>
            </w:pPr>
            <w:r>
              <w:rPr>
                <w:b/>
                <w:spacing w:val="-4"/>
                <w:sz w:val="24"/>
              </w:rPr>
              <w:t>Year</w:t>
            </w:r>
          </w:p>
        </w:tc>
        <w:tc>
          <w:tcPr>
            <w:tcW w:w="3093" w:type="dxa"/>
          </w:tcPr>
          <w:p>
            <w:pPr>
              <w:pStyle w:val="TableParagraph"/>
              <w:spacing w:before="95"/>
              <w:rPr>
                <w:sz w:val="24"/>
              </w:rPr>
            </w:pPr>
          </w:p>
          <w:p>
            <w:pPr>
              <w:pStyle w:val="TableParagraph"/>
              <w:ind w:left="8"/>
              <w:jc w:val="center"/>
              <w:rPr>
                <w:b/>
                <w:sz w:val="24"/>
              </w:rPr>
            </w:pPr>
            <w:r>
              <w:rPr>
                <w:b/>
                <w:spacing w:val="-2"/>
                <w:sz w:val="24"/>
              </w:rPr>
              <w:t>Owner</w:t>
            </w:r>
          </w:p>
        </w:tc>
        <w:tc>
          <w:tcPr>
            <w:tcW w:w="2019" w:type="dxa"/>
          </w:tcPr>
          <w:p>
            <w:pPr>
              <w:pStyle w:val="TableParagraph"/>
              <w:spacing w:before="95"/>
              <w:rPr>
                <w:sz w:val="24"/>
              </w:rPr>
            </w:pPr>
          </w:p>
          <w:p>
            <w:pPr>
              <w:pStyle w:val="TableParagraph"/>
              <w:ind w:left="149"/>
              <w:rPr>
                <w:b/>
                <w:sz w:val="24"/>
              </w:rPr>
            </w:pPr>
            <w:r>
              <w:rPr>
                <w:b/>
                <w:sz w:val="24"/>
              </w:rPr>
              <w:t>Name</w:t>
            </w:r>
            <w:r>
              <w:rPr>
                <w:b/>
                <w:spacing w:val="-3"/>
                <w:sz w:val="24"/>
              </w:rPr>
              <w:t> </w:t>
            </w:r>
            <w:r>
              <w:rPr>
                <w:b/>
                <w:sz w:val="24"/>
              </w:rPr>
              <w:t>of </w:t>
            </w:r>
            <w:r>
              <w:rPr>
                <w:b/>
                <w:spacing w:val="-2"/>
                <w:sz w:val="24"/>
              </w:rPr>
              <w:t>Building</w:t>
            </w:r>
          </w:p>
        </w:tc>
      </w:tr>
      <w:tr>
        <w:trPr>
          <w:trHeight w:val="683" w:hRule="atLeast"/>
        </w:trPr>
        <w:tc>
          <w:tcPr>
            <w:tcW w:w="1426" w:type="dxa"/>
          </w:tcPr>
          <w:p>
            <w:pPr>
              <w:pStyle w:val="TableParagraph"/>
              <w:spacing w:before="23"/>
              <w:rPr>
                <w:sz w:val="24"/>
              </w:rPr>
            </w:pPr>
          </w:p>
          <w:p>
            <w:pPr>
              <w:pStyle w:val="TableParagraph"/>
              <w:ind w:left="74"/>
              <w:rPr>
                <w:sz w:val="24"/>
              </w:rPr>
            </w:pPr>
            <w:r>
              <w:rPr>
                <w:spacing w:val="-2"/>
                <w:sz w:val="24"/>
              </w:rPr>
              <w:t>1847?</w:t>
            </w:r>
          </w:p>
        </w:tc>
        <w:tc>
          <w:tcPr>
            <w:tcW w:w="3093" w:type="dxa"/>
          </w:tcPr>
          <w:p>
            <w:pPr>
              <w:pStyle w:val="TableParagraph"/>
              <w:spacing w:before="23"/>
              <w:rPr>
                <w:sz w:val="24"/>
              </w:rPr>
            </w:pPr>
          </w:p>
          <w:p>
            <w:pPr>
              <w:pStyle w:val="TableParagraph"/>
              <w:ind w:left="73"/>
              <w:rPr>
                <w:sz w:val="24"/>
              </w:rPr>
            </w:pPr>
            <w:r>
              <w:rPr>
                <w:sz w:val="24"/>
              </w:rPr>
              <w:t>John</w:t>
            </w:r>
            <w:r>
              <w:rPr>
                <w:spacing w:val="-9"/>
                <w:sz w:val="24"/>
              </w:rPr>
              <w:t> </w:t>
            </w:r>
            <w:r>
              <w:rPr>
                <w:sz w:val="24"/>
              </w:rPr>
              <w:t>Walter</w:t>
            </w:r>
            <w:r>
              <w:rPr>
                <w:spacing w:val="-6"/>
                <w:sz w:val="24"/>
              </w:rPr>
              <w:t> </w:t>
            </w:r>
            <w:r>
              <w:rPr>
                <w:spacing w:val="-5"/>
                <w:sz w:val="24"/>
              </w:rPr>
              <w:t>III</w:t>
            </w:r>
          </w:p>
        </w:tc>
        <w:tc>
          <w:tcPr>
            <w:tcW w:w="2019" w:type="dxa"/>
          </w:tcPr>
          <w:p>
            <w:pPr>
              <w:pStyle w:val="TableParagraph"/>
              <w:spacing w:before="23"/>
              <w:rPr>
                <w:sz w:val="24"/>
              </w:rPr>
            </w:pPr>
          </w:p>
          <w:p>
            <w:pPr>
              <w:pStyle w:val="TableParagraph"/>
              <w:ind w:left="72"/>
              <w:rPr>
                <w:sz w:val="24"/>
              </w:rPr>
            </w:pPr>
            <w:r>
              <w:rPr>
                <w:spacing w:val="-2"/>
                <w:sz w:val="24"/>
              </w:rPr>
              <w:t>Waterloo </w:t>
            </w:r>
            <w:r>
              <w:rPr>
                <w:spacing w:val="-4"/>
                <w:sz w:val="24"/>
              </w:rPr>
              <w:t>Lodge</w:t>
            </w:r>
          </w:p>
        </w:tc>
      </w:tr>
      <w:tr>
        <w:trPr>
          <w:trHeight w:val="976" w:hRule="atLeast"/>
        </w:trPr>
        <w:tc>
          <w:tcPr>
            <w:tcW w:w="1426" w:type="dxa"/>
          </w:tcPr>
          <w:p>
            <w:pPr>
              <w:pStyle w:val="TableParagraph"/>
              <w:spacing w:before="167"/>
              <w:rPr>
                <w:sz w:val="24"/>
              </w:rPr>
            </w:pPr>
          </w:p>
          <w:p>
            <w:pPr>
              <w:pStyle w:val="TableParagraph"/>
              <w:ind w:left="74"/>
              <w:rPr>
                <w:sz w:val="24"/>
              </w:rPr>
            </w:pPr>
            <w:r>
              <w:rPr>
                <w:spacing w:val="-4"/>
                <w:sz w:val="24"/>
              </w:rPr>
              <w:t>1875</w:t>
            </w:r>
          </w:p>
        </w:tc>
        <w:tc>
          <w:tcPr>
            <w:tcW w:w="3093" w:type="dxa"/>
          </w:tcPr>
          <w:p>
            <w:pPr>
              <w:pStyle w:val="TableParagraph"/>
              <w:spacing w:before="167"/>
              <w:rPr>
                <w:sz w:val="24"/>
              </w:rPr>
            </w:pPr>
          </w:p>
          <w:p>
            <w:pPr>
              <w:pStyle w:val="TableParagraph"/>
              <w:ind w:left="73"/>
              <w:rPr>
                <w:sz w:val="24"/>
              </w:rPr>
            </w:pPr>
            <w:r>
              <w:rPr>
                <w:sz w:val="24"/>
              </w:rPr>
              <w:t>William</w:t>
            </w:r>
            <w:r>
              <w:rPr>
                <w:spacing w:val="1"/>
                <w:sz w:val="24"/>
              </w:rPr>
              <w:t> </w:t>
            </w:r>
            <w:r>
              <w:rPr>
                <w:spacing w:val="-2"/>
                <w:sz w:val="24"/>
              </w:rPr>
              <w:t>Goodchild</w:t>
            </w:r>
          </w:p>
        </w:tc>
        <w:tc>
          <w:tcPr>
            <w:tcW w:w="2019" w:type="dxa"/>
          </w:tcPr>
          <w:p>
            <w:pPr>
              <w:pStyle w:val="TableParagraph"/>
              <w:spacing w:before="313"/>
              <w:ind w:left="72"/>
              <w:rPr>
                <w:sz w:val="48"/>
              </w:rPr>
            </w:pPr>
            <w:r>
              <w:rPr>
                <w:spacing w:val="-10"/>
                <w:sz w:val="48"/>
              </w:rPr>
              <w:t>"</w:t>
            </w:r>
          </w:p>
        </w:tc>
      </w:tr>
      <w:tr>
        <w:trPr>
          <w:trHeight w:val="683" w:hRule="atLeast"/>
        </w:trPr>
        <w:tc>
          <w:tcPr>
            <w:tcW w:w="1426" w:type="dxa"/>
          </w:tcPr>
          <w:p>
            <w:pPr>
              <w:pStyle w:val="TableParagraph"/>
              <w:spacing w:before="21"/>
              <w:rPr>
                <w:sz w:val="24"/>
              </w:rPr>
            </w:pPr>
          </w:p>
          <w:p>
            <w:pPr>
              <w:pStyle w:val="TableParagraph"/>
              <w:ind w:left="74"/>
              <w:rPr>
                <w:sz w:val="24"/>
              </w:rPr>
            </w:pPr>
            <w:r>
              <w:rPr>
                <w:sz w:val="24"/>
              </w:rPr>
              <w:t>prior</w:t>
            </w:r>
            <w:r>
              <w:rPr>
                <w:spacing w:val="-6"/>
                <w:sz w:val="24"/>
              </w:rPr>
              <w:t> </w:t>
            </w:r>
            <w:r>
              <w:rPr>
                <w:sz w:val="24"/>
              </w:rPr>
              <w:t>to</w:t>
            </w:r>
            <w:r>
              <w:rPr>
                <w:spacing w:val="-4"/>
                <w:sz w:val="24"/>
              </w:rPr>
              <w:t> 1906</w:t>
            </w:r>
          </w:p>
        </w:tc>
        <w:tc>
          <w:tcPr>
            <w:tcW w:w="3093" w:type="dxa"/>
          </w:tcPr>
          <w:p>
            <w:pPr>
              <w:pStyle w:val="TableParagraph"/>
              <w:spacing w:before="21"/>
              <w:rPr>
                <w:sz w:val="24"/>
              </w:rPr>
            </w:pPr>
          </w:p>
          <w:p>
            <w:pPr>
              <w:pStyle w:val="TableParagraph"/>
              <w:ind w:left="73"/>
              <w:rPr>
                <w:sz w:val="24"/>
              </w:rPr>
            </w:pPr>
            <w:r>
              <w:rPr>
                <w:sz w:val="24"/>
              </w:rPr>
              <w:t>Samuel</w:t>
            </w:r>
            <w:r>
              <w:rPr>
                <w:spacing w:val="1"/>
                <w:sz w:val="24"/>
              </w:rPr>
              <w:t> </w:t>
            </w:r>
            <w:r>
              <w:rPr>
                <w:spacing w:val="-4"/>
                <w:sz w:val="24"/>
              </w:rPr>
              <w:t>Lomax</w:t>
            </w:r>
          </w:p>
        </w:tc>
        <w:tc>
          <w:tcPr>
            <w:tcW w:w="2019" w:type="dxa"/>
          </w:tcPr>
          <w:p>
            <w:pPr>
              <w:pStyle w:val="TableParagraph"/>
              <w:spacing w:before="21"/>
              <w:rPr>
                <w:sz w:val="24"/>
              </w:rPr>
            </w:pPr>
          </w:p>
          <w:p>
            <w:pPr>
              <w:pStyle w:val="TableParagraph"/>
              <w:ind w:left="72"/>
              <w:rPr>
                <w:sz w:val="24"/>
              </w:rPr>
            </w:pPr>
            <w:r>
              <w:rPr>
                <w:sz w:val="24"/>
              </w:rPr>
              <w:t>Frog</w:t>
            </w:r>
            <w:r>
              <w:rPr>
                <w:spacing w:val="-4"/>
                <w:sz w:val="24"/>
              </w:rPr>
              <w:t> Hall</w:t>
            </w:r>
          </w:p>
        </w:tc>
      </w:tr>
      <w:tr>
        <w:trPr>
          <w:trHeight w:val="973" w:hRule="atLeast"/>
        </w:trPr>
        <w:tc>
          <w:tcPr>
            <w:tcW w:w="1426" w:type="dxa"/>
          </w:tcPr>
          <w:p>
            <w:pPr>
              <w:pStyle w:val="TableParagraph"/>
              <w:spacing w:before="167"/>
              <w:rPr>
                <w:sz w:val="24"/>
              </w:rPr>
            </w:pPr>
          </w:p>
          <w:p>
            <w:pPr>
              <w:pStyle w:val="TableParagraph"/>
              <w:ind w:left="74"/>
              <w:rPr>
                <w:sz w:val="24"/>
              </w:rPr>
            </w:pPr>
            <w:r>
              <w:rPr>
                <w:spacing w:val="-4"/>
                <w:sz w:val="24"/>
              </w:rPr>
              <w:t>1918</w:t>
            </w:r>
          </w:p>
        </w:tc>
        <w:tc>
          <w:tcPr>
            <w:tcW w:w="3093" w:type="dxa"/>
          </w:tcPr>
          <w:p>
            <w:pPr>
              <w:pStyle w:val="TableParagraph"/>
              <w:spacing w:before="167"/>
              <w:rPr>
                <w:sz w:val="24"/>
              </w:rPr>
            </w:pPr>
          </w:p>
          <w:p>
            <w:pPr>
              <w:pStyle w:val="TableParagraph"/>
              <w:ind w:left="73"/>
              <w:rPr>
                <w:sz w:val="24"/>
              </w:rPr>
            </w:pPr>
            <w:r>
              <w:rPr>
                <w:sz w:val="24"/>
              </w:rPr>
              <w:t>James</w:t>
            </w:r>
            <w:r>
              <w:rPr>
                <w:spacing w:val="-1"/>
                <w:sz w:val="24"/>
              </w:rPr>
              <w:t> </w:t>
            </w:r>
            <w:r>
              <w:rPr>
                <w:spacing w:val="-2"/>
                <w:sz w:val="24"/>
              </w:rPr>
              <w:t>Sydenham</w:t>
            </w:r>
          </w:p>
        </w:tc>
        <w:tc>
          <w:tcPr>
            <w:tcW w:w="2019" w:type="dxa"/>
          </w:tcPr>
          <w:p>
            <w:pPr>
              <w:pStyle w:val="TableParagraph"/>
              <w:spacing w:before="313"/>
              <w:ind w:left="72"/>
              <w:rPr>
                <w:sz w:val="48"/>
              </w:rPr>
            </w:pPr>
            <w:r>
              <w:rPr>
                <w:spacing w:val="-10"/>
                <w:sz w:val="48"/>
              </w:rPr>
              <w:t>"</w:t>
            </w:r>
          </w:p>
        </w:tc>
      </w:tr>
      <w:tr>
        <w:trPr>
          <w:trHeight w:val="976" w:hRule="atLeast"/>
        </w:trPr>
        <w:tc>
          <w:tcPr>
            <w:tcW w:w="1426" w:type="dxa"/>
          </w:tcPr>
          <w:p>
            <w:pPr>
              <w:pStyle w:val="TableParagraph"/>
              <w:spacing w:before="169"/>
              <w:rPr>
                <w:sz w:val="24"/>
              </w:rPr>
            </w:pPr>
          </w:p>
          <w:p>
            <w:pPr>
              <w:pStyle w:val="TableParagraph"/>
              <w:ind w:left="74"/>
              <w:rPr>
                <w:sz w:val="24"/>
              </w:rPr>
            </w:pPr>
            <w:r>
              <w:rPr>
                <w:spacing w:val="-4"/>
                <w:sz w:val="24"/>
              </w:rPr>
              <w:t>1922</w:t>
            </w:r>
          </w:p>
        </w:tc>
        <w:tc>
          <w:tcPr>
            <w:tcW w:w="3093" w:type="dxa"/>
          </w:tcPr>
          <w:p>
            <w:pPr>
              <w:pStyle w:val="TableParagraph"/>
              <w:spacing w:before="169"/>
              <w:rPr>
                <w:sz w:val="24"/>
              </w:rPr>
            </w:pPr>
          </w:p>
          <w:p>
            <w:pPr>
              <w:pStyle w:val="TableParagraph"/>
              <w:ind w:left="73"/>
              <w:rPr>
                <w:sz w:val="24"/>
              </w:rPr>
            </w:pPr>
            <w:r>
              <w:rPr>
                <w:spacing w:val="-2"/>
                <w:sz w:val="24"/>
              </w:rPr>
              <w:t>Vaughan</w:t>
            </w:r>
            <w:r>
              <w:rPr>
                <w:spacing w:val="-3"/>
                <w:sz w:val="24"/>
              </w:rPr>
              <w:t> </w:t>
            </w:r>
            <w:r>
              <w:rPr>
                <w:spacing w:val="-2"/>
                <w:sz w:val="24"/>
              </w:rPr>
              <w:t>Stokes</w:t>
            </w:r>
          </w:p>
        </w:tc>
        <w:tc>
          <w:tcPr>
            <w:tcW w:w="2019" w:type="dxa"/>
          </w:tcPr>
          <w:p>
            <w:pPr>
              <w:pStyle w:val="TableParagraph"/>
              <w:spacing w:before="315"/>
              <w:ind w:left="72"/>
              <w:rPr>
                <w:sz w:val="48"/>
              </w:rPr>
            </w:pPr>
            <w:r>
              <w:rPr>
                <w:spacing w:val="-10"/>
                <w:sz w:val="48"/>
              </w:rPr>
              <w:t>"</w:t>
            </w:r>
          </w:p>
        </w:tc>
      </w:tr>
      <w:tr>
        <w:trPr>
          <w:trHeight w:val="976" w:hRule="atLeast"/>
        </w:trPr>
        <w:tc>
          <w:tcPr>
            <w:tcW w:w="1426" w:type="dxa"/>
          </w:tcPr>
          <w:p>
            <w:pPr>
              <w:pStyle w:val="TableParagraph"/>
              <w:spacing w:before="169"/>
              <w:rPr>
                <w:sz w:val="24"/>
              </w:rPr>
            </w:pPr>
          </w:p>
          <w:p>
            <w:pPr>
              <w:pStyle w:val="TableParagraph"/>
              <w:ind w:left="74"/>
              <w:rPr>
                <w:sz w:val="24"/>
              </w:rPr>
            </w:pPr>
            <w:r>
              <w:rPr>
                <w:spacing w:val="-4"/>
                <w:sz w:val="24"/>
              </w:rPr>
              <w:t>1927</w:t>
            </w:r>
          </w:p>
        </w:tc>
        <w:tc>
          <w:tcPr>
            <w:tcW w:w="3093" w:type="dxa"/>
          </w:tcPr>
          <w:p>
            <w:pPr>
              <w:pStyle w:val="TableParagraph"/>
              <w:spacing w:before="169"/>
              <w:rPr>
                <w:sz w:val="24"/>
              </w:rPr>
            </w:pPr>
          </w:p>
          <w:p>
            <w:pPr>
              <w:pStyle w:val="TableParagraph"/>
              <w:ind w:left="73"/>
              <w:rPr>
                <w:sz w:val="24"/>
              </w:rPr>
            </w:pPr>
            <w:r>
              <w:rPr>
                <w:sz w:val="24"/>
              </w:rPr>
              <w:t>James</w:t>
            </w:r>
            <w:r>
              <w:rPr>
                <w:spacing w:val="-3"/>
                <w:sz w:val="24"/>
              </w:rPr>
              <w:t> </w:t>
            </w:r>
            <w:r>
              <w:rPr>
                <w:spacing w:val="-4"/>
                <w:sz w:val="24"/>
              </w:rPr>
              <w:t>Rolt</w:t>
            </w:r>
          </w:p>
        </w:tc>
        <w:tc>
          <w:tcPr>
            <w:tcW w:w="2019" w:type="dxa"/>
          </w:tcPr>
          <w:p>
            <w:pPr>
              <w:pStyle w:val="TableParagraph"/>
              <w:spacing w:before="315"/>
              <w:ind w:left="72"/>
              <w:rPr>
                <w:sz w:val="48"/>
              </w:rPr>
            </w:pPr>
            <w:r>
              <w:rPr>
                <w:spacing w:val="-10"/>
                <w:sz w:val="48"/>
              </w:rPr>
              <w:t>"</w:t>
            </w:r>
          </w:p>
        </w:tc>
      </w:tr>
      <w:tr>
        <w:trPr>
          <w:trHeight w:val="976" w:hRule="atLeast"/>
        </w:trPr>
        <w:tc>
          <w:tcPr>
            <w:tcW w:w="1426" w:type="dxa"/>
          </w:tcPr>
          <w:p>
            <w:pPr>
              <w:pStyle w:val="TableParagraph"/>
              <w:spacing w:before="169"/>
              <w:rPr>
                <w:sz w:val="24"/>
              </w:rPr>
            </w:pPr>
          </w:p>
          <w:p>
            <w:pPr>
              <w:pStyle w:val="TableParagraph"/>
              <w:spacing w:before="1"/>
              <w:ind w:left="74"/>
              <w:rPr>
                <w:sz w:val="24"/>
              </w:rPr>
            </w:pPr>
            <w:r>
              <w:rPr>
                <w:spacing w:val="-2"/>
                <w:sz w:val="24"/>
              </w:rPr>
              <w:t>1937?</w:t>
            </w:r>
          </w:p>
        </w:tc>
        <w:tc>
          <w:tcPr>
            <w:tcW w:w="3093" w:type="dxa"/>
          </w:tcPr>
          <w:p>
            <w:pPr>
              <w:pStyle w:val="TableParagraph"/>
              <w:spacing w:before="169"/>
              <w:rPr>
                <w:sz w:val="24"/>
              </w:rPr>
            </w:pPr>
          </w:p>
          <w:p>
            <w:pPr>
              <w:pStyle w:val="TableParagraph"/>
              <w:spacing w:before="1"/>
              <w:ind w:left="73"/>
              <w:rPr>
                <w:sz w:val="24"/>
              </w:rPr>
            </w:pPr>
            <w:r>
              <w:rPr>
                <w:sz w:val="24"/>
              </w:rPr>
              <w:t>Richard</w:t>
            </w:r>
            <w:r>
              <w:rPr>
                <w:spacing w:val="-6"/>
                <w:sz w:val="24"/>
              </w:rPr>
              <w:t> </w:t>
            </w:r>
            <w:r>
              <w:rPr>
                <w:spacing w:val="-2"/>
                <w:sz w:val="24"/>
              </w:rPr>
              <w:t>Crabtree</w:t>
            </w:r>
          </w:p>
        </w:tc>
        <w:tc>
          <w:tcPr>
            <w:tcW w:w="2019" w:type="dxa"/>
          </w:tcPr>
          <w:p>
            <w:pPr>
              <w:pStyle w:val="TableParagraph"/>
              <w:spacing w:before="316"/>
              <w:ind w:left="72"/>
              <w:rPr>
                <w:sz w:val="48"/>
              </w:rPr>
            </w:pPr>
            <w:r>
              <w:rPr>
                <w:spacing w:val="-10"/>
                <w:sz w:val="48"/>
              </w:rPr>
              <w:t>"</w:t>
            </w:r>
          </w:p>
        </w:tc>
      </w:tr>
      <w:tr>
        <w:trPr>
          <w:trHeight w:val="976" w:hRule="atLeast"/>
        </w:trPr>
        <w:tc>
          <w:tcPr>
            <w:tcW w:w="1426" w:type="dxa"/>
          </w:tcPr>
          <w:p>
            <w:pPr>
              <w:pStyle w:val="TableParagraph"/>
              <w:spacing w:before="169"/>
              <w:rPr>
                <w:sz w:val="24"/>
              </w:rPr>
            </w:pPr>
          </w:p>
          <w:p>
            <w:pPr>
              <w:pStyle w:val="TableParagraph"/>
              <w:ind w:left="74"/>
              <w:rPr>
                <w:sz w:val="24"/>
              </w:rPr>
            </w:pPr>
            <w:r>
              <w:rPr>
                <w:spacing w:val="-4"/>
                <w:sz w:val="24"/>
              </w:rPr>
              <w:t>1939</w:t>
            </w:r>
          </w:p>
        </w:tc>
        <w:tc>
          <w:tcPr>
            <w:tcW w:w="3093" w:type="dxa"/>
          </w:tcPr>
          <w:p>
            <w:pPr>
              <w:pStyle w:val="TableParagraph"/>
              <w:spacing w:before="169"/>
              <w:rPr>
                <w:sz w:val="24"/>
              </w:rPr>
            </w:pPr>
          </w:p>
          <w:p>
            <w:pPr>
              <w:pStyle w:val="TableParagraph"/>
              <w:ind w:left="73"/>
              <w:rPr>
                <w:sz w:val="24"/>
              </w:rPr>
            </w:pPr>
            <w:r>
              <w:rPr>
                <w:sz w:val="24"/>
              </w:rPr>
              <w:t>Harmer</w:t>
            </w:r>
            <w:r>
              <w:rPr>
                <w:spacing w:val="-1"/>
                <w:sz w:val="24"/>
              </w:rPr>
              <w:t> </w:t>
            </w:r>
            <w:r>
              <w:rPr>
                <w:spacing w:val="-4"/>
                <w:sz w:val="24"/>
              </w:rPr>
              <w:t>Ltd.</w:t>
            </w:r>
          </w:p>
        </w:tc>
        <w:tc>
          <w:tcPr>
            <w:tcW w:w="2019" w:type="dxa"/>
          </w:tcPr>
          <w:p>
            <w:pPr>
              <w:pStyle w:val="TableParagraph"/>
              <w:spacing w:before="315"/>
              <w:ind w:left="72"/>
              <w:rPr>
                <w:sz w:val="48"/>
              </w:rPr>
            </w:pPr>
            <w:r>
              <w:rPr>
                <w:spacing w:val="-10"/>
                <w:sz w:val="48"/>
              </w:rPr>
              <w:t>"</w:t>
            </w:r>
          </w:p>
        </w:tc>
      </w:tr>
      <w:tr>
        <w:trPr>
          <w:trHeight w:val="976" w:hRule="atLeast"/>
        </w:trPr>
        <w:tc>
          <w:tcPr>
            <w:tcW w:w="1426" w:type="dxa"/>
          </w:tcPr>
          <w:p>
            <w:pPr>
              <w:pStyle w:val="TableParagraph"/>
              <w:spacing w:before="169"/>
              <w:rPr>
                <w:sz w:val="24"/>
              </w:rPr>
            </w:pPr>
          </w:p>
          <w:p>
            <w:pPr>
              <w:pStyle w:val="TableParagraph"/>
              <w:ind w:left="74"/>
              <w:rPr>
                <w:sz w:val="24"/>
              </w:rPr>
            </w:pPr>
            <w:r>
              <w:rPr>
                <w:spacing w:val="-4"/>
                <w:sz w:val="24"/>
              </w:rPr>
              <w:t>1940</w:t>
            </w:r>
          </w:p>
        </w:tc>
        <w:tc>
          <w:tcPr>
            <w:tcW w:w="3093" w:type="dxa"/>
          </w:tcPr>
          <w:p>
            <w:pPr>
              <w:pStyle w:val="TableParagraph"/>
              <w:spacing w:before="169"/>
              <w:rPr>
                <w:sz w:val="24"/>
              </w:rPr>
            </w:pPr>
          </w:p>
          <w:p>
            <w:pPr>
              <w:pStyle w:val="TableParagraph"/>
              <w:ind w:left="73"/>
              <w:rPr>
                <w:sz w:val="24"/>
              </w:rPr>
            </w:pPr>
            <w:r>
              <w:rPr>
                <w:sz w:val="24"/>
              </w:rPr>
              <w:t>James</w:t>
            </w:r>
            <w:r>
              <w:rPr>
                <w:spacing w:val="-3"/>
                <w:sz w:val="24"/>
              </w:rPr>
              <w:t> </w:t>
            </w:r>
            <w:r>
              <w:rPr>
                <w:sz w:val="24"/>
              </w:rPr>
              <w:t>/</w:t>
            </w:r>
            <w:r>
              <w:rPr>
                <w:spacing w:val="-1"/>
                <w:sz w:val="24"/>
              </w:rPr>
              <w:t> </w:t>
            </w:r>
            <w:r>
              <w:rPr>
                <w:sz w:val="24"/>
              </w:rPr>
              <w:t>Alice </w:t>
            </w:r>
            <w:r>
              <w:rPr>
                <w:spacing w:val="-4"/>
                <w:sz w:val="24"/>
              </w:rPr>
              <w:t>Budge</w:t>
            </w:r>
          </w:p>
        </w:tc>
        <w:tc>
          <w:tcPr>
            <w:tcW w:w="2019" w:type="dxa"/>
          </w:tcPr>
          <w:p>
            <w:pPr>
              <w:pStyle w:val="TableParagraph"/>
              <w:spacing w:before="315"/>
              <w:ind w:left="72"/>
              <w:rPr>
                <w:sz w:val="48"/>
              </w:rPr>
            </w:pPr>
            <w:r>
              <w:rPr>
                <w:spacing w:val="-10"/>
                <w:sz w:val="48"/>
              </w:rPr>
              <w:t>"</w:t>
            </w:r>
          </w:p>
        </w:tc>
      </w:tr>
      <w:tr>
        <w:trPr>
          <w:trHeight w:val="683" w:hRule="atLeast"/>
        </w:trPr>
        <w:tc>
          <w:tcPr>
            <w:tcW w:w="1426" w:type="dxa"/>
          </w:tcPr>
          <w:p>
            <w:pPr>
              <w:pStyle w:val="TableParagraph"/>
              <w:spacing w:before="21"/>
              <w:rPr>
                <w:sz w:val="24"/>
              </w:rPr>
            </w:pPr>
          </w:p>
          <w:p>
            <w:pPr>
              <w:pStyle w:val="TableParagraph"/>
              <w:ind w:left="74"/>
              <w:rPr>
                <w:sz w:val="24"/>
              </w:rPr>
            </w:pPr>
            <w:r>
              <w:rPr>
                <w:spacing w:val="-4"/>
                <w:sz w:val="24"/>
              </w:rPr>
              <w:t>1946</w:t>
            </w:r>
          </w:p>
        </w:tc>
        <w:tc>
          <w:tcPr>
            <w:tcW w:w="3093" w:type="dxa"/>
          </w:tcPr>
          <w:p>
            <w:pPr>
              <w:pStyle w:val="TableParagraph"/>
              <w:spacing w:before="21"/>
              <w:rPr>
                <w:sz w:val="24"/>
              </w:rPr>
            </w:pPr>
          </w:p>
          <w:p>
            <w:pPr>
              <w:pStyle w:val="TableParagraph"/>
              <w:ind w:left="73"/>
              <w:rPr>
                <w:sz w:val="24"/>
              </w:rPr>
            </w:pPr>
            <w:r>
              <w:rPr>
                <w:sz w:val="24"/>
              </w:rPr>
              <w:t>James</w:t>
            </w:r>
            <w:r>
              <w:rPr>
                <w:spacing w:val="-3"/>
                <w:sz w:val="24"/>
              </w:rPr>
              <w:t> </w:t>
            </w:r>
            <w:r>
              <w:rPr>
                <w:spacing w:val="-2"/>
                <w:sz w:val="24"/>
              </w:rPr>
              <w:t>Buzzacott</w:t>
            </w:r>
          </w:p>
        </w:tc>
        <w:tc>
          <w:tcPr>
            <w:tcW w:w="2019" w:type="dxa"/>
          </w:tcPr>
          <w:p>
            <w:pPr>
              <w:pStyle w:val="TableParagraph"/>
              <w:spacing w:before="21"/>
              <w:rPr>
                <w:sz w:val="24"/>
              </w:rPr>
            </w:pPr>
          </w:p>
          <w:p>
            <w:pPr>
              <w:pStyle w:val="TableParagraph"/>
              <w:ind w:left="72"/>
              <w:rPr>
                <w:sz w:val="24"/>
              </w:rPr>
            </w:pPr>
            <w:r>
              <w:rPr>
                <w:sz w:val="24"/>
              </w:rPr>
              <w:t>Buzzacot</w:t>
            </w:r>
            <w:r>
              <w:rPr>
                <w:spacing w:val="-8"/>
                <w:sz w:val="24"/>
              </w:rPr>
              <w:t> </w:t>
            </w:r>
            <w:r>
              <w:rPr>
                <w:spacing w:val="-4"/>
                <w:sz w:val="24"/>
              </w:rPr>
              <w:t>Hall</w:t>
            </w:r>
          </w:p>
        </w:tc>
      </w:tr>
      <w:tr>
        <w:trPr>
          <w:trHeight w:val="683" w:hRule="atLeast"/>
        </w:trPr>
        <w:tc>
          <w:tcPr>
            <w:tcW w:w="1426" w:type="dxa"/>
          </w:tcPr>
          <w:p>
            <w:pPr>
              <w:pStyle w:val="TableParagraph"/>
              <w:spacing w:before="20"/>
              <w:rPr>
                <w:sz w:val="24"/>
              </w:rPr>
            </w:pPr>
          </w:p>
          <w:p>
            <w:pPr>
              <w:pStyle w:val="TableParagraph"/>
              <w:ind w:left="74"/>
              <w:rPr>
                <w:sz w:val="24"/>
              </w:rPr>
            </w:pPr>
            <w:r>
              <w:rPr>
                <w:spacing w:val="-4"/>
                <w:sz w:val="24"/>
              </w:rPr>
              <w:t>1954</w:t>
            </w:r>
          </w:p>
        </w:tc>
        <w:tc>
          <w:tcPr>
            <w:tcW w:w="3093" w:type="dxa"/>
          </w:tcPr>
          <w:p>
            <w:pPr>
              <w:pStyle w:val="TableParagraph"/>
              <w:spacing w:before="20"/>
              <w:rPr>
                <w:sz w:val="24"/>
              </w:rPr>
            </w:pPr>
          </w:p>
          <w:p>
            <w:pPr>
              <w:pStyle w:val="TableParagraph"/>
              <w:ind w:left="73"/>
              <w:rPr>
                <w:sz w:val="24"/>
              </w:rPr>
            </w:pPr>
            <w:r>
              <w:rPr>
                <w:sz w:val="24"/>
              </w:rPr>
              <w:t>Peter</w:t>
            </w:r>
            <w:r>
              <w:rPr>
                <w:spacing w:val="-9"/>
                <w:sz w:val="24"/>
              </w:rPr>
              <w:t> </w:t>
            </w:r>
            <w:r>
              <w:rPr>
                <w:spacing w:val="-2"/>
                <w:sz w:val="24"/>
              </w:rPr>
              <w:t>Telling</w:t>
            </w:r>
          </w:p>
        </w:tc>
        <w:tc>
          <w:tcPr>
            <w:tcW w:w="2019" w:type="dxa"/>
          </w:tcPr>
          <w:p>
            <w:pPr>
              <w:pStyle w:val="TableParagraph"/>
              <w:spacing w:before="20"/>
              <w:rPr>
                <w:sz w:val="24"/>
              </w:rPr>
            </w:pPr>
          </w:p>
          <w:p>
            <w:pPr>
              <w:pStyle w:val="TableParagraph"/>
              <w:ind w:left="72"/>
              <w:rPr>
                <w:sz w:val="24"/>
              </w:rPr>
            </w:pPr>
            <w:r>
              <w:rPr>
                <w:sz w:val="24"/>
              </w:rPr>
              <w:t>Frog</w:t>
            </w:r>
            <w:r>
              <w:rPr>
                <w:spacing w:val="-4"/>
                <w:sz w:val="24"/>
              </w:rPr>
              <w:t> Hall</w:t>
            </w:r>
          </w:p>
        </w:tc>
      </w:tr>
      <w:tr>
        <w:trPr>
          <w:trHeight w:val="973" w:hRule="atLeast"/>
        </w:trPr>
        <w:tc>
          <w:tcPr>
            <w:tcW w:w="1426" w:type="dxa"/>
          </w:tcPr>
          <w:p>
            <w:pPr>
              <w:pStyle w:val="TableParagraph"/>
              <w:spacing w:before="167"/>
              <w:rPr>
                <w:sz w:val="24"/>
              </w:rPr>
            </w:pPr>
          </w:p>
          <w:p>
            <w:pPr>
              <w:pStyle w:val="TableParagraph"/>
              <w:ind w:left="74"/>
              <w:rPr>
                <w:sz w:val="24"/>
              </w:rPr>
            </w:pPr>
            <w:r>
              <w:rPr>
                <w:spacing w:val="-4"/>
                <w:sz w:val="24"/>
              </w:rPr>
              <w:t>1956</w:t>
            </w:r>
          </w:p>
        </w:tc>
        <w:tc>
          <w:tcPr>
            <w:tcW w:w="3093" w:type="dxa"/>
          </w:tcPr>
          <w:p>
            <w:pPr>
              <w:pStyle w:val="TableParagraph"/>
              <w:spacing w:before="167"/>
              <w:rPr>
                <w:sz w:val="24"/>
              </w:rPr>
            </w:pPr>
          </w:p>
          <w:p>
            <w:pPr>
              <w:pStyle w:val="TableParagraph"/>
              <w:ind w:left="73"/>
              <w:rPr>
                <w:sz w:val="24"/>
              </w:rPr>
            </w:pPr>
            <w:r>
              <w:rPr>
                <w:sz w:val="24"/>
              </w:rPr>
              <w:t>Harry</w:t>
            </w:r>
            <w:r>
              <w:rPr>
                <w:spacing w:val="-3"/>
                <w:sz w:val="24"/>
              </w:rPr>
              <w:t> </w:t>
            </w:r>
            <w:r>
              <w:rPr>
                <w:sz w:val="24"/>
              </w:rPr>
              <w:t>/</w:t>
            </w:r>
            <w:r>
              <w:rPr>
                <w:spacing w:val="-2"/>
                <w:sz w:val="24"/>
              </w:rPr>
              <w:t> </w:t>
            </w:r>
            <w:r>
              <w:rPr>
                <w:sz w:val="24"/>
              </w:rPr>
              <w:t>Florence</w:t>
            </w:r>
            <w:r>
              <w:rPr>
                <w:spacing w:val="-2"/>
                <w:sz w:val="24"/>
              </w:rPr>
              <w:t> Charlesworth</w:t>
            </w:r>
          </w:p>
        </w:tc>
        <w:tc>
          <w:tcPr>
            <w:tcW w:w="2019" w:type="dxa"/>
          </w:tcPr>
          <w:p>
            <w:pPr>
              <w:pStyle w:val="TableParagraph"/>
              <w:spacing w:before="313"/>
              <w:ind w:left="72"/>
              <w:rPr>
                <w:sz w:val="48"/>
              </w:rPr>
            </w:pPr>
            <w:r>
              <w:rPr>
                <w:spacing w:val="-10"/>
                <w:sz w:val="48"/>
              </w:rPr>
              <w:t>"</w:t>
            </w:r>
          </w:p>
        </w:tc>
      </w:tr>
      <w:tr>
        <w:trPr>
          <w:trHeight w:val="976" w:hRule="atLeast"/>
        </w:trPr>
        <w:tc>
          <w:tcPr>
            <w:tcW w:w="1426" w:type="dxa"/>
          </w:tcPr>
          <w:p>
            <w:pPr>
              <w:pStyle w:val="TableParagraph"/>
              <w:spacing w:before="169"/>
              <w:rPr>
                <w:sz w:val="24"/>
              </w:rPr>
            </w:pPr>
          </w:p>
          <w:p>
            <w:pPr>
              <w:pStyle w:val="TableParagraph"/>
              <w:ind w:left="74"/>
              <w:rPr>
                <w:sz w:val="24"/>
              </w:rPr>
            </w:pPr>
            <w:r>
              <w:rPr>
                <w:spacing w:val="-4"/>
                <w:sz w:val="24"/>
              </w:rPr>
              <w:t>1971</w:t>
            </w:r>
          </w:p>
        </w:tc>
        <w:tc>
          <w:tcPr>
            <w:tcW w:w="3093" w:type="dxa"/>
          </w:tcPr>
          <w:p>
            <w:pPr>
              <w:pStyle w:val="TableParagraph"/>
              <w:spacing w:before="169"/>
              <w:rPr>
                <w:sz w:val="24"/>
              </w:rPr>
            </w:pPr>
          </w:p>
          <w:p>
            <w:pPr>
              <w:pStyle w:val="TableParagraph"/>
              <w:ind w:left="73"/>
              <w:rPr>
                <w:sz w:val="24"/>
              </w:rPr>
            </w:pPr>
            <w:r>
              <w:rPr>
                <w:sz w:val="24"/>
              </w:rPr>
              <w:t>Den</w:t>
            </w:r>
            <w:r>
              <w:rPr>
                <w:spacing w:val="-2"/>
                <w:sz w:val="24"/>
              </w:rPr>
              <w:t> </w:t>
            </w:r>
            <w:r>
              <w:rPr>
                <w:sz w:val="24"/>
              </w:rPr>
              <w:t>Hill</w:t>
            </w:r>
            <w:r>
              <w:rPr>
                <w:spacing w:val="-1"/>
                <w:sz w:val="24"/>
              </w:rPr>
              <w:t> </w:t>
            </w:r>
            <w:r>
              <w:rPr>
                <w:spacing w:val="-2"/>
                <w:sz w:val="24"/>
              </w:rPr>
              <w:t>Securities</w:t>
            </w:r>
          </w:p>
        </w:tc>
        <w:tc>
          <w:tcPr>
            <w:tcW w:w="2019" w:type="dxa"/>
          </w:tcPr>
          <w:p>
            <w:pPr>
              <w:pStyle w:val="TableParagraph"/>
              <w:spacing w:before="315"/>
              <w:ind w:left="72"/>
              <w:rPr>
                <w:sz w:val="48"/>
              </w:rPr>
            </w:pPr>
            <w:r>
              <w:rPr>
                <w:spacing w:val="-10"/>
                <w:sz w:val="48"/>
              </w:rPr>
              <w:t>"</w:t>
            </w:r>
          </w:p>
        </w:tc>
      </w:tr>
      <w:tr>
        <w:trPr>
          <w:trHeight w:val="976" w:hRule="atLeast"/>
        </w:trPr>
        <w:tc>
          <w:tcPr>
            <w:tcW w:w="1426" w:type="dxa"/>
          </w:tcPr>
          <w:p>
            <w:pPr>
              <w:pStyle w:val="TableParagraph"/>
              <w:spacing w:before="169"/>
              <w:rPr>
                <w:sz w:val="24"/>
              </w:rPr>
            </w:pPr>
          </w:p>
          <w:p>
            <w:pPr>
              <w:pStyle w:val="TableParagraph"/>
              <w:spacing w:before="1"/>
              <w:ind w:left="74"/>
              <w:rPr>
                <w:sz w:val="24"/>
              </w:rPr>
            </w:pPr>
            <w:r>
              <w:rPr>
                <w:spacing w:val="-4"/>
                <w:sz w:val="24"/>
              </w:rPr>
              <w:t>1972</w:t>
            </w:r>
          </w:p>
        </w:tc>
        <w:tc>
          <w:tcPr>
            <w:tcW w:w="3093" w:type="dxa"/>
          </w:tcPr>
          <w:p>
            <w:pPr>
              <w:pStyle w:val="TableParagraph"/>
              <w:spacing w:before="169"/>
              <w:rPr>
                <w:sz w:val="24"/>
              </w:rPr>
            </w:pPr>
          </w:p>
          <w:p>
            <w:pPr>
              <w:pStyle w:val="TableParagraph"/>
              <w:spacing w:before="1"/>
              <w:ind w:left="73"/>
              <w:rPr>
                <w:sz w:val="24"/>
              </w:rPr>
            </w:pPr>
            <w:r>
              <w:rPr>
                <w:spacing w:val="-2"/>
                <w:sz w:val="24"/>
              </w:rPr>
              <w:t>Bachittar Hothi</w:t>
            </w:r>
          </w:p>
        </w:tc>
        <w:tc>
          <w:tcPr>
            <w:tcW w:w="2019" w:type="dxa"/>
          </w:tcPr>
          <w:p>
            <w:pPr>
              <w:pStyle w:val="TableParagraph"/>
              <w:spacing w:before="316"/>
              <w:ind w:left="72"/>
              <w:rPr>
                <w:sz w:val="48"/>
              </w:rPr>
            </w:pPr>
            <w:r>
              <w:rPr>
                <w:spacing w:val="-10"/>
                <w:sz w:val="48"/>
              </w:rPr>
              <w:t>"</w:t>
            </w:r>
          </w:p>
        </w:tc>
      </w:tr>
    </w:tbl>
    <w:p>
      <w:pPr>
        <w:pStyle w:val="BodyText"/>
        <w:spacing w:before="8"/>
        <w:ind w:left="0"/>
        <w:rPr>
          <w:sz w:val="15"/>
        </w:rPr>
      </w:pPr>
      <w:r>
        <w:rPr>
          <w:sz w:val="15"/>
        </w:rPr>
        <mc:AlternateContent>
          <mc:Choice Requires="wps">
            <w:drawing>
              <wp:anchor distT="0" distB="0" distL="0" distR="0" allowOverlap="1" layoutInCell="1" locked="0" behindDoc="1" simplePos="0" relativeHeight="487593472">
                <wp:simplePos x="0" y="0"/>
                <wp:positionH relativeFrom="page">
                  <wp:posOffset>684530</wp:posOffset>
                </wp:positionH>
                <wp:positionV relativeFrom="paragraph">
                  <wp:posOffset>136651</wp:posOffset>
                </wp:positionV>
                <wp:extent cx="6193790" cy="21590"/>
                <wp:effectExtent l="0" t="0" r="0" b="0"/>
                <wp:wrapTopAndBottom/>
                <wp:docPr id="15" name="Group 15"/>
                <wp:cNvGraphicFramePr>
                  <a:graphicFrameLocks/>
                </wp:cNvGraphicFramePr>
                <a:graphic>
                  <a:graphicData uri="http://schemas.microsoft.com/office/word/2010/wordprocessingGroup">
                    <wpg:wgp>
                      <wpg:cNvPr id="15" name="Group 15"/>
                      <wpg:cNvGrpSpPr/>
                      <wpg:grpSpPr>
                        <a:xfrm>
                          <a:off x="0" y="0"/>
                          <a:ext cx="6193790" cy="21590"/>
                          <a:chExt cx="6193790" cy="21590"/>
                        </a:xfrm>
                      </wpg:grpSpPr>
                      <wps:wsp>
                        <wps:cNvPr id="16" name="Graphic 16"/>
                        <wps:cNvSpPr/>
                        <wps:spPr>
                          <a:xfrm>
                            <a:off x="0" y="0"/>
                            <a:ext cx="6191885" cy="19685"/>
                          </a:xfrm>
                          <a:custGeom>
                            <a:avLst/>
                            <a:gdLst/>
                            <a:ahLst/>
                            <a:cxnLst/>
                            <a:rect l="l" t="t" r="r" b="b"/>
                            <a:pathLst>
                              <a:path w="6191885" h="19685">
                                <a:moveTo>
                                  <a:pt x="6191885" y="0"/>
                                </a:moveTo>
                                <a:lnTo>
                                  <a:pt x="0" y="0"/>
                                </a:lnTo>
                                <a:lnTo>
                                  <a:pt x="0" y="19685"/>
                                </a:lnTo>
                                <a:lnTo>
                                  <a:pt x="6191885" y="19685"/>
                                </a:lnTo>
                                <a:lnTo>
                                  <a:pt x="6191885"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6190234" y="1523"/>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18" name="Graphic 18"/>
                        <wps:cNvSpPr/>
                        <wps:spPr>
                          <a:xfrm>
                            <a:off x="50" y="1523"/>
                            <a:ext cx="6193790" cy="17145"/>
                          </a:xfrm>
                          <a:custGeom>
                            <a:avLst/>
                            <a:gdLst/>
                            <a:ahLst/>
                            <a:cxnLst/>
                            <a:rect l="l" t="t" r="r" b="b"/>
                            <a:pathLst>
                              <a:path w="6193790" h="17145">
                                <a:moveTo>
                                  <a:pt x="3048" y="3060"/>
                                </a:moveTo>
                                <a:lnTo>
                                  <a:pt x="0" y="3060"/>
                                </a:lnTo>
                                <a:lnTo>
                                  <a:pt x="0" y="16764"/>
                                </a:lnTo>
                                <a:lnTo>
                                  <a:pt x="3048" y="16764"/>
                                </a:lnTo>
                                <a:lnTo>
                                  <a:pt x="3048" y="3060"/>
                                </a:lnTo>
                                <a:close/>
                              </a:path>
                              <a:path w="6193790" h="17145">
                                <a:moveTo>
                                  <a:pt x="6193218" y="0"/>
                                </a:moveTo>
                                <a:lnTo>
                                  <a:pt x="6190183" y="0"/>
                                </a:lnTo>
                                <a:lnTo>
                                  <a:pt x="6190183" y="3060"/>
                                </a:lnTo>
                                <a:lnTo>
                                  <a:pt x="6193218" y="3060"/>
                                </a:lnTo>
                                <a:lnTo>
                                  <a:pt x="6193218" y="0"/>
                                </a:lnTo>
                                <a:close/>
                              </a:path>
                            </a:pathLst>
                          </a:custGeom>
                          <a:solidFill>
                            <a:srgbClr val="9F9F9F"/>
                          </a:solidFill>
                        </wps:spPr>
                        <wps:bodyPr wrap="square" lIns="0" tIns="0" rIns="0" bIns="0" rtlCol="0">
                          <a:prstTxWarp prst="textNoShape">
                            <a:avLst/>
                          </a:prstTxWarp>
                          <a:noAutofit/>
                        </wps:bodyPr>
                      </wps:wsp>
                      <wps:wsp>
                        <wps:cNvPr id="19" name="Graphic 19"/>
                        <wps:cNvSpPr/>
                        <wps:spPr>
                          <a:xfrm>
                            <a:off x="6190234" y="4572"/>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20" name="Graphic 20"/>
                        <wps:cNvSpPr/>
                        <wps:spPr>
                          <a:xfrm>
                            <a:off x="50" y="18288"/>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21" name="Graphic 21"/>
                        <wps:cNvSpPr/>
                        <wps:spPr>
                          <a:xfrm>
                            <a:off x="50" y="18300"/>
                            <a:ext cx="6193790" cy="3175"/>
                          </a:xfrm>
                          <a:custGeom>
                            <a:avLst/>
                            <a:gdLst/>
                            <a:ahLst/>
                            <a:cxnLst/>
                            <a:rect l="l" t="t" r="r" b="b"/>
                            <a:pathLst>
                              <a:path w="6193790" h="3175">
                                <a:moveTo>
                                  <a:pt x="6193218" y="0"/>
                                </a:moveTo>
                                <a:lnTo>
                                  <a:pt x="6190234" y="0"/>
                                </a:lnTo>
                                <a:lnTo>
                                  <a:pt x="3048" y="0"/>
                                </a:lnTo>
                                <a:lnTo>
                                  <a:pt x="0" y="0"/>
                                </a:lnTo>
                                <a:lnTo>
                                  <a:pt x="0" y="3035"/>
                                </a:lnTo>
                                <a:lnTo>
                                  <a:pt x="3048" y="3035"/>
                                </a:lnTo>
                                <a:lnTo>
                                  <a:pt x="6190183" y="3035"/>
                                </a:lnTo>
                                <a:lnTo>
                                  <a:pt x="6193218" y="3035"/>
                                </a:lnTo>
                                <a:lnTo>
                                  <a:pt x="619321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style="position:absolute;margin-left:53.900002pt;margin-top:10.75999pt;width:487.7pt;height:1.7pt;mso-position-horizontal-relative:page;mso-position-vertical-relative:paragraph;z-index:-15723008;mso-wrap-distance-left:0;mso-wrap-distance-right:0" id="docshapegroup6" coordorigin="1078,215" coordsize="9754,34">
                <v:rect style="position:absolute;left:1078;top:215;width:9751;height:31" id="docshape7" filled="true" fillcolor="#9f9f9f" stroked="false">
                  <v:fill type="solid"/>
                </v:rect>
                <v:rect style="position:absolute;left:10826;top:217;width:5;height:5" id="docshape8" filled="true" fillcolor="#e2e2e2" stroked="false">
                  <v:fill type="solid"/>
                </v:rect>
                <v:shape style="position:absolute;left:1078;top:217;width:9754;height:27" id="docshape9" coordorigin="1078,218" coordsize="9754,27" path="m1083,222l1078,222,1078,244,1083,244,1083,222xm10831,218l10826,218,10826,222,10831,222,10831,218xe" filled="true" fillcolor="#9f9f9f" stroked="false">
                  <v:path arrowok="t"/>
                  <v:fill type="solid"/>
                </v:shape>
                <v:rect style="position:absolute;left:10826;top:222;width:5;height:22" id="docshape10" filled="true" fillcolor="#e2e2e2" stroked="false">
                  <v:fill type="solid"/>
                </v:rect>
                <v:rect style="position:absolute;left:1078;top:244;width:5;height:5" id="docshape11" filled="true" fillcolor="#9f9f9f" stroked="false">
                  <v:fill type="solid"/>
                </v:rect>
                <v:shape style="position:absolute;left:1078;top:244;width:9754;height:5" id="docshape12" coordorigin="1078,244" coordsize="9754,5" path="m10831,244l10826,244,1083,244,1078,244,1078,249,1083,249,10826,249,10831,249,10831,244xe" filled="true" fillcolor="#e2e2e2" stroked="false">
                  <v:path arrowok="t"/>
                  <v:fill type="solid"/>
                </v:shape>
                <w10:wrap type="topAndBottom"/>
              </v:group>
            </w:pict>
          </mc:Fallback>
        </mc:AlternateContent>
      </w:r>
    </w:p>
    <w:p>
      <w:pPr>
        <w:pStyle w:val="BodyText"/>
        <w:spacing w:after="0"/>
        <w:rPr>
          <w:sz w:val="15"/>
        </w:rPr>
        <w:sectPr>
          <w:pgSz w:w="11910" w:h="16840"/>
          <w:pgMar w:top="140" w:bottom="280" w:left="992" w:right="0"/>
        </w:sectPr>
      </w:pPr>
    </w:p>
    <w:p>
      <w:pPr>
        <w:pStyle w:val="Heading1"/>
      </w:pPr>
      <w:bookmarkStart w:name="Froghall Drive - the Maps" w:id="73"/>
      <w:bookmarkEnd w:id="73"/>
      <w:r>
        <w:rPr/>
      </w:r>
      <w:r>
        <w:rPr>
          <w:color w:val="0E4660"/>
        </w:rPr>
        <w:t>Froghall</w:t>
      </w:r>
      <w:r>
        <w:rPr>
          <w:color w:val="0E4660"/>
          <w:spacing w:val="-6"/>
        </w:rPr>
        <w:t> </w:t>
      </w:r>
      <w:r>
        <w:rPr>
          <w:color w:val="0E4660"/>
        </w:rPr>
        <w:t>Drive</w:t>
      </w:r>
      <w:r>
        <w:rPr>
          <w:color w:val="0E4660"/>
          <w:spacing w:val="-6"/>
        </w:rPr>
        <w:t> </w:t>
      </w:r>
      <w:r>
        <w:rPr>
          <w:color w:val="0E4660"/>
        </w:rPr>
        <w:t>-</w:t>
      </w:r>
      <w:r>
        <w:rPr>
          <w:color w:val="0E4660"/>
          <w:spacing w:val="-10"/>
        </w:rPr>
        <w:t> </w:t>
      </w:r>
      <w:r>
        <w:rPr>
          <w:color w:val="0E4660"/>
        </w:rPr>
        <w:t>the</w:t>
      </w:r>
      <w:r>
        <w:rPr>
          <w:color w:val="0E4660"/>
          <w:spacing w:val="-5"/>
        </w:rPr>
        <w:t> </w:t>
      </w:r>
      <w:r>
        <w:rPr>
          <w:color w:val="0E4660"/>
          <w:spacing w:val="-4"/>
        </w:rPr>
        <w:t>Maps</w:t>
      </w:r>
    </w:p>
    <w:p>
      <w:pPr>
        <w:pStyle w:val="BodyText"/>
        <w:spacing w:before="7"/>
        <w:ind w:left="0"/>
        <w:rPr>
          <w:rFonts w:ascii="Aptos Display"/>
          <w:sz w:val="9"/>
        </w:rPr>
      </w:pPr>
      <w:r>
        <w:rPr>
          <w:rFonts w:ascii="Aptos Display"/>
          <w:sz w:val="9"/>
        </w:rPr>
        <mc:AlternateContent>
          <mc:Choice Requires="wps">
            <w:drawing>
              <wp:anchor distT="0" distB="0" distL="0" distR="0" allowOverlap="1" layoutInCell="1" locked="0" behindDoc="1" simplePos="0" relativeHeight="487593984">
                <wp:simplePos x="0" y="0"/>
                <wp:positionH relativeFrom="page">
                  <wp:posOffset>666292</wp:posOffset>
                </wp:positionH>
                <wp:positionV relativeFrom="paragraph">
                  <wp:posOffset>89864</wp:posOffset>
                </wp:positionV>
                <wp:extent cx="6229985" cy="18415"/>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6229985" cy="18415"/>
                        </a:xfrm>
                        <a:custGeom>
                          <a:avLst/>
                          <a:gdLst/>
                          <a:ahLst/>
                          <a:cxnLst/>
                          <a:rect l="l" t="t" r="r" b="b"/>
                          <a:pathLst>
                            <a:path w="6229985" h="18415">
                              <a:moveTo>
                                <a:pt x="6229858" y="0"/>
                              </a:moveTo>
                              <a:lnTo>
                                <a:pt x="0" y="0"/>
                              </a:lnTo>
                              <a:lnTo>
                                <a:pt x="0" y="18288"/>
                              </a:lnTo>
                              <a:lnTo>
                                <a:pt x="6229858" y="18288"/>
                              </a:lnTo>
                              <a:lnTo>
                                <a:pt x="6229858" y="0"/>
                              </a:lnTo>
                              <a:close/>
                            </a:path>
                          </a:pathLst>
                        </a:custGeom>
                        <a:solidFill>
                          <a:srgbClr val="DD0000"/>
                        </a:solidFill>
                      </wps:spPr>
                      <wps:bodyPr wrap="square" lIns="0" tIns="0" rIns="0" bIns="0" rtlCol="0">
                        <a:prstTxWarp prst="textNoShape">
                          <a:avLst/>
                        </a:prstTxWarp>
                        <a:noAutofit/>
                      </wps:bodyPr>
                    </wps:wsp>
                  </a:graphicData>
                </a:graphic>
              </wp:anchor>
            </w:drawing>
          </mc:Choice>
          <mc:Fallback>
            <w:pict>
              <v:rect style="position:absolute;margin-left:52.464001pt;margin-top:7.075937pt;width:490.54pt;height:1.44pt;mso-position-horizontal-relative:page;mso-position-vertical-relative:paragraph;z-index:-15722496;mso-wrap-distance-left:0;mso-wrap-distance-right:0" id="docshape13" filled="true" fillcolor="#dd0000" stroked="false">
                <v:fill type="solid"/>
                <w10:wrap type="topAndBottom"/>
              </v:rect>
            </w:pict>
          </mc:Fallback>
        </mc:AlternateContent>
      </w:r>
    </w:p>
    <w:p>
      <w:pPr>
        <w:pStyle w:val="Heading3"/>
      </w:pPr>
      <w:r>
        <w:rPr/>
        <w:t>Chris</w:t>
      </w:r>
      <w:r>
        <w:rPr>
          <w:spacing w:val="-6"/>
        </w:rPr>
        <w:t> </w:t>
      </w:r>
      <w:r>
        <w:rPr/>
        <w:t>French,</w:t>
      </w:r>
      <w:r>
        <w:rPr>
          <w:spacing w:val="-2"/>
        </w:rPr>
        <w:t> </w:t>
      </w:r>
      <w:r>
        <w:rPr/>
        <w:t>May</w:t>
      </w:r>
      <w:r>
        <w:rPr>
          <w:spacing w:val="-2"/>
        </w:rPr>
        <w:t> </w:t>
      </w:r>
      <w:r>
        <w:rPr>
          <w:spacing w:val="-4"/>
        </w:rPr>
        <w:t>2020</w:t>
      </w:r>
    </w:p>
    <w:p>
      <w:pPr>
        <w:pStyle w:val="BodyText"/>
        <w:spacing w:before="5"/>
        <w:ind w:left="0"/>
        <w:rPr>
          <w:b/>
          <w:sz w:val="14"/>
        </w:rPr>
      </w:pPr>
      <w:r>
        <w:rPr>
          <w:b/>
          <w:sz w:val="14"/>
        </w:rPr>
        <mc:AlternateContent>
          <mc:Choice Requires="wps">
            <w:drawing>
              <wp:anchor distT="0" distB="0" distL="0" distR="0" allowOverlap="1" layoutInCell="1" locked="0" behindDoc="1" simplePos="0" relativeHeight="487594496">
                <wp:simplePos x="0" y="0"/>
                <wp:positionH relativeFrom="page">
                  <wp:posOffset>666292</wp:posOffset>
                </wp:positionH>
                <wp:positionV relativeFrom="paragraph">
                  <wp:posOffset>127146</wp:posOffset>
                </wp:positionV>
                <wp:extent cx="6229985" cy="18415"/>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6229985" cy="18415"/>
                        </a:xfrm>
                        <a:custGeom>
                          <a:avLst/>
                          <a:gdLst/>
                          <a:ahLst/>
                          <a:cxnLst/>
                          <a:rect l="l" t="t" r="r" b="b"/>
                          <a:pathLst>
                            <a:path w="6229985" h="18415">
                              <a:moveTo>
                                <a:pt x="6229858" y="0"/>
                              </a:moveTo>
                              <a:lnTo>
                                <a:pt x="0" y="0"/>
                              </a:lnTo>
                              <a:lnTo>
                                <a:pt x="0" y="18288"/>
                              </a:lnTo>
                              <a:lnTo>
                                <a:pt x="6229858" y="18288"/>
                              </a:lnTo>
                              <a:lnTo>
                                <a:pt x="6229858" y="0"/>
                              </a:lnTo>
                              <a:close/>
                            </a:path>
                          </a:pathLst>
                        </a:custGeom>
                        <a:solidFill>
                          <a:srgbClr val="DD3300"/>
                        </a:solidFill>
                      </wps:spPr>
                      <wps:bodyPr wrap="square" lIns="0" tIns="0" rIns="0" bIns="0" rtlCol="0">
                        <a:prstTxWarp prst="textNoShape">
                          <a:avLst/>
                        </a:prstTxWarp>
                        <a:noAutofit/>
                      </wps:bodyPr>
                    </wps:wsp>
                  </a:graphicData>
                </a:graphic>
              </wp:anchor>
            </w:drawing>
          </mc:Choice>
          <mc:Fallback>
            <w:pict>
              <v:rect style="position:absolute;margin-left:52.464001pt;margin-top:10.011562pt;width:490.54pt;height:1.44pt;mso-position-horizontal-relative:page;mso-position-vertical-relative:paragraph;z-index:-15721984;mso-wrap-distance-left:0;mso-wrap-distance-right:0" id="docshape14" filled="true" fillcolor="#dd3300" stroked="false">
                <v:fill type="solid"/>
                <w10:wrap type="topAndBottom"/>
              </v:rect>
            </w:pict>
          </mc:Fallback>
        </mc:AlternateContent>
      </w:r>
    </w:p>
    <w:p>
      <w:pPr>
        <w:pStyle w:val="Heading2"/>
        <w:spacing w:before="163"/>
      </w:pPr>
      <w:bookmarkStart w:name="Introduction" w:id="74"/>
      <w:bookmarkEnd w:id="74"/>
      <w:r>
        <w:rPr/>
      </w:r>
      <w:r>
        <w:rPr>
          <w:color w:val="0E4660"/>
          <w:spacing w:val="-2"/>
        </w:rPr>
        <w:t>Introduction</w:t>
      </w:r>
    </w:p>
    <w:p>
      <w:pPr>
        <w:pStyle w:val="BodyText"/>
        <w:spacing w:line="336" w:lineRule="auto" w:before="142"/>
        <w:ind w:right="1072"/>
      </w:pPr>
      <w:r>
        <w:rPr/>
        <w:t>There</w:t>
      </w:r>
      <w:r>
        <w:rPr>
          <w:spacing w:val="-4"/>
        </w:rPr>
        <w:t> </w:t>
      </w:r>
      <w:r>
        <w:rPr/>
        <w:t>follow</w:t>
      </w:r>
      <w:r>
        <w:rPr>
          <w:spacing w:val="-3"/>
        </w:rPr>
        <w:t> </w:t>
      </w:r>
      <w:r>
        <w:rPr/>
        <w:t>some</w:t>
      </w:r>
      <w:r>
        <w:rPr>
          <w:spacing w:val="-4"/>
        </w:rPr>
        <w:t> </w:t>
      </w:r>
      <w:r>
        <w:rPr/>
        <w:t>maps</w:t>
      </w:r>
      <w:r>
        <w:rPr>
          <w:spacing w:val="-7"/>
        </w:rPr>
        <w:t> </w:t>
      </w:r>
      <w:r>
        <w:rPr/>
        <w:t>of Froghall</w:t>
      </w:r>
      <w:r>
        <w:rPr>
          <w:spacing w:val="-4"/>
        </w:rPr>
        <w:t> </w:t>
      </w:r>
      <w:r>
        <w:rPr/>
        <w:t>Drive,</w:t>
      </w:r>
      <w:r>
        <w:rPr>
          <w:spacing w:val="-4"/>
        </w:rPr>
        <w:t> </w:t>
      </w:r>
      <w:r>
        <w:rPr/>
        <w:t>starting</w:t>
      </w:r>
      <w:r>
        <w:rPr>
          <w:spacing w:val="-2"/>
        </w:rPr>
        <w:t> </w:t>
      </w:r>
      <w:r>
        <w:rPr/>
        <w:t>with</w:t>
      </w:r>
      <w:r>
        <w:rPr>
          <w:spacing w:val="-3"/>
        </w:rPr>
        <w:t> </w:t>
      </w:r>
      <w:r>
        <w:rPr/>
        <w:t>the</w:t>
      </w:r>
      <w:r>
        <w:rPr>
          <w:spacing w:val="-4"/>
        </w:rPr>
        <w:t> </w:t>
      </w:r>
      <w:r>
        <w:rPr/>
        <w:t>present</w:t>
      </w:r>
      <w:r>
        <w:rPr>
          <w:spacing w:val="-3"/>
        </w:rPr>
        <w:t> </w:t>
      </w:r>
      <w:r>
        <w:rPr/>
        <w:t>day</w:t>
      </w:r>
      <w:r>
        <w:rPr>
          <w:spacing w:val="-2"/>
        </w:rPr>
        <w:t> </w:t>
      </w:r>
      <w:r>
        <w:rPr/>
        <w:t>(almost)</w:t>
      </w:r>
      <w:r>
        <w:rPr>
          <w:spacing w:val="-3"/>
        </w:rPr>
        <w:t> </w:t>
      </w:r>
      <w:r>
        <w:rPr/>
        <w:t>and</w:t>
      </w:r>
      <w:r>
        <w:rPr>
          <w:spacing w:val="-3"/>
        </w:rPr>
        <w:t> </w:t>
      </w:r>
      <w:r>
        <w:rPr/>
        <w:t>working backwards about 200 years, in 7 steps.</w:t>
      </w:r>
    </w:p>
    <w:p>
      <w:pPr>
        <w:pStyle w:val="BodyText"/>
        <w:spacing w:line="336" w:lineRule="auto" w:before="144"/>
        <w:ind w:right="1072"/>
      </w:pPr>
      <w:r>
        <w:rPr/>
        <w:t>In</w:t>
      </w:r>
      <w:r>
        <w:rPr>
          <w:spacing w:val="-1"/>
        </w:rPr>
        <w:t> </w:t>
      </w:r>
      <w:r>
        <w:rPr/>
        <w:t>all</w:t>
      </w:r>
      <w:r>
        <w:rPr>
          <w:spacing w:val="-1"/>
        </w:rPr>
        <w:t> </w:t>
      </w:r>
      <w:r>
        <w:rPr/>
        <w:t>cases</w:t>
      </w:r>
      <w:r>
        <w:rPr>
          <w:spacing w:val="-2"/>
        </w:rPr>
        <w:t> </w:t>
      </w:r>
      <w:r>
        <w:rPr/>
        <w:t>(bar</w:t>
      </w:r>
      <w:r>
        <w:rPr>
          <w:spacing w:val="-1"/>
        </w:rPr>
        <w:t> </w:t>
      </w:r>
      <w:r>
        <w:rPr/>
        <w:t>one)</w:t>
      </w:r>
      <w:r>
        <w:rPr>
          <w:spacing w:val="-2"/>
        </w:rPr>
        <w:t> </w:t>
      </w:r>
      <w:r>
        <w:rPr/>
        <w:t>I've</w:t>
      </w:r>
      <w:r>
        <w:rPr>
          <w:spacing w:val="-4"/>
        </w:rPr>
        <w:t> </w:t>
      </w:r>
      <w:r>
        <w:rPr/>
        <w:t>tried</w:t>
      </w:r>
      <w:r>
        <w:rPr>
          <w:spacing w:val="-3"/>
        </w:rPr>
        <w:t> </w:t>
      </w:r>
      <w:r>
        <w:rPr/>
        <w:t>to</w:t>
      </w:r>
      <w:r>
        <w:rPr>
          <w:spacing w:val="-1"/>
        </w:rPr>
        <w:t> </w:t>
      </w:r>
      <w:r>
        <w:rPr/>
        <w:t>crop</w:t>
      </w:r>
      <w:r>
        <w:rPr>
          <w:spacing w:val="-3"/>
        </w:rPr>
        <w:t> </w:t>
      </w:r>
      <w:r>
        <w:rPr/>
        <w:t>the</w:t>
      </w:r>
      <w:r>
        <w:rPr>
          <w:spacing w:val="-3"/>
        </w:rPr>
        <w:t> </w:t>
      </w:r>
      <w:r>
        <w:rPr/>
        <w:t>maps</w:t>
      </w:r>
      <w:r>
        <w:rPr>
          <w:spacing w:val="-4"/>
        </w:rPr>
        <w:t> </w:t>
      </w:r>
      <w:r>
        <w:rPr/>
        <w:t>to</w:t>
      </w:r>
      <w:r>
        <w:rPr>
          <w:spacing w:val="-4"/>
        </w:rPr>
        <w:t> </w:t>
      </w:r>
      <w:r>
        <w:rPr/>
        <w:t>the</w:t>
      </w:r>
      <w:r>
        <w:rPr>
          <w:spacing w:val="-1"/>
        </w:rPr>
        <w:t> </w:t>
      </w:r>
      <w:r>
        <w:rPr/>
        <w:t>same</w:t>
      </w:r>
      <w:r>
        <w:rPr>
          <w:spacing w:val="-3"/>
        </w:rPr>
        <w:t> </w:t>
      </w:r>
      <w:r>
        <w:rPr/>
        <w:t>shape</w:t>
      </w:r>
      <w:r>
        <w:rPr>
          <w:spacing w:val="-1"/>
        </w:rPr>
        <w:t> </w:t>
      </w:r>
      <w:r>
        <w:rPr/>
        <w:t>and</w:t>
      </w:r>
      <w:r>
        <w:rPr>
          <w:spacing w:val="-3"/>
        </w:rPr>
        <w:t> </w:t>
      </w:r>
      <w:r>
        <w:rPr/>
        <w:t>with</w:t>
      </w:r>
      <w:r>
        <w:rPr>
          <w:spacing w:val="-1"/>
        </w:rPr>
        <w:t> </w:t>
      </w:r>
      <w:r>
        <w:rPr/>
        <w:t>the</w:t>
      </w:r>
      <w:r>
        <w:rPr>
          <w:spacing w:val="-1"/>
        </w:rPr>
        <w:t> </w:t>
      </w:r>
      <w:r>
        <w:rPr/>
        <w:t>same</w:t>
      </w:r>
      <w:r>
        <w:rPr>
          <w:spacing w:val="-1"/>
        </w:rPr>
        <w:t> </w:t>
      </w:r>
      <w:r>
        <w:rPr/>
        <w:t>coverage,</w:t>
      </w:r>
      <w:r>
        <w:rPr>
          <w:spacing w:val="-3"/>
        </w:rPr>
        <w:t> </w:t>
      </w:r>
      <w:r>
        <w:rPr/>
        <w:t>to make comparisons easier.</w:t>
      </w:r>
    </w:p>
    <w:p>
      <w:pPr>
        <w:pStyle w:val="BodyText"/>
        <w:ind w:left="0"/>
        <w:rPr>
          <w:sz w:val="4"/>
        </w:rPr>
      </w:pPr>
      <w:r>
        <w:rPr>
          <w:sz w:val="4"/>
        </w:rPr>
        <w:drawing>
          <wp:anchor distT="0" distB="0" distL="0" distR="0" allowOverlap="1" layoutInCell="1" locked="0" behindDoc="1" simplePos="0" relativeHeight="487595008">
            <wp:simplePos x="0" y="0"/>
            <wp:positionH relativeFrom="page">
              <wp:posOffset>683894</wp:posOffset>
            </wp:positionH>
            <wp:positionV relativeFrom="paragraph">
              <wp:posOffset>46577</wp:posOffset>
            </wp:positionV>
            <wp:extent cx="6639936" cy="3881818"/>
            <wp:effectExtent l="0" t="0" r="0" b="0"/>
            <wp:wrapTopAndBottom/>
            <wp:docPr id="24" name="Image 24" descr="map of area around Froghall Drive"/>
            <wp:cNvGraphicFramePr>
              <a:graphicFrameLocks/>
            </wp:cNvGraphicFramePr>
            <a:graphic>
              <a:graphicData uri="http://schemas.openxmlformats.org/drawingml/2006/picture">
                <pic:pic>
                  <pic:nvPicPr>
                    <pic:cNvPr id="24" name="Image 24" descr="map of area around Froghall Drive"/>
                    <pic:cNvPicPr/>
                  </pic:nvPicPr>
                  <pic:blipFill>
                    <a:blip r:embed="rId17" cstate="print"/>
                    <a:stretch>
                      <a:fillRect/>
                    </a:stretch>
                  </pic:blipFill>
                  <pic:spPr>
                    <a:xfrm>
                      <a:off x="0" y="0"/>
                      <a:ext cx="6639936" cy="3881818"/>
                    </a:xfrm>
                    <a:prstGeom prst="rect">
                      <a:avLst/>
                    </a:prstGeom>
                  </pic:spPr>
                </pic:pic>
              </a:graphicData>
            </a:graphic>
          </wp:anchor>
        </w:drawing>
      </w:r>
    </w:p>
    <w:p>
      <w:pPr>
        <w:pStyle w:val="BodyText"/>
        <w:spacing w:before="36"/>
      </w:pPr>
      <w:r>
        <w:rPr/>
        <w:t>©</w:t>
      </w:r>
      <w:r>
        <w:rPr>
          <w:spacing w:val="-7"/>
        </w:rPr>
        <w:t> </w:t>
      </w:r>
      <w:r>
        <w:rPr/>
        <w:t>OpenStreetMap</w:t>
      </w:r>
      <w:r>
        <w:rPr>
          <w:spacing w:val="-5"/>
        </w:rPr>
        <w:t> </w:t>
      </w:r>
      <w:r>
        <w:rPr>
          <w:spacing w:val="-2"/>
        </w:rPr>
        <w:t>contributors</w:t>
      </w:r>
    </w:p>
    <w:p>
      <w:pPr>
        <w:pStyle w:val="BodyText"/>
        <w:spacing w:line="336" w:lineRule="auto" w:before="144"/>
        <w:ind w:right="1145"/>
      </w:pPr>
      <w:r>
        <w:rPr/>
        <w:t>2012: Here we have what we know today - give or take the new houses being built east of Clay Lane.</w:t>
      </w:r>
      <w:r>
        <w:rPr>
          <w:spacing w:val="-2"/>
        </w:rPr>
        <w:t> </w:t>
      </w:r>
      <w:r>
        <w:rPr/>
        <w:t>I'm</w:t>
      </w:r>
      <w:r>
        <w:rPr>
          <w:spacing w:val="-4"/>
        </w:rPr>
        <w:t> </w:t>
      </w:r>
      <w:r>
        <w:rPr/>
        <w:t>using</w:t>
      </w:r>
      <w:r>
        <w:rPr>
          <w:spacing w:val="-2"/>
        </w:rPr>
        <w:t> </w:t>
      </w:r>
      <w:r>
        <w:rPr/>
        <w:t>OpenStreetMap</w:t>
      </w:r>
      <w:r>
        <w:rPr>
          <w:spacing w:val="-1"/>
        </w:rPr>
        <w:t> </w:t>
      </w:r>
      <w:r>
        <w:rPr/>
        <w:t>in</w:t>
      </w:r>
      <w:r>
        <w:rPr>
          <w:spacing w:val="-3"/>
        </w:rPr>
        <w:t> </w:t>
      </w:r>
      <w:r>
        <w:rPr/>
        <w:t>this</w:t>
      </w:r>
      <w:r>
        <w:rPr>
          <w:spacing w:val="-2"/>
        </w:rPr>
        <w:t> </w:t>
      </w:r>
      <w:r>
        <w:rPr/>
        <w:t>case,</w:t>
      </w:r>
      <w:r>
        <w:rPr>
          <w:spacing w:val="-4"/>
        </w:rPr>
        <w:t> </w:t>
      </w:r>
      <w:r>
        <w:rPr/>
        <w:t>because</w:t>
      </w:r>
      <w:r>
        <w:rPr>
          <w:spacing w:val="-1"/>
        </w:rPr>
        <w:t> </w:t>
      </w:r>
      <w:r>
        <w:rPr/>
        <w:t>it's</w:t>
      </w:r>
      <w:r>
        <w:rPr>
          <w:spacing w:val="-3"/>
        </w:rPr>
        <w:t> </w:t>
      </w:r>
      <w:r>
        <w:rPr/>
        <w:t>the</w:t>
      </w:r>
      <w:r>
        <w:rPr>
          <w:spacing w:val="-1"/>
        </w:rPr>
        <w:t> </w:t>
      </w:r>
      <w:r>
        <w:rPr/>
        <w:t>most</w:t>
      </w:r>
      <w:r>
        <w:rPr>
          <w:spacing w:val="-2"/>
        </w:rPr>
        <w:t> </w:t>
      </w:r>
      <w:r>
        <w:rPr/>
        <w:t>up</w:t>
      </w:r>
      <w:r>
        <w:rPr>
          <w:spacing w:val="-3"/>
        </w:rPr>
        <w:t> </w:t>
      </w:r>
      <w:r>
        <w:rPr/>
        <w:t>to</w:t>
      </w:r>
      <w:r>
        <w:rPr>
          <w:spacing w:val="-1"/>
        </w:rPr>
        <w:t> </w:t>
      </w:r>
      <w:r>
        <w:rPr/>
        <w:t>date</w:t>
      </w:r>
      <w:r>
        <w:rPr>
          <w:spacing w:val="-1"/>
        </w:rPr>
        <w:t> </w:t>
      </w:r>
      <w:r>
        <w:rPr/>
        <w:t>and</w:t>
      </w:r>
      <w:r>
        <w:rPr>
          <w:spacing w:val="-3"/>
        </w:rPr>
        <w:t> </w:t>
      </w:r>
      <w:r>
        <w:rPr/>
        <w:t>it</w:t>
      </w:r>
      <w:r>
        <w:rPr>
          <w:spacing w:val="-3"/>
        </w:rPr>
        <w:t> </w:t>
      </w:r>
      <w:r>
        <w:rPr/>
        <w:t>has</w:t>
      </w:r>
      <w:r>
        <w:rPr>
          <w:spacing w:val="-4"/>
        </w:rPr>
        <w:t> </w:t>
      </w:r>
      <w:r>
        <w:rPr/>
        <w:t>the</w:t>
      </w:r>
      <w:r>
        <w:rPr>
          <w:spacing w:val="-1"/>
        </w:rPr>
        <w:t> </w:t>
      </w:r>
      <w:r>
        <w:rPr/>
        <w:t>street names. OpenStreetMaps are created and maintained by volunteers. A disadvantage is that is doesn't show the garden/land owned by each house.</w:t>
      </w:r>
    </w:p>
    <w:p>
      <w:pPr>
        <w:pStyle w:val="BodyText"/>
        <w:spacing w:after="0" w:line="336" w:lineRule="auto"/>
        <w:sectPr>
          <w:pgSz w:w="11910" w:h="16840"/>
          <w:pgMar w:top="140" w:bottom="280" w:left="992" w:right="0"/>
        </w:sectPr>
      </w:pPr>
    </w:p>
    <w:p>
      <w:pPr>
        <w:spacing w:line="240" w:lineRule="auto"/>
        <w:ind w:left="85" w:right="0" w:firstLine="0"/>
        <w:rPr>
          <w:sz w:val="20"/>
        </w:rPr>
      </w:pPr>
      <w:r>
        <w:rPr>
          <w:sz w:val="20"/>
        </w:rPr>
        <w:drawing>
          <wp:inline distT="0" distB="0" distL="0" distR="0">
            <wp:extent cx="6668586" cy="3895725"/>
            <wp:effectExtent l="0" t="0" r="0" b="0"/>
            <wp:docPr id="25" name="Image 25" descr="satellite map of area around Froghall Drive"/>
            <wp:cNvGraphicFramePr>
              <a:graphicFrameLocks/>
            </wp:cNvGraphicFramePr>
            <a:graphic>
              <a:graphicData uri="http://schemas.openxmlformats.org/drawingml/2006/picture">
                <pic:pic>
                  <pic:nvPicPr>
                    <pic:cNvPr id="25" name="Image 25" descr="satellite map of area around Froghall Drive"/>
                    <pic:cNvPicPr/>
                  </pic:nvPicPr>
                  <pic:blipFill>
                    <a:blip r:embed="rId18" cstate="print"/>
                    <a:stretch>
                      <a:fillRect/>
                    </a:stretch>
                  </pic:blipFill>
                  <pic:spPr>
                    <a:xfrm>
                      <a:off x="0" y="0"/>
                      <a:ext cx="6668586" cy="3895725"/>
                    </a:xfrm>
                    <a:prstGeom prst="rect">
                      <a:avLst/>
                    </a:prstGeom>
                  </pic:spPr>
                </pic:pic>
              </a:graphicData>
            </a:graphic>
          </wp:inline>
        </w:drawing>
      </w:r>
      <w:r>
        <w:rPr>
          <w:sz w:val="20"/>
        </w:rPr>
      </w:r>
    </w:p>
    <w:p>
      <w:pPr>
        <w:pStyle w:val="BodyText"/>
        <w:spacing w:line="336" w:lineRule="auto" w:before="168"/>
        <w:ind w:right="1072"/>
      </w:pPr>
      <w:r>
        <w:rPr/>
        <w:t>2012</w:t>
      </w:r>
      <w:r>
        <w:rPr>
          <w:spacing w:val="-3"/>
        </w:rPr>
        <w:t> </w:t>
      </w:r>
      <w:r>
        <w:rPr/>
        <w:t>again:</w:t>
      </w:r>
      <w:r>
        <w:rPr>
          <w:spacing w:val="-1"/>
        </w:rPr>
        <w:t> </w:t>
      </w:r>
      <w:r>
        <w:rPr/>
        <w:t>If</w:t>
      </w:r>
      <w:r>
        <w:rPr>
          <w:spacing w:val="-4"/>
        </w:rPr>
        <w:t> </w:t>
      </w:r>
      <w:r>
        <w:rPr/>
        <w:t>you</w:t>
      </w:r>
      <w:r>
        <w:rPr>
          <w:spacing w:val="-3"/>
        </w:rPr>
        <w:t> </w:t>
      </w:r>
      <w:r>
        <w:rPr/>
        <w:t>prefer,</w:t>
      </w:r>
      <w:r>
        <w:rPr>
          <w:spacing w:val="-4"/>
        </w:rPr>
        <w:t> </w:t>
      </w:r>
      <w:r>
        <w:rPr/>
        <w:t>here's</w:t>
      </w:r>
      <w:r>
        <w:rPr>
          <w:spacing w:val="-4"/>
        </w:rPr>
        <w:t> </w:t>
      </w:r>
      <w:r>
        <w:rPr/>
        <w:t>a</w:t>
      </w:r>
      <w:r>
        <w:rPr>
          <w:spacing w:val="-2"/>
        </w:rPr>
        <w:t> </w:t>
      </w:r>
      <w:r>
        <w:rPr/>
        <w:t>shot</w:t>
      </w:r>
      <w:r>
        <w:rPr>
          <w:spacing w:val="-2"/>
        </w:rPr>
        <w:t> </w:t>
      </w:r>
      <w:r>
        <w:rPr/>
        <w:t>taken</w:t>
      </w:r>
      <w:r>
        <w:rPr>
          <w:spacing w:val="-3"/>
        </w:rPr>
        <w:t> </w:t>
      </w:r>
      <w:r>
        <w:rPr/>
        <w:t>from</w:t>
      </w:r>
      <w:r>
        <w:rPr>
          <w:spacing w:val="-3"/>
        </w:rPr>
        <w:t> </w:t>
      </w:r>
      <w:r>
        <w:rPr/>
        <w:t>my</w:t>
      </w:r>
      <w:r>
        <w:rPr>
          <w:spacing w:val="-2"/>
        </w:rPr>
        <w:t> </w:t>
      </w:r>
      <w:r>
        <w:rPr/>
        <w:t>helicopter</w:t>
      </w:r>
      <w:r>
        <w:rPr>
          <w:spacing w:val="-1"/>
        </w:rPr>
        <w:t> </w:t>
      </w:r>
      <w:r>
        <w:rPr/>
        <w:t>(or</w:t>
      </w:r>
      <w:r>
        <w:rPr>
          <w:spacing w:val="-4"/>
        </w:rPr>
        <w:t> </w:t>
      </w:r>
      <w:r>
        <w:rPr/>
        <w:t>was</w:t>
      </w:r>
      <w:r>
        <w:rPr>
          <w:spacing w:val="-4"/>
        </w:rPr>
        <w:t> </w:t>
      </w:r>
      <w:r>
        <w:rPr/>
        <w:t>it</w:t>
      </w:r>
      <w:r>
        <w:rPr>
          <w:spacing w:val="-3"/>
        </w:rPr>
        <w:t> </w:t>
      </w:r>
      <w:r>
        <w:rPr/>
        <w:t>Google</w:t>
      </w:r>
      <w:r>
        <w:rPr>
          <w:spacing w:val="-4"/>
        </w:rPr>
        <w:t> </w:t>
      </w:r>
      <w:r>
        <w:rPr/>
        <w:t>Maps?).</w:t>
      </w:r>
      <w:r>
        <w:rPr>
          <w:spacing w:val="-3"/>
        </w:rPr>
        <w:t> </w:t>
      </w:r>
      <w:r>
        <w:rPr/>
        <w:t>As</w:t>
      </w:r>
      <w:r>
        <w:rPr>
          <w:spacing w:val="-2"/>
        </w:rPr>
        <w:t> </w:t>
      </w:r>
      <w:r>
        <w:rPr/>
        <w:t>we know, in the real Google Maps you can zoom in and see what's on someone's washing line ......</w:t>
      </w:r>
    </w:p>
    <w:p>
      <w:pPr>
        <w:pStyle w:val="BodyText"/>
        <w:spacing w:line="336" w:lineRule="auto" w:before="144"/>
        <w:ind w:right="1072"/>
      </w:pPr>
      <w:r>
        <w:rPr/>
        <w:t>Another</w:t>
      </w:r>
      <w:r>
        <w:rPr>
          <w:spacing w:val="-2"/>
        </w:rPr>
        <w:t> </w:t>
      </w:r>
      <w:r>
        <w:rPr/>
        <w:t>item</w:t>
      </w:r>
      <w:r>
        <w:rPr>
          <w:spacing w:val="-2"/>
        </w:rPr>
        <w:t> </w:t>
      </w:r>
      <w:r>
        <w:rPr/>
        <w:t>that</w:t>
      </w:r>
      <w:r>
        <w:rPr>
          <w:spacing w:val="-3"/>
        </w:rPr>
        <w:t> </w:t>
      </w:r>
      <w:r>
        <w:rPr/>
        <w:t>is</w:t>
      </w:r>
      <w:r>
        <w:rPr>
          <w:spacing w:val="-2"/>
        </w:rPr>
        <w:t> </w:t>
      </w:r>
      <w:r>
        <w:rPr/>
        <w:t>more</w:t>
      </w:r>
      <w:r>
        <w:rPr>
          <w:spacing w:val="-1"/>
        </w:rPr>
        <w:t> </w:t>
      </w:r>
      <w:r>
        <w:rPr/>
        <w:t>obvious</w:t>
      </w:r>
      <w:r>
        <w:rPr>
          <w:spacing w:val="-3"/>
        </w:rPr>
        <w:t> </w:t>
      </w:r>
      <w:r>
        <w:rPr/>
        <w:t>than</w:t>
      </w:r>
      <w:r>
        <w:rPr>
          <w:spacing w:val="-1"/>
        </w:rPr>
        <w:t> </w:t>
      </w:r>
      <w:r>
        <w:rPr/>
        <w:t>in</w:t>
      </w:r>
      <w:r>
        <w:rPr>
          <w:spacing w:val="-2"/>
        </w:rPr>
        <w:t> </w:t>
      </w:r>
      <w:r>
        <w:rPr/>
        <w:t>the</w:t>
      </w:r>
      <w:r>
        <w:rPr>
          <w:spacing w:val="-3"/>
        </w:rPr>
        <w:t> </w:t>
      </w:r>
      <w:r>
        <w:rPr/>
        <w:t>maps</w:t>
      </w:r>
      <w:r>
        <w:rPr>
          <w:spacing w:val="-2"/>
        </w:rPr>
        <w:t> </w:t>
      </w:r>
      <w:r>
        <w:rPr/>
        <w:t>is</w:t>
      </w:r>
      <w:r>
        <w:rPr>
          <w:spacing w:val="-3"/>
        </w:rPr>
        <w:t> </w:t>
      </w:r>
      <w:r>
        <w:rPr/>
        <w:t>the</w:t>
      </w:r>
      <w:r>
        <w:rPr>
          <w:spacing w:val="-3"/>
        </w:rPr>
        <w:t> </w:t>
      </w:r>
      <w:r>
        <w:rPr/>
        <w:t>strip</w:t>
      </w:r>
      <w:r>
        <w:rPr>
          <w:spacing w:val="-1"/>
        </w:rPr>
        <w:t> </w:t>
      </w:r>
      <w:r>
        <w:rPr/>
        <w:t>of</w:t>
      </w:r>
      <w:r>
        <w:rPr>
          <w:spacing w:val="-2"/>
        </w:rPr>
        <w:t> </w:t>
      </w:r>
      <w:r>
        <w:rPr/>
        <w:t>trees</w:t>
      </w:r>
      <w:r>
        <w:rPr>
          <w:spacing w:val="-3"/>
        </w:rPr>
        <w:t> </w:t>
      </w:r>
      <w:r>
        <w:rPr/>
        <w:t>runnng</w:t>
      </w:r>
      <w:r>
        <w:rPr>
          <w:spacing w:val="-3"/>
        </w:rPr>
        <w:t> </w:t>
      </w:r>
      <w:r>
        <w:rPr/>
        <w:t>north-east</w:t>
      </w:r>
      <w:r>
        <w:rPr>
          <w:spacing w:val="-1"/>
        </w:rPr>
        <w:t> </w:t>
      </w:r>
      <w:r>
        <w:rPr/>
        <w:t>from</w:t>
      </w:r>
      <w:r>
        <w:rPr>
          <w:spacing w:val="-3"/>
        </w:rPr>
        <w:t> </w:t>
      </w:r>
      <w:r>
        <w:rPr/>
        <w:t>the near southern end of Clay Lane.</w:t>
      </w:r>
    </w:p>
    <w:p>
      <w:pPr>
        <w:pStyle w:val="BodyText"/>
        <w:spacing w:before="11"/>
        <w:ind w:left="0"/>
        <w:rPr>
          <w:sz w:val="3"/>
        </w:rPr>
      </w:pPr>
      <w:r>
        <w:rPr>
          <w:sz w:val="3"/>
        </w:rPr>
        <w:drawing>
          <wp:anchor distT="0" distB="0" distL="0" distR="0" allowOverlap="1" layoutInCell="1" locked="0" behindDoc="1" simplePos="0" relativeHeight="487595520">
            <wp:simplePos x="0" y="0"/>
            <wp:positionH relativeFrom="page">
              <wp:posOffset>683894</wp:posOffset>
            </wp:positionH>
            <wp:positionV relativeFrom="paragraph">
              <wp:posOffset>45958</wp:posOffset>
            </wp:positionV>
            <wp:extent cx="6668369" cy="3895725"/>
            <wp:effectExtent l="0" t="0" r="0" b="0"/>
            <wp:wrapTopAndBottom/>
            <wp:docPr id="26" name="Image 26" descr="map of area around Froghall Drive"/>
            <wp:cNvGraphicFramePr>
              <a:graphicFrameLocks/>
            </wp:cNvGraphicFramePr>
            <a:graphic>
              <a:graphicData uri="http://schemas.openxmlformats.org/drawingml/2006/picture">
                <pic:pic>
                  <pic:nvPicPr>
                    <pic:cNvPr id="26" name="Image 26" descr="map of area around Froghall Drive"/>
                    <pic:cNvPicPr/>
                  </pic:nvPicPr>
                  <pic:blipFill>
                    <a:blip r:embed="rId19" cstate="print"/>
                    <a:stretch>
                      <a:fillRect/>
                    </a:stretch>
                  </pic:blipFill>
                  <pic:spPr>
                    <a:xfrm>
                      <a:off x="0" y="0"/>
                      <a:ext cx="6668369" cy="3895725"/>
                    </a:xfrm>
                    <a:prstGeom prst="rect">
                      <a:avLst/>
                    </a:prstGeom>
                  </pic:spPr>
                </pic:pic>
              </a:graphicData>
            </a:graphic>
          </wp:anchor>
        </w:drawing>
      </w:r>
    </w:p>
    <w:p>
      <w:pPr>
        <w:pStyle w:val="BodyText"/>
        <w:spacing w:line="336" w:lineRule="auto" w:before="159"/>
        <w:ind w:right="1201"/>
      </w:pPr>
      <w:r>
        <w:rPr/>
        <w:t>1971: This map does not cover the same area as the rest, but most importantly fills in the gap between</w:t>
      </w:r>
      <w:r>
        <w:rPr>
          <w:spacing w:val="-3"/>
        </w:rPr>
        <w:t> </w:t>
      </w:r>
      <w:r>
        <w:rPr/>
        <w:t>the</w:t>
      </w:r>
      <w:r>
        <w:rPr>
          <w:spacing w:val="-4"/>
        </w:rPr>
        <w:t> </w:t>
      </w:r>
      <w:r>
        <w:rPr/>
        <w:t>2012</w:t>
      </w:r>
      <w:r>
        <w:rPr>
          <w:spacing w:val="-1"/>
        </w:rPr>
        <w:t> </w:t>
      </w:r>
      <w:r>
        <w:rPr/>
        <w:t>and</w:t>
      </w:r>
      <w:r>
        <w:rPr>
          <w:spacing w:val="-3"/>
        </w:rPr>
        <w:t> </w:t>
      </w:r>
      <w:r>
        <w:rPr/>
        <w:t>1958.</w:t>
      </w:r>
      <w:r>
        <w:rPr>
          <w:spacing w:val="-2"/>
        </w:rPr>
        <w:t> </w:t>
      </w:r>
      <w:r>
        <w:rPr/>
        <w:t>The</w:t>
      </w:r>
      <w:r>
        <w:rPr>
          <w:spacing w:val="-1"/>
        </w:rPr>
        <w:t> </w:t>
      </w:r>
      <w:r>
        <w:rPr/>
        <w:t>key</w:t>
      </w:r>
      <w:r>
        <w:rPr>
          <w:spacing w:val="-4"/>
        </w:rPr>
        <w:t> </w:t>
      </w:r>
      <w:r>
        <w:rPr/>
        <w:t>thing</w:t>
      </w:r>
      <w:r>
        <w:rPr>
          <w:spacing w:val="-2"/>
        </w:rPr>
        <w:t> </w:t>
      </w:r>
      <w:r>
        <w:rPr/>
        <w:t>is</w:t>
      </w:r>
      <w:r>
        <w:rPr>
          <w:spacing w:val="-4"/>
        </w:rPr>
        <w:t> </w:t>
      </w:r>
      <w:r>
        <w:rPr/>
        <w:t>that</w:t>
      </w:r>
      <w:r>
        <w:rPr>
          <w:spacing w:val="-3"/>
        </w:rPr>
        <w:t> </w:t>
      </w:r>
      <w:r>
        <w:rPr/>
        <w:t>it</w:t>
      </w:r>
      <w:r>
        <w:rPr>
          <w:spacing w:val="-1"/>
        </w:rPr>
        <w:t> </w:t>
      </w:r>
      <w:r>
        <w:rPr/>
        <w:t>shows</w:t>
      </w:r>
      <w:r>
        <w:rPr>
          <w:spacing w:val="-4"/>
        </w:rPr>
        <w:t> </w:t>
      </w:r>
      <w:r>
        <w:rPr/>
        <w:t>in</w:t>
      </w:r>
      <w:r>
        <w:rPr>
          <w:spacing w:val="-3"/>
        </w:rPr>
        <w:t> </w:t>
      </w:r>
      <w:r>
        <w:rPr/>
        <w:t>detail</w:t>
      </w:r>
      <w:r>
        <w:rPr>
          <w:spacing w:val="-1"/>
        </w:rPr>
        <w:t> </w:t>
      </w:r>
      <w:r>
        <w:rPr/>
        <w:t>all</w:t>
      </w:r>
      <w:r>
        <w:rPr>
          <w:spacing w:val="-2"/>
        </w:rPr>
        <w:t> </w:t>
      </w:r>
      <w:r>
        <w:rPr/>
        <w:t>the</w:t>
      </w:r>
      <w:r>
        <w:rPr>
          <w:spacing w:val="-6"/>
        </w:rPr>
        <w:t> </w:t>
      </w:r>
      <w:r>
        <w:rPr/>
        <w:t>houses</w:t>
      </w:r>
      <w:r>
        <w:rPr>
          <w:spacing w:val="-4"/>
        </w:rPr>
        <w:t> </w:t>
      </w:r>
      <w:r>
        <w:rPr/>
        <w:t>built</w:t>
      </w:r>
      <w:r>
        <w:rPr>
          <w:spacing w:val="-3"/>
        </w:rPr>
        <w:t> </w:t>
      </w:r>
      <w:r>
        <w:rPr/>
        <w:t>on</w:t>
      </w:r>
      <w:r>
        <w:rPr>
          <w:spacing w:val="-3"/>
        </w:rPr>
        <w:t> </w:t>
      </w:r>
      <w:r>
        <w:rPr/>
        <w:t>both sides of the drive (except for the newest ones such as 47A).</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39936" cy="3881818"/>
            <wp:effectExtent l="0" t="0" r="0" b="0"/>
            <wp:docPr id="27" name="Image 27" descr="map of area around Froghall Drive"/>
            <wp:cNvGraphicFramePr>
              <a:graphicFrameLocks/>
            </wp:cNvGraphicFramePr>
            <a:graphic>
              <a:graphicData uri="http://schemas.openxmlformats.org/drawingml/2006/picture">
                <pic:pic>
                  <pic:nvPicPr>
                    <pic:cNvPr id="27" name="Image 27" descr="map of area around Froghall Drive"/>
                    <pic:cNvPicPr/>
                  </pic:nvPicPr>
                  <pic:blipFill>
                    <a:blip r:embed="rId20" cstate="print"/>
                    <a:stretch>
                      <a:fillRect/>
                    </a:stretch>
                  </pic:blipFill>
                  <pic:spPr>
                    <a:xfrm>
                      <a:off x="0" y="0"/>
                      <a:ext cx="6639936" cy="3881818"/>
                    </a:xfrm>
                    <a:prstGeom prst="rect">
                      <a:avLst/>
                    </a:prstGeom>
                  </pic:spPr>
                </pic:pic>
              </a:graphicData>
            </a:graphic>
          </wp:inline>
        </w:drawing>
      </w:r>
      <w:r>
        <w:rPr>
          <w:sz w:val="20"/>
        </w:rPr>
      </w:r>
    </w:p>
    <w:p>
      <w:pPr>
        <w:pStyle w:val="BodyText"/>
        <w:spacing w:before="174"/>
      </w:pPr>
      <w:r>
        <w:rPr/>
        <w:t>1958:</w:t>
      </w:r>
      <w:r>
        <w:rPr>
          <w:spacing w:val="-6"/>
        </w:rPr>
        <w:t> </w:t>
      </w:r>
      <w:r>
        <w:rPr/>
        <w:t>Going</w:t>
      </w:r>
      <w:r>
        <w:rPr>
          <w:spacing w:val="-2"/>
        </w:rPr>
        <w:t> </w:t>
      </w:r>
      <w:r>
        <w:rPr/>
        <w:t>back</w:t>
      </w:r>
      <w:r>
        <w:rPr>
          <w:spacing w:val="-3"/>
        </w:rPr>
        <w:t> </w:t>
      </w:r>
      <w:r>
        <w:rPr/>
        <w:t>50</w:t>
      </w:r>
      <w:r>
        <w:rPr>
          <w:spacing w:val="-1"/>
        </w:rPr>
        <w:t> </w:t>
      </w:r>
      <w:r>
        <w:rPr/>
        <w:t>years</w:t>
      </w:r>
      <w:r>
        <w:rPr>
          <w:spacing w:val="-2"/>
        </w:rPr>
        <w:t> </w:t>
      </w:r>
      <w:r>
        <w:rPr/>
        <w:t>shows</w:t>
      </w:r>
      <w:r>
        <w:rPr>
          <w:spacing w:val="-2"/>
        </w:rPr>
        <w:t> </w:t>
      </w:r>
      <w:r>
        <w:rPr/>
        <w:t>a</w:t>
      </w:r>
      <w:r>
        <w:rPr>
          <w:spacing w:val="-2"/>
        </w:rPr>
        <w:t> </w:t>
      </w:r>
      <w:r>
        <w:rPr/>
        <w:t>significant</w:t>
      </w:r>
      <w:r>
        <w:rPr>
          <w:spacing w:val="-2"/>
        </w:rPr>
        <w:t> </w:t>
      </w:r>
      <w:r>
        <w:rPr/>
        <w:t>set</w:t>
      </w:r>
      <w:r>
        <w:rPr>
          <w:spacing w:val="-3"/>
        </w:rPr>
        <w:t> </w:t>
      </w:r>
      <w:r>
        <w:rPr/>
        <w:t>of</w:t>
      </w:r>
      <w:r>
        <w:rPr>
          <w:spacing w:val="-2"/>
        </w:rPr>
        <w:t> differences:</w:t>
      </w:r>
    </w:p>
    <w:p>
      <w:pPr>
        <w:pStyle w:val="ListParagraph"/>
        <w:numPr>
          <w:ilvl w:val="0"/>
          <w:numId w:val="1"/>
        </w:numPr>
        <w:tabs>
          <w:tab w:pos="805" w:val="left" w:leader="none"/>
        </w:tabs>
        <w:spacing w:line="240" w:lineRule="auto" w:before="190" w:after="0"/>
        <w:ind w:left="805" w:right="0" w:hanging="119"/>
        <w:jc w:val="left"/>
        <w:rPr>
          <w:sz w:val="24"/>
        </w:rPr>
      </w:pPr>
      <w:r>
        <w:rPr>
          <w:color w:val="444444"/>
          <w:sz w:val="24"/>
        </w:rPr>
        <w:t>No</w:t>
      </w:r>
      <w:r>
        <w:rPr>
          <w:color w:val="444444"/>
          <w:spacing w:val="-3"/>
          <w:sz w:val="24"/>
        </w:rPr>
        <w:t> </w:t>
      </w:r>
      <w:r>
        <w:rPr>
          <w:color w:val="444444"/>
          <w:sz w:val="24"/>
        </w:rPr>
        <w:t>Priest</w:t>
      </w:r>
      <w:r>
        <w:rPr>
          <w:color w:val="444444"/>
          <w:spacing w:val="-4"/>
          <w:sz w:val="24"/>
        </w:rPr>
        <w:t> </w:t>
      </w:r>
      <w:r>
        <w:rPr>
          <w:color w:val="444444"/>
          <w:spacing w:val="-2"/>
          <w:sz w:val="24"/>
        </w:rPr>
        <w:t>Avenue.</w:t>
      </w:r>
    </w:p>
    <w:p>
      <w:pPr>
        <w:pStyle w:val="ListParagraph"/>
        <w:numPr>
          <w:ilvl w:val="0"/>
          <w:numId w:val="1"/>
        </w:numPr>
        <w:tabs>
          <w:tab w:pos="805" w:val="left" w:leader="none"/>
        </w:tabs>
        <w:spacing w:line="240" w:lineRule="auto" w:before="129" w:after="0"/>
        <w:ind w:left="805" w:right="0" w:hanging="119"/>
        <w:jc w:val="left"/>
        <w:rPr>
          <w:sz w:val="24"/>
        </w:rPr>
      </w:pPr>
      <w:r>
        <w:rPr>
          <w:color w:val="444444"/>
          <w:sz w:val="24"/>
        </w:rPr>
        <w:t>No</w:t>
      </w:r>
      <w:r>
        <w:rPr>
          <w:color w:val="444444"/>
          <w:spacing w:val="-5"/>
          <w:sz w:val="24"/>
        </w:rPr>
        <w:t> </w:t>
      </w:r>
      <w:r>
        <w:rPr>
          <w:color w:val="444444"/>
          <w:sz w:val="24"/>
        </w:rPr>
        <w:t>Tattersall</w:t>
      </w:r>
      <w:r>
        <w:rPr>
          <w:color w:val="444444"/>
          <w:spacing w:val="-6"/>
          <w:sz w:val="24"/>
        </w:rPr>
        <w:t> </w:t>
      </w:r>
      <w:r>
        <w:rPr>
          <w:color w:val="444444"/>
          <w:sz w:val="24"/>
        </w:rPr>
        <w:t>Close</w:t>
      </w:r>
      <w:r>
        <w:rPr>
          <w:color w:val="444444"/>
          <w:spacing w:val="-3"/>
          <w:sz w:val="24"/>
        </w:rPr>
        <w:t> </w:t>
      </w:r>
      <w:r>
        <w:rPr>
          <w:color w:val="444444"/>
          <w:sz w:val="24"/>
        </w:rPr>
        <w:t>-</w:t>
      </w:r>
      <w:r>
        <w:rPr>
          <w:color w:val="444444"/>
          <w:spacing w:val="-7"/>
          <w:sz w:val="24"/>
        </w:rPr>
        <w:t> </w:t>
      </w:r>
      <w:r>
        <w:rPr>
          <w:color w:val="444444"/>
          <w:sz w:val="24"/>
        </w:rPr>
        <w:t>just</w:t>
      </w:r>
      <w:r>
        <w:rPr>
          <w:color w:val="444444"/>
          <w:spacing w:val="-8"/>
          <w:sz w:val="24"/>
        </w:rPr>
        <w:t> </w:t>
      </w:r>
      <w:r>
        <w:rPr>
          <w:color w:val="444444"/>
          <w:sz w:val="24"/>
        </w:rPr>
        <w:t>the</w:t>
      </w:r>
      <w:r>
        <w:rPr>
          <w:color w:val="444444"/>
          <w:spacing w:val="-5"/>
          <w:sz w:val="24"/>
        </w:rPr>
        <w:t> </w:t>
      </w:r>
      <w:r>
        <w:rPr>
          <w:color w:val="444444"/>
          <w:sz w:val="24"/>
        </w:rPr>
        <w:t>pond</w:t>
      </w:r>
      <w:r>
        <w:rPr>
          <w:color w:val="444444"/>
          <w:spacing w:val="-6"/>
          <w:sz w:val="24"/>
        </w:rPr>
        <w:t> </w:t>
      </w:r>
      <w:r>
        <w:rPr>
          <w:color w:val="444444"/>
          <w:sz w:val="24"/>
        </w:rPr>
        <w:t>and</w:t>
      </w:r>
      <w:r>
        <w:rPr>
          <w:color w:val="444444"/>
          <w:spacing w:val="-5"/>
          <w:sz w:val="24"/>
        </w:rPr>
        <w:t> </w:t>
      </w:r>
      <w:r>
        <w:rPr>
          <w:color w:val="444444"/>
          <w:sz w:val="24"/>
        </w:rPr>
        <w:t>streams</w:t>
      </w:r>
      <w:r>
        <w:rPr>
          <w:color w:val="444444"/>
          <w:spacing w:val="-7"/>
          <w:sz w:val="24"/>
        </w:rPr>
        <w:t> </w:t>
      </w:r>
      <w:r>
        <w:rPr>
          <w:color w:val="444444"/>
          <w:sz w:val="24"/>
        </w:rPr>
        <w:t>that</w:t>
      </w:r>
      <w:r>
        <w:rPr>
          <w:color w:val="444444"/>
          <w:spacing w:val="-7"/>
          <w:sz w:val="24"/>
        </w:rPr>
        <w:t> </w:t>
      </w:r>
      <w:r>
        <w:rPr>
          <w:color w:val="444444"/>
          <w:sz w:val="24"/>
        </w:rPr>
        <w:t>it</w:t>
      </w:r>
      <w:r>
        <w:rPr>
          <w:color w:val="444444"/>
          <w:spacing w:val="-6"/>
          <w:sz w:val="24"/>
        </w:rPr>
        <w:t> </w:t>
      </w:r>
      <w:r>
        <w:rPr>
          <w:color w:val="444444"/>
          <w:sz w:val="24"/>
        </w:rPr>
        <w:t>is</w:t>
      </w:r>
      <w:r>
        <w:rPr>
          <w:color w:val="444444"/>
          <w:spacing w:val="-6"/>
          <w:sz w:val="24"/>
        </w:rPr>
        <w:t> </w:t>
      </w:r>
      <w:r>
        <w:rPr>
          <w:color w:val="444444"/>
          <w:sz w:val="24"/>
        </w:rPr>
        <w:t>built</w:t>
      </w:r>
      <w:r>
        <w:rPr>
          <w:color w:val="444444"/>
          <w:spacing w:val="-6"/>
          <w:sz w:val="24"/>
        </w:rPr>
        <w:t> </w:t>
      </w:r>
      <w:r>
        <w:rPr>
          <w:color w:val="444444"/>
          <w:spacing w:val="-2"/>
          <w:sz w:val="24"/>
        </w:rPr>
        <w:t>over.</w:t>
      </w:r>
    </w:p>
    <w:p>
      <w:pPr>
        <w:pStyle w:val="ListParagraph"/>
        <w:numPr>
          <w:ilvl w:val="0"/>
          <w:numId w:val="1"/>
        </w:numPr>
        <w:tabs>
          <w:tab w:pos="805" w:val="left" w:leader="none"/>
        </w:tabs>
        <w:spacing w:line="240" w:lineRule="auto" w:before="132" w:after="0"/>
        <w:ind w:left="805" w:right="0" w:hanging="119"/>
        <w:jc w:val="left"/>
        <w:rPr>
          <w:sz w:val="24"/>
        </w:rPr>
      </w:pPr>
      <w:r>
        <w:rPr>
          <w:color w:val="444444"/>
          <w:sz w:val="24"/>
        </w:rPr>
        <w:t>Most</w:t>
      </w:r>
      <w:r>
        <w:rPr>
          <w:color w:val="444444"/>
          <w:spacing w:val="-3"/>
          <w:sz w:val="24"/>
        </w:rPr>
        <w:t> </w:t>
      </w:r>
      <w:r>
        <w:rPr>
          <w:color w:val="444444"/>
          <w:sz w:val="24"/>
        </w:rPr>
        <w:t>of</w:t>
      </w:r>
      <w:r>
        <w:rPr>
          <w:color w:val="444444"/>
          <w:spacing w:val="1"/>
          <w:sz w:val="24"/>
        </w:rPr>
        <w:t> </w:t>
      </w:r>
      <w:r>
        <w:rPr>
          <w:color w:val="444444"/>
          <w:sz w:val="24"/>
        </w:rPr>
        <w:t>FHD</w:t>
      </w:r>
      <w:r>
        <w:rPr>
          <w:color w:val="444444"/>
          <w:spacing w:val="-4"/>
          <w:sz w:val="24"/>
        </w:rPr>
        <w:t> </w:t>
      </w:r>
      <w:r>
        <w:rPr>
          <w:color w:val="444444"/>
          <w:sz w:val="24"/>
        </w:rPr>
        <w:t>has</w:t>
      </w:r>
      <w:r>
        <w:rPr>
          <w:color w:val="444444"/>
          <w:spacing w:val="-3"/>
          <w:sz w:val="24"/>
        </w:rPr>
        <w:t> </w:t>
      </w:r>
      <w:r>
        <w:rPr>
          <w:color w:val="444444"/>
          <w:sz w:val="24"/>
        </w:rPr>
        <w:t>been</w:t>
      </w:r>
      <w:r>
        <w:rPr>
          <w:color w:val="444444"/>
          <w:spacing w:val="-1"/>
          <w:sz w:val="24"/>
        </w:rPr>
        <w:t> </w:t>
      </w:r>
      <w:r>
        <w:rPr>
          <w:color w:val="444444"/>
          <w:sz w:val="24"/>
        </w:rPr>
        <w:t>built</w:t>
      </w:r>
      <w:r>
        <w:rPr>
          <w:color w:val="444444"/>
          <w:spacing w:val="-2"/>
          <w:sz w:val="24"/>
        </w:rPr>
        <w:t> </w:t>
      </w:r>
      <w:r>
        <w:rPr>
          <w:color w:val="444444"/>
          <w:sz w:val="24"/>
        </w:rPr>
        <w:t>along,</w:t>
      </w:r>
      <w:r>
        <w:rPr>
          <w:color w:val="444444"/>
          <w:spacing w:val="-4"/>
          <w:sz w:val="24"/>
        </w:rPr>
        <w:t> </w:t>
      </w:r>
      <w:r>
        <w:rPr>
          <w:color w:val="444444"/>
          <w:sz w:val="24"/>
        </w:rPr>
        <w:t>but</w:t>
      </w:r>
      <w:r>
        <w:rPr>
          <w:color w:val="444444"/>
          <w:spacing w:val="-4"/>
          <w:sz w:val="24"/>
        </w:rPr>
        <w:t> </w:t>
      </w:r>
      <w:r>
        <w:rPr>
          <w:color w:val="444444"/>
          <w:sz w:val="24"/>
        </w:rPr>
        <w:t>not</w:t>
      </w:r>
      <w:r>
        <w:rPr>
          <w:color w:val="444444"/>
          <w:spacing w:val="-1"/>
          <w:sz w:val="24"/>
        </w:rPr>
        <w:t> </w:t>
      </w:r>
      <w:r>
        <w:rPr>
          <w:color w:val="444444"/>
          <w:spacing w:val="-4"/>
          <w:sz w:val="24"/>
        </w:rPr>
        <w:t>all.</w:t>
      </w:r>
    </w:p>
    <w:p>
      <w:pPr>
        <w:pStyle w:val="ListParagraph"/>
        <w:numPr>
          <w:ilvl w:val="0"/>
          <w:numId w:val="1"/>
        </w:numPr>
        <w:tabs>
          <w:tab w:pos="805" w:val="left" w:leader="none"/>
          <w:tab w:pos="1046" w:val="left" w:leader="none"/>
        </w:tabs>
        <w:spacing w:line="290" w:lineRule="auto" w:before="129" w:after="0"/>
        <w:ind w:left="1046" w:right="1160" w:hanging="360"/>
        <w:jc w:val="left"/>
        <w:rPr>
          <w:sz w:val="24"/>
        </w:rPr>
      </w:pPr>
      <w:r>
        <w:rPr>
          <w:color w:val="444444"/>
          <w:sz w:val="24"/>
        </w:rPr>
        <w:t>There</w:t>
      </w:r>
      <w:r>
        <w:rPr>
          <w:color w:val="444444"/>
          <w:spacing w:val="-3"/>
          <w:sz w:val="24"/>
        </w:rPr>
        <w:t> </w:t>
      </w:r>
      <w:r>
        <w:rPr>
          <w:color w:val="444444"/>
          <w:sz w:val="24"/>
        </w:rPr>
        <w:t>are</w:t>
      </w:r>
      <w:r>
        <w:rPr>
          <w:color w:val="444444"/>
          <w:spacing w:val="-5"/>
          <w:sz w:val="24"/>
        </w:rPr>
        <w:t> </w:t>
      </w:r>
      <w:r>
        <w:rPr>
          <w:color w:val="444444"/>
          <w:sz w:val="24"/>
        </w:rPr>
        <w:t>houses</w:t>
      </w:r>
      <w:r>
        <w:rPr>
          <w:color w:val="444444"/>
          <w:spacing w:val="-4"/>
          <w:sz w:val="24"/>
        </w:rPr>
        <w:t> </w:t>
      </w:r>
      <w:r>
        <w:rPr>
          <w:color w:val="444444"/>
          <w:sz w:val="24"/>
        </w:rPr>
        <w:t>on</w:t>
      </w:r>
      <w:r>
        <w:rPr>
          <w:color w:val="444444"/>
          <w:spacing w:val="-3"/>
          <w:sz w:val="24"/>
        </w:rPr>
        <w:t> </w:t>
      </w:r>
      <w:r>
        <w:rPr>
          <w:color w:val="444444"/>
          <w:sz w:val="24"/>
        </w:rPr>
        <w:t>the</w:t>
      </w:r>
      <w:r>
        <w:rPr>
          <w:color w:val="444444"/>
          <w:spacing w:val="-8"/>
          <w:sz w:val="24"/>
        </w:rPr>
        <w:t> </w:t>
      </w:r>
      <w:r>
        <w:rPr>
          <w:color w:val="444444"/>
          <w:sz w:val="24"/>
        </w:rPr>
        <w:t>north</w:t>
      </w:r>
      <w:r>
        <w:rPr>
          <w:color w:val="444444"/>
          <w:spacing w:val="-3"/>
          <w:sz w:val="24"/>
        </w:rPr>
        <w:t> </w:t>
      </w:r>
      <w:r>
        <w:rPr>
          <w:color w:val="444444"/>
          <w:sz w:val="24"/>
        </w:rPr>
        <w:t>side</w:t>
      </w:r>
      <w:r>
        <w:rPr>
          <w:color w:val="444444"/>
          <w:spacing w:val="-3"/>
          <w:sz w:val="24"/>
        </w:rPr>
        <w:t> </w:t>
      </w:r>
      <w:r>
        <w:rPr>
          <w:color w:val="444444"/>
          <w:sz w:val="24"/>
        </w:rPr>
        <w:t>of</w:t>
      </w:r>
      <w:r>
        <w:rPr>
          <w:color w:val="444444"/>
          <w:spacing w:val="-3"/>
          <w:sz w:val="24"/>
        </w:rPr>
        <w:t> </w:t>
      </w:r>
      <w:r>
        <w:rPr>
          <w:color w:val="444444"/>
          <w:sz w:val="24"/>
        </w:rPr>
        <w:t>London</w:t>
      </w:r>
      <w:r>
        <w:rPr>
          <w:color w:val="444444"/>
          <w:spacing w:val="-5"/>
          <w:sz w:val="24"/>
        </w:rPr>
        <w:t> </w:t>
      </w:r>
      <w:r>
        <w:rPr>
          <w:color w:val="444444"/>
          <w:sz w:val="24"/>
        </w:rPr>
        <w:t>Road,</w:t>
      </w:r>
      <w:r>
        <w:rPr>
          <w:color w:val="444444"/>
          <w:spacing w:val="-4"/>
          <w:sz w:val="24"/>
        </w:rPr>
        <w:t> </w:t>
      </w:r>
      <w:r>
        <w:rPr>
          <w:color w:val="444444"/>
          <w:sz w:val="24"/>
        </w:rPr>
        <w:t>but</w:t>
      </w:r>
      <w:r>
        <w:rPr>
          <w:color w:val="444444"/>
          <w:spacing w:val="-5"/>
          <w:sz w:val="24"/>
        </w:rPr>
        <w:t> </w:t>
      </w:r>
      <w:r>
        <w:rPr>
          <w:color w:val="444444"/>
          <w:sz w:val="24"/>
        </w:rPr>
        <w:t>not</w:t>
      </w:r>
      <w:r>
        <w:rPr>
          <w:color w:val="444444"/>
          <w:spacing w:val="-4"/>
          <w:sz w:val="24"/>
        </w:rPr>
        <w:t> </w:t>
      </w:r>
      <w:r>
        <w:rPr>
          <w:color w:val="444444"/>
          <w:sz w:val="24"/>
        </w:rPr>
        <w:t>the</w:t>
      </w:r>
      <w:r>
        <w:rPr>
          <w:color w:val="444444"/>
          <w:spacing w:val="-3"/>
          <w:sz w:val="24"/>
        </w:rPr>
        <w:t> </w:t>
      </w:r>
      <w:r>
        <w:rPr>
          <w:color w:val="444444"/>
          <w:sz w:val="24"/>
        </w:rPr>
        <w:t>Bean</w:t>
      </w:r>
      <w:r>
        <w:rPr>
          <w:color w:val="444444"/>
          <w:spacing w:val="-5"/>
          <w:sz w:val="24"/>
        </w:rPr>
        <w:t> </w:t>
      </w:r>
      <w:r>
        <w:rPr>
          <w:color w:val="444444"/>
          <w:sz w:val="24"/>
        </w:rPr>
        <w:t>Oak</w:t>
      </w:r>
      <w:r>
        <w:rPr>
          <w:color w:val="444444"/>
          <w:spacing w:val="-5"/>
          <w:sz w:val="24"/>
        </w:rPr>
        <w:t> </w:t>
      </w:r>
      <w:r>
        <w:rPr>
          <w:color w:val="444444"/>
          <w:sz w:val="24"/>
        </w:rPr>
        <w:t>estate.</w:t>
      </w:r>
      <w:r>
        <w:rPr>
          <w:color w:val="444444"/>
          <w:spacing w:val="-4"/>
          <w:sz w:val="24"/>
        </w:rPr>
        <w:t> </w:t>
      </w:r>
      <w:r>
        <w:rPr>
          <w:color w:val="444444"/>
          <w:sz w:val="24"/>
        </w:rPr>
        <w:t>Also</w:t>
      </w:r>
      <w:r>
        <w:rPr>
          <w:color w:val="444444"/>
          <w:spacing w:val="-3"/>
          <w:sz w:val="24"/>
        </w:rPr>
        <w:t> </w:t>
      </w:r>
      <w:r>
        <w:rPr>
          <w:color w:val="444444"/>
          <w:sz w:val="24"/>
        </w:rPr>
        <w:t>a</w:t>
      </w:r>
      <w:r>
        <w:rPr>
          <w:color w:val="444444"/>
          <w:spacing w:val="-4"/>
          <w:sz w:val="24"/>
        </w:rPr>
        <w:t> </w:t>
      </w:r>
      <w:r>
        <w:rPr>
          <w:color w:val="444444"/>
          <w:sz w:val="24"/>
        </w:rPr>
        <w:t>few opposite the pub.</w:t>
      </w:r>
    </w:p>
    <w:p>
      <w:pPr>
        <w:pStyle w:val="ListParagraph"/>
        <w:numPr>
          <w:ilvl w:val="0"/>
          <w:numId w:val="1"/>
        </w:numPr>
        <w:tabs>
          <w:tab w:pos="805" w:val="left" w:leader="none"/>
        </w:tabs>
        <w:spacing w:line="240" w:lineRule="auto" w:before="67" w:after="0"/>
        <w:ind w:left="805" w:right="0" w:hanging="119"/>
        <w:jc w:val="left"/>
        <w:rPr>
          <w:sz w:val="24"/>
        </w:rPr>
      </w:pPr>
      <w:r>
        <w:rPr>
          <w:color w:val="444444"/>
          <w:sz w:val="24"/>
        </w:rPr>
        <w:t>There</w:t>
      </w:r>
      <w:r>
        <w:rPr>
          <w:color w:val="444444"/>
          <w:spacing w:val="-3"/>
          <w:sz w:val="24"/>
        </w:rPr>
        <w:t> </w:t>
      </w:r>
      <w:r>
        <w:rPr>
          <w:color w:val="444444"/>
          <w:sz w:val="24"/>
        </w:rPr>
        <w:t>are</w:t>
      </w:r>
      <w:r>
        <w:rPr>
          <w:color w:val="444444"/>
          <w:spacing w:val="-5"/>
          <w:sz w:val="24"/>
        </w:rPr>
        <w:t> </w:t>
      </w:r>
      <w:r>
        <w:rPr>
          <w:color w:val="444444"/>
          <w:sz w:val="24"/>
        </w:rPr>
        <w:t>no</w:t>
      </w:r>
      <w:r>
        <w:rPr>
          <w:color w:val="444444"/>
          <w:spacing w:val="-3"/>
          <w:sz w:val="24"/>
        </w:rPr>
        <w:t> </w:t>
      </w:r>
      <w:r>
        <w:rPr>
          <w:color w:val="444444"/>
          <w:sz w:val="24"/>
        </w:rPr>
        <w:t>shops</w:t>
      </w:r>
      <w:r>
        <w:rPr>
          <w:color w:val="444444"/>
          <w:spacing w:val="-5"/>
          <w:sz w:val="24"/>
        </w:rPr>
        <w:t> </w:t>
      </w:r>
      <w:r>
        <w:rPr>
          <w:color w:val="444444"/>
          <w:sz w:val="24"/>
        </w:rPr>
        <w:t>on</w:t>
      </w:r>
      <w:r>
        <w:rPr>
          <w:color w:val="444444"/>
          <w:spacing w:val="-3"/>
          <w:sz w:val="24"/>
        </w:rPr>
        <w:t> </w:t>
      </w:r>
      <w:r>
        <w:rPr>
          <w:color w:val="444444"/>
          <w:sz w:val="24"/>
        </w:rPr>
        <w:t>Rances</w:t>
      </w:r>
      <w:r>
        <w:rPr>
          <w:color w:val="444444"/>
          <w:spacing w:val="-3"/>
          <w:sz w:val="24"/>
        </w:rPr>
        <w:t> </w:t>
      </w:r>
      <w:r>
        <w:rPr>
          <w:color w:val="444444"/>
          <w:spacing w:val="-4"/>
          <w:sz w:val="24"/>
        </w:rPr>
        <w:t>Lane.</w:t>
      </w:r>
    </w:p>
    <w:p>
      <w:pPr>
        <w:pStyle w:val="ListParagraph"/>
        <w:numPr>
          <w:ilvl w:val="0"/>
          <w:numId w:val="1"/>
        </w:numPr>
        <w:tabs>
          <w:tab w:pos="805" w:val="left" w:leader="none"/>
        </w:tabs>
        <w:spacing w:line="240" w:lineRule="auto" w:before="132" w:after="0"/>
        <w:ind w:left="805" w:right="0" w:hanging="119"/>
        <w:jc w:val="left"/>
        <w:rPr>
          <w:sz w:val="24"/>
        </w:rPr>
      </w:pPr>
      <w:r>
        <w:rPr>
          <w:color w:val="444444"/>
          <w:sz w:val="24"/>
        </w:rPr>
        <w:t>Buckhurst</w:t>
      </w:r>
      <w:r>
        <w:rPr>
          <w:color w:val="444444"/>
          <w:spacing w:val="-8"/>
          <w:sz w:val="24"/>
        </w:rPr>
        <w:t> </w:t>
      </w:r>
      <w:r>
        <w:rPr>
          <w:color w:val="444444"/>
          <w:sz w:val="24"/>
        </w:rPr>
        <w:t>Farm</w:t>
      </w:r>
      <w:r>
        <w:rPr>
          <w:color w:val="444444"/>
          <w:spacing w:val="-6"/>
          <w:sz w:val="24"/>
        </w:rPr>
        <w:t> </w:t>
      </w:r>
      <w:r>
        <w:rPr>
          <w:color w:val="444444"/>
          <w:sz w:val="24"/>
        </w:rPr>
        <w:t>is</w:t>
      </w:r>
      <w:r>
        <w:rPr>
          <w:color w:val="444444"/>
          <w:spacing w:val="-7"/>
          <w:sz w:val="24"/>
        </w:rPr>
        <w:t> </w:t>
      </w:r>
      <w:r>
        <w:rPr>
          <w:color w:val="444444"/>
          <w:spacing w:val="-2"/>
          <w:sz w:val="24"/>
        </w:rPr>
        <w:t>prominent.</w:t>
      </w:r>
    </w:p>
    <w:p>
      <w:pPr>
        <w:pStyle w:val="ListParagraph"/>
        <w:numPr>
          <w:ilvl w:val="0"/>
          <w:numId w:val="1"/>
        </w:numPr>
        <w:tabs>
          <w:tab w:pos="805" w:val="left" w:leader="none"/>
          <w:tab w:pos="1046" w:val="left" w:leader="none"/>
        </w:tabs>
        <w:spacing w:line="288" w:lineRule="auto" w:before="129" w:after="0"/>
        <w:ind w:left="1046" w:right="1419" w:hanging="360"/>
        <w:jc w:val="left"/>
        <w:rPr>
          <w:sz w:val="24"/>
        </w:rPr>
      </w:pPr>
      <w:r>
        <w:rPr>
          <w:color w:val="444444"/>
          <w:sz w:val="24"/>
        </w:rPr>
        <w:t>The</w:t>
      </w:r>
      <w:r>
        <w:rPr>
          <w:color w:val="444444"/>
          <w:spacing w:val="-3"/>
          <w:sz w:val="24"/>
        </w:rPr>
        <w:t> </w:t>
      </w:r>
      <w:r>
        <w:rPr>
          <w:color w:val="444444"/>
          <w:sz w:val="24"/>
        </w:rPr>
        <w:t>area</w:t>
      </w:r>
      <w:r>
        <w:rPr>
          <w:color w:val="444444"/>
          <w:spacing w:val="-5"/>
          <w:sz w:val="24"/>
        </w:rPr>
        <w:t> </w:t>
      </w:r>
      <w:r>
        <w:rPr>
          <w:color w:val="444444"/>
          <w:sz w:val="24"/>
        </w:rPr>
        <w:t>round</w:t>
      </w:r>
      <w:r>
        <w:rPr>
          <w:color w:val="444444"/>
          <w:spacing w:val="-2"/>
          <w:sz w:val="24"/>
        </w:rPr>
        <w:t> </w:t>
      </w:r>
      <w:r>
        <w:rPr>
          <w:color w:val="444444"/>
          <w:sz w:val="24"/>
        </w:rPr>
        <w:t>St</w:t>
      </w:r>
      <w:r>
        <w:rPr>
          <w:color w:val="444444"/>
          <w:spacing w:val="-5"/>
          <w:sz w:val="24"/>
        </w:rPr>
        <w:t> </w:t>
      </w:r>
      <w:r>
        <w:rPr>
          <w:color w:val="444444"/>
          <w:sz w:val="24"/>
        </w:rPr>
        <w:t>Crispins</w:t>
      </w:r>
      <w:r>
        <w:rPr>
          <w:color w:val="444444"/>
          <w:spacing w:val="-4"/>
          <w:sz w:val="24"/>
        </w:rPr>
        <w:t> </w:t>
      </w:r>
      <w:r>
        <w:rPr>
          <w:color w:val="444444"/>
          <w:sz w:val="24"/>
        </w:rPr>
        <w:t>was</w:t>
      </w:r>
      <w:r>
        <w:rPr>
          <w:color w:val="444444"/>
          <w:spacing w:val="-4"/>
          <w:sz w:val="24"/>
        </w:rPr>
        <w:t> </w:t>
      </w:r>
      <w:r>
        <w:rPr>
          <w:color w:val="444444"/>
          <w:sz w:val="24"/>
        </w:rPr>
        <w:t>called</w:t>
      </w:r>
      <w:r>
        <w:rPr>
          <w:color w:val="444444"/>
          <w:spacing w:val="-3"/>
          <w:sz w:val="24"/>
        </w:rPr>
        <w:t> </w:t>
      </w:r>
      <w:r>
        <w:rPr>
          <w:color w:val="444444"/>
          <w:sz w:val="24"/>
        </w:rPr>
        <w:t>"Frogall</w:t>
      </w:r>
      <w:r>
        <w:rPr>
          <w:color w:val="444444"/>
          <w:spacing w:val="-3"/>
          <w:sz w:val="24"/>
        </w:rPr>
        <w:t> </w:t>
      </w:r>
      <w:r>
        <w:rPr>
          <w:color w:val="444444"/>
          <w:sz w:val="24"/>
        </w:rPr>
        <w:t>Green"</w:t>
      </w:r>
      <w:r>
        <w:rPr>
          <w:color w:val="444444"/>
          <w:spacing w:val="-4"/>
          <w:sz w:val="24"/>
        </w:rPr>
        <w:t> </w:t>
      </w:r>
      <w:r>
        <w:rPr>
          <w:color w:val="444444"/>
          <w:sz w:val="24"/>
        </w:rPr>
        <w:t>on</w:t>
      </w:r>
      <w:r>
        <w:rPr>
          <w:color w:val="444444"/>
          <w:spacing w:val="-3"/>
          <w:sz w:val="24"/>
        </w:rPr>
        <w:t> </w:t>
      </w:r>
      <w:r>
        <w:rPr>
          <w:color w:val="444444"/>
          <w:sz w:val="24"/>
        </w:rPr>
        <w:t>this</w:t>
      </w:r>
      <w:r>
        <w:rPr>
          <w:color w:val="444444"/>
          <w:spacing w:val="-6"/>
          <w:sz w:val="24"/>
        </w:rPr>
        <w:t> </w:t>
      </w:r>
      <w:r>
        <w:rPr>
          <w:color w:val="444444"/>
          <w:sz w:val="24"/>
        </w:rPr>
        <w:t>map.</w:t>
      </w:r>
      <w:r>
        <w:rPr>
          <w:color w:val="444444"/>
          <w:spacing w:val="-5"/>
          <w:sz w:val="24"/>
        </w:rPr>
        <w:t> </w:t>
      </w:r>
      <w:r>
        <w:rPr>
          <w:color w:val="444444"/>
          <w:sz w:val="24"/>
        </w:rPr>
        <w:t>On</w:t>
      </w:r>
      <w:r>
        <w:rPr>
          <w:color w:val="444444"/>
          <w:spacing w:val="-5"/>
          <w:sz w:val="24"/>
        </w:rPr>
        <w:t> </w:t>
      </w:r>
      <w:r>
        <w:rPr>
          <w:color w:val="444444"/>
          <w:sz w:val="24"/>
        </w:rPr>
        <w:t>all</w:t>
      </w:r>
      <w:r>
        <w:rPr>
          <w:color w:val="444444"/>
          <w:spacing w:val="-6"/>
          <w:sz w:val="24"/>
        </w:rPr>
        <w:t> </w:t>
      </w:r>
      <w:r>
        <w:rPr>
          <w:color w:val="444444"/>
          <w:sz w:val="24"/>
        </w:rPr>
        <w:t>earlier</w:t>
      </w:r>
      <w:r>
        <w:rPr>
          <w:color w:val="444444"/>
          <w:spacing w:val="-3"/>
          <w:sz w:val="24"/>
        </w:rPr>
        <w:t> </w:t>
      </w:r>
      <w:r>
        <w:rPr>
          <w:color w:val="444444"/>
          <w:sz w:val="24"/>
        </w:rPr>
        <w:t>maps</w:t>
      </w:r>
      <w:r>
        <w:rPr>
          <w:color w:val="444444"/>
          <w:spacing w:val="-6"/>
          <w:sz w:val="24"/>
        </w:rPr>
        <w:t> </w:t>
      </w:r>
      <w:r>
        <w:rPr>
          <w:color w:val="444444"/>
          <w:sz w:val="24"/>
        </w:rPr>
        <w:t>it</w:t>
      </w:r>
      <w:r>
        <w:rPr>
          <w:color w:val="444444"/>
          <w:spacing w:val="-5"/>
          <w:sz w:val="24"/>
        </w:rPr>
        <w:t> </w:t>
      </w:r>
      <w:r>
        <w:rPr>
          <w:color w:val="444444"/>
          <w:sz w:val="24"/>
        </w:rPr>
        <w:t>is correctly spelt "Froghall Green", so I assume this is a typo.</w:t>
      </w:r>
    </w:p>
    <w:p>
      <w:pPr>
        <w:pStyle w:val="ListParagraph"/>
        <w:numPr>
          <w:ilvl w:val="0"/>
          <w:numId w:val="1"/>
        </w:numPr>
        <w:tabs>
          <w:tab w:pos="805" w:val="left" w:leader="none"/>
        </w:tabs>
        <w:spacing w:line="240" w:lineRule="auto" w:before="72" w:after="0"/>
        <w:ind w:left="805" w:right="0" w:hanging="119"/>
        <w:jc w:val="left"/>
        <w:rPr>
          <w:sz w:val="24"/>
        </w:rPr>
      </w:pPr>
      <w:r>
        <w:rPr>
          <w:color w:val="444444"/>
          <w:sz w:val="24"/>
        </w:rPr>
        <w:t>The</w:t>
      </w:r>
      <w:r>
        <w:rPr>
          <w:color w:val="444444"/>
          <w:spacing w:val="-5"/>
          <w:sz w:val="24"/>
        </w:rPr>
        <w:t> </w:t>
      </w:r>
      <w:r>
        <w:rPr>
          <w:color w:val="444444"/>
          <w:sz w:val="24"/>
        </w:rPr>
        <w:t>only</w:t>
      </w:r>
      <w:r>
        <w:rPr>
          <w:color w:val="444444"/>
          <w:spacing w:val="-3"/>
          <w:sz w:val="24"/>
        </w:rPr>
        <w:t> </w:t>
      </w:r>
      <w:r>
        <w:rPr>
          <w:color w:val="444444"/>
          <w:sz w:val="24"/>
        </w:rPr>
        <w:t>road</w:t>
      </w:r>
      <w:r>
        <w:rPr>
          <w:color w:val="444444"/>
          <w:spacing w:val="-4"/>
          <w:sz w:val="24"/>
        </w:rPr>
        <w:t> </w:t>
      </w:r>
      <w:r>
        <w:rPr>
          <w:color w:val="444444"/>
          <w:sz w:val="24"/>
        </w:rPr>
        <w:t>named</w:t>
      </w:r>
      <w:r>
        <w:rPr>
          <w:color w:val="444444"/>
          <w:spacing w:val="-2"/>
          <w:sz w:val="24"/>
        </w:rPr>
        <w:t> </w:t>
      </w:r>
      <w:r>
        <w:rPr>
          <w:color w:val="444444"/>
          <w:sz w:val="24"/>
        </w:rPr>
        <w:t>is</w:t>
      </w:r>
      <w:r>
        <w:rPr>
          <w:color w:val="444444"/>
          <w:spacing w:val="-3"/>
          <w:sz w:val="24"/>
        </w:rPr>
        <w:t> </w:t>
      </w:r>
      <w:r>
        <w:rPr>
          <w:color w:val="444444"/>
          <w:sz w:val="24"/>
        </w:rPr>
        <w:t>Clay</w:t>
      </w:r>
      <w:r>
        <w:rPr>
          <w:color w:val="444444"/>
          <w:spacing w:val="-3"/>
          <w:sz w:val="24"/>
        </w:rPr>
        <w:t> </w:t>
      </w:r>
      <w:r>
        <w:rPr>
          <w:color w:val="444444"/>
          <w:spacing w:val="-4"/>
          <w:sz w:val="24"/>
        </w:rPr>
        <w:t>Lane.</w:t>
      </w:r>
    </w:p>
    <w:p>
      <w:pPr>
        <w:pStyle w:val="ListParagraph"/>
        <w:numPr>
          <w:ilvl w:val="0"/>
          <w:numId w:val="1"/>
        </w:numPr>
        <w:tabs>
          <w:tab w:pos="805" w:val="left" w:leader="none"/>
          <w:tab w:pos="1046" w:val="left" w:leader="none"/>
        </w:tabs>
        <w:spacing w:line="288" w:lineRule="auto" w:before="132" w:after="0"/>
        <w:ind w:left="1046" w:right="1210" w:hanging="360"/>
        <w:jc w:val="left"/>
        <w:rPr>
          <w:sz w:val="24"/>
        </w:rPr>
      </w:pPr>
      <w:r>
        <w:rPr>
          <w:color w:val="444444"/>
          <w:sz w:val="24"/>
        </w:rPr>
        <w:t>What</w:t>
      </w:r>
      <w:r>
        <w:rPr>
          <w:color w:val="444444"/>
          <w:spacing w:val="-7"/>
          <w:sz w:val="24"/>
        </w:rPr>
        <w:t> </w:t>
      </w:r>
      <w:r>
        <w:rPr>
          <w:color w:val="444444"/>
          <w:sz w:val="24"/>
        </w:rPr>
        <w:t>is</w:t>
      </w:r>
      <w:r>
        <w:rPr>
          <w:color w:val="444444"/>
          <w:spacing w:val="-6"/>
          <w:sz w:val="24"/>
        </w:rPr>
        <w:t> </w:t>
      </w:r>
      <w:r>
        <w:rPr>
          <w:color w:val="444444"/>
          <w:sz w:val="24"/>
        </w:rPr>
        <w:t>now</w:t>
      </w:r>
      <w:r>
        <w:rPr>
          <w:color w:val="444444"/>
          <w:spacing w:val="-7"/>
          <w:sz w:val="24"/>
        </w:rPr>
        <w:t> </w:t>
      </w:r>
      <w:r>
        <w:rPr>
          <w:color w:val="444444"/>
          <w:sz w:val="24"/>
        </w:rPr>
        <w:t>Buckhurst</w:t>
      </w:r>
      <w:r>
        <w:rPr>
          <w:color w:val="444444"/>
          <w:spacing w:val="-7"/>
          <w:sz w:val="24"/>
        </w:rPr>
        <w:t> </w:t>
      </w:r>
      <w:r>
        <w:rPr>
          <w:color w:val="444444"/>
          <w:sz w:val="24"/>
        </w:rPr>
        <w:t>Grove</w:t>
      </w:r>
      <w:r>
        <w:rPr>
          <w:color w:val="444444"/>
          <w:spacing w:val="-5"/>
          <w:sz w:val="24"/>
        </w:rPr>
        <w:t> </w:t>
      </w:r>
      <w:r>
        <w:rPr>
          <w:color w:val="444444"/>
          <w:sz w:val="24"/>
        </w:rPr>
        <w:t>appears</w:t>
      </w:r>
      <w:r>
        <w:rPr>
          <w:color w:val="444444"/>
          <w:spacing w:val="-8"/>
          <w:sz w:val="24"/>
        </w:rPr>
        <w:t> </w:t>
      </w:r>
      <w:r>
        <w:rPr>
          <w:color w:val="444444"/>
          <w:sz w:val="24"/>
        </w:rPr>
        <w:t>to</w:t>
      </w:r>
      <w:r>
        <w:rPr>
          <w:color w:val="444444"/>
          <w:spacing w:val="-5"/>
          <w:sz w:val="24"/>
        </w:rPr>
        <w:t> </w:t>
      </w:r>
      <w:r>
        <w:rPr>
          <w:color w:val="444444"/>
          <w:sz w:val="24"/>
        </w:rPr>
        <w:t>give</w:t>
      </w:r>
      <w:r>
        <w:rPr>
          <w:color w:val="444444"/>
          <w:spacing w:val="-5"/>
          <w:sz w:val="24"/>
        </w:rPr>
        <w:t> </w:t>
      </w:r>
      <w:r>
        <w:rPr>
          <w:color w:val="444444"/>
          <w:sz w:val="24"/>
        </w:rPr>
        <w:t>a</w:t>
      </w:r>
      <w:r>
        <w:rPr>
          <w:color w:val="444444"/>
          <w:spacing w:val="-6"/>
          <w:sz w:val="24"/>
        </w:rPr>
        <w:t> </w:t>
      </w:r>
      <w:r>
        <w:rPr>
          <w:color w:val="444444"/>
          <w:sz w:val="24"/>
        </w:rPr>
        <w:t>secondary</w:t>
      </w:r>
      <w:r>
        <w:rPr>
          <w:color w:val="444444"/>
          <w:spacing w:val="-6"/>
          <w:sz w:val="24"/>
        </w:rPr>
        <w:t> </w:t>
      </w:r>
      <w:r>
        <w:rPr>
          <w:color w:val="444444"/>
          <w:sz w:val="24"/>
        </w:rPr>
        <w:t>access</w:t>
      </w:r>
      <w:r>
        <w:rPr>
          <w:color w:val="444444"/>
          <w:spacing w:val="-6"/>
          <w:sz w:val="24"/>
        </w:rPr>
        <w:t> </w:t>
      </w:r>
      <w:r>
        <w:rPr>
          <w:color w:val="444444"/>
          <w:sz w:val="24"/>
        </w:rPr>
        <w:t>to</w:t>
      </w:r>
      <w:r>
        <w:rPr>
          <w:color w:val="444444"/>
          <w:spacing w:val="-8"/>
          <w:sz w:val="24"/>
        </w:rPr>
        <w:t> </w:t>
      </w:r>
      <w:r>
        <w:rPr>
          <w:color w:val="444444"/>
          <w:sz w:val="24"/>
        </w:rPr>
        <w:t>the</w:t>
      </w:r>
      <w:r>
        <w:rPr>
          <w:color w:val="444444"/>
          <w:spacing w:val="-7"/>
          <w:sz w:val="24"/>
        </w:rPr>
        <w:t> </w:t>
      </w:r>
      <w:r>
        <w:rPr>
          <w:color w:val="444444"/>
          <w:sz w:val="24"/>
        </w:rPr>
        <w:t>hall,</w:t>
      </w:r>
      <w:r>
        <w:rPr>
          <w:color w:val="444444"/>
          <w:spacing w:val="-6"/>
          <w:sz w:val="24"/>
        </w:rPr>
        <w:t> </w:t>
      </w:r>
      <w:r>
        <w:rPr>
          <w:color w:val="444444"/>
          <w:sz w:val="24"/>
        </w:rPr>
        <w:t>from</w:t>
      </w:r>
      <w:r>
        <w:rPr>
          <w:color w:val="444444"/>
          <w:spacing w:val="-5"/>
          <w:sz w:val="24"/>
        </w:rPr>
        <w:t> </w:t>
      </w:r>
      <w:r>
        <w:rPr>
          <w:color w:val="444444"/>
          <w:sz w:val="24"/>
        </w:rPr>
        <w:t>Waterloo </w:t>
      </w:r>
      <w:r>
        <w:rPr>
          <w:color w:val="444444"/>
          <w:spacing w:val="-4"/>
          <w:sz w:val="24"/>
        </w:rPr>
        <w:t>Road.</w:t>
      </w:r>
    </w:p>
    <w:p>
      <w:pPr>
        <w:pStyle w:val="ListParagraph"/>
        <w:spacing w:after="0" w:line="288" w:lineRule="auto"/>
        <w:jc w:val="left"/>
        <w:rPr>
          <w:sz w:val="24"/>
        </w:rPr>
        <w:sectPr>
          <w:pgSz w:w="11910" w:h="16840"/>
          <w:pgMar w:top="200" w:bottom="280" w:left="992" w:right="0"/>
        </w:sectPr>
      </w:pPr>
    </w:p>
    <w:p>
      <w:pPr>
        <w:spacing w:line="240" w:lineRule="auto"/>
        <w:ind w:left="85" w:right="0" w:firstLine="0"/>
        <w:rPr>
          <w:sz w:val="20"/>
        </w:rPr>
      </w:pPr>
      <w:r>
        <w:rPr>
          <w:sz w:val="20"/>
        </w:rPr>
        <w:drawing>
          <wp:inline distT="0" distB="0" distL="0" distR="0">
            <wp:extent cx="6720964" cy="3952875"/>
            <wp:effectExtent l="0" t="0" r="0" b="0"/>
            <wp:docPr id="28" name="Image 28" descr="map of area around Froghall Drive"/>
            <wp:cNvGraphicFramePr>
              <a:graphicFrameLocks/>
            </wp:cNvGraphicFramePr>
            <a:graphic>
              <a:graphicData uri="http://schemas.openxmlformats.org/drawingml/2006/picture">
                <pic:pic>
                  <pic:nvPicPr>
                    <pic:cNvPr id="28" name="Image 28" descr="map of area around Froghall Drive"/>
                    <pic:cNvPicPr/>
                  </pic:nvPicPr>
                  <pic:blipFill>
                    <a:blip r:embed="rId21" cstate="print"/>
                    <a:stretch>
                      <a:fillRect/>
                    </a:stretch>
                  </pic:blipFill>
                  <pic:spPr>
                    <a:xfrm>
                      <a:off x="0" y="0"/>
                      <a:ext cx="6720964" cy="3952875"/>
                    </a:xfrm>
                    <a:prstGeom prst="rect">
                      <a:avLst/>
                    </a:prstGeom>
                  </pic:spPr>
                </pic:pic>
              </a:graphicData>
            </a:graphic>
          </wp:inline>
        </w:drawing>
      </w:r>
      <w:r>
        <w:rPr>
          <w:sz w:val="20"/>
        </w:rPr>
      </w:r>
    </w:p>
    <w:p>
      <w:pPr>
        <w:pStyle w:val="BodyText"/>
        <w:spacing w:line="336" w:lineRule="auto" w:before="169"/>
        <w:ind w:right="1072"/>
      </w:pPr>
      <w:r>
        <w:rPr/>
        <w:t>1953: Again, this map (trimmed from a larger plan) does not cover the same area as the rest, but shows that 5 years earlier the houses had not been built down the main part of the drive. It shows who</w:t>
      </w:r>
      <w:r>
        <w:rPr>
          <w:spacing w:val="-4"/>
        </w:rPr>
        <w:t> </w:t>
      </w:r>
      <w:r>
        <w:rPr/>
        <w:t>owned</w:t>
      </w:r>
      <w:r>
        <w:rPr>
          <w:spacing w:val="-1"/>
        </w:rPr>
        <w:t> </w:t>
      </w:r>
      <w:r>
        <w:rPr/>
        <w:t>the</w:t>
      </w:r>
      <w:r>
        <w:rPr>
          <w:spacing w:val="-4"/>
        </w:rPr>
        <w:t> </w:t>
      </w:r>
      <w:r>
        <w:rPr/>
        <w:t>land</w:t>
      </w:r>
      <w:r>
        <w:rPr>
          <w:spacing w:val="-1"/>
        </w:rPr>
        <w:t> </w:t>
      </w:r>
      <w:r>
        <w:rPr/>
        <w:t>either</w:t>
      </w:r>
      <w:r>
        <w:rPr>
          <w:spacing w:val="-1"/>
        </w:rPr>
        <w:t> </w:t>
      </w:r>
      <w:r>
        <w:rPr/>
        <w:t>side</w:t>
      </w:r>
      <w:r>
        <w:rPr>
          <w:spacing w:val="-4"/>
        </w:rPr>
        <w:t> </w:t>
      </w:r>
      <w:r>
        <w:rPr/>
        <w:t>of</w:t>
      </w:r>
      <w:r>
        <w:rPr>
          <w:spacing w:val="-1"/>
        </w:rPr>
        <w:t> </w:t>
      </w:r>
      <w:r>
        <w:rPr/>
        <w:t>the</w:t>
      </w:r>
      <w:r>
        <w:rPr>
          <w:spacing w:val="-4"/>
        </w:rPr>
        <w:t> </w:t>
      </w:r>
      <w:r>
        <w:rPr/>
        <w:t>drive,</w:t>
      </w:r>
      <w:r>
        <w:rPr>
          <w:spacing w:val="-4"/>
        </w:rPr>
        <w:t> </w:t>
      </w:r>
      <w:r>
        <w:rPr/>
        <w:t>a</w:t>
      </w:r>
      <w:r>
        <w:rPr>
          <w:spacing w:val="-4"/>
        </w:rPr>
        <w:t> </w:t>
      </w:r>
      <w:r>
        <w:rPr/>
        <w:t>Mr.</w:t>
      </w:r>
      <w:r>
        <w:rPr>
          <w:spacing w:val="-3"/>
        </w:rPr>
        <w:t> </w:t>
      </w:r>
      <w:r>
        <w:rPr/>
        <w:t>Martin</w:t>
      </w:r>
      <w:r>
        <w:rPr>
          <w:spacing w:val="-3"/>
        </w:rPr>
        <w:t> </w:t>
      </w:r>
      <w:r>
        <w:rPr/>
        <w:t>from</w:t>
      </w:r>
      <w:r>
        <w:rPr>
          <w:spacing w:val="-3"/>
        </w:rPr>
        <w:t> </w:t>
      </w:r>
      <w:r>
        <w:rPr/>
        <w:t>Staines.</w:t>
      </w:r>
      <w:r>
        <w:rPr>
          <w:spacing w:val="-2"/>
        </w:rPr>
        <w:t> </w:t>
      </w:r>
      <w:r>
        <w:rPr/>
        <w:t>The</w:t>
      </w:r>
      <w:r>
        <w:rPr>
          <w:spacing w:val="-1"/>
        </w:rPr>
        <w:t> </w:t>
      </w:r>
      <w:r>
        <w:rPr/>
        <w:t>full</w:t>
      </w:r>
      <w:r>
        <w:rPr>
          <w:spacing w:val="-2"/>
        </w:rPr>
        <w:t> </w:t>
      </w:r>
      <w:r>
        <w:rPr/>
        <w:t>map</w:t>
      </w:r>
      <w:r>
        <w:rPr>
          <w:spacing w:val="-1"/>
        </w:rPr>
        <w:t> </w:t>
      </w:r>
      <w:r>
        <w:rPr/>
        <w:t>shows</w:t>
      </w:r>
      <w:r>
        <w:rPr>
          <w:spacing w:val="-4"/>
        </w:rPr>
        <w:t> </w:t>
      </w:r>
      <w:r>
        <w:rPr/>
        <w:t>that</w:t>
      </w:r>
      <w:r>
        <w:rPr>
          <w:spacing w:val="-3"/>
        </w:rPr>
        <w:t> </w:t>
      </w:r>
      <w:r>
        <w:rPr/>
        <w:t>the land south of Waterloo Road is a "Council Estate".</w:t>
      </w:r>
    </w:p>
    <w:p>
      <w:pPr>
        <w:pStyle w:val="BodyText"/>
        <w:spacing w:before="9"/>
        <w:ind w:left="0"/>
        <w:rPr>
          <w:sz w:val="3"/>
        </w:rPr>
      </w:pPr>
      <w:r>
        <w:rPr>
          <w:sz w:val="3"/>
        </w:rPr>
        <w:drawing>
          <wp:anchor distT="0" distB="0" distL="0" distR="0" allowOverlap="1" layoutInCell="1" locked="0" behindDoc="1" simplePos="0" relativeHeight="487596032">
            <wp:simplePos x="0" y="0"/>
            <wp:positionH relativeFrom="page">
              <wp:posOffset>683894</wp:posOffset>
            </wp:positionH>
            <wp:positionV relativeFrom="paragraph">
              <wp:posOffset>44815</wp:posOffset>
            </wp:positionV>
            <wp:extent cx="6801501" cy="3976497"/>
            <wp:effectExtent l="0" t="0" r="0" b="0"/>
            <wp:wrapTopAndBottom/>
            <wp:docPr id="29" name="Image 29" descr="map of area around Froghall Drive"/>
            <wp:cNvGraphicFramePr>
              <a:graphicFrameLocks/>
            </wp:cNvGraphicFramePr>
            <a:graphic>
              <a:graphicData uri="http://schemas.openxmlformats.org/drawingml/2006/picture">
                <pic:pic>
                  <pic:nvPicPr>
                    <pic:cNvPr id="29" name="Image 29" descr="map of area around Froghall Drive"/>
                    <pic:cNvPicPr/>
                  </pic:nvPicPr>
                  <pic:blipFill>
                    <a:blip r:embed="rId22" cstate="print"/>
                    <a:stretch>
                      <a:fillRect/>
                    </a:stretch>
                  </pic:blipFill>
                  <pic:spPr>
                    <a:xfrm>
                      <a:off x="0" y="0"/>
                      <a:ext cx="6801501" cy="3976497"/>
                    </a:xfrm>
                    <a:prstGeom prst="rect">
                      <a:avLst/>
                    </a:prstGeom>
                  </pic:spPr>
                </pic:pic>
              </a:graphicData>
            </a:graphic>
          </wp:anchor>
        </w:drawing>
      </w:r>
    </w:p>
    <w:p>
      <w:pPr>
        <w:pStyle w:val="BodyText"/>
        <w:spacing w:before="137"/>
      </w:pPr>
      <w:r>
        <w:rPr/>
        <w:t>1933:</w:t>
      </w:r>
      <w:r>
        <w:rPr>
          <w:spacing w:val="-5"/>
        </w:rPr>
        <w:t> </w:t>
      </w:r>
      <w:r>
        <w:rPr/>
        <w:t>Just</w:t>
      </w:r>
      <w:r>
        <w:rPr>
          <w:spacing w:val="-3"/>
        </w:rPr>
        <w:t> </w:t>
      </w:r>
      <w:r>
        <w:rPr/>
        <w:t>20</w:t>
      </w:r>
      <w:r>
        <w:rPr>
          <w:spacing w:val="-1"/>
        </w:rPr>
        <w:t> </w:t>
      </w:r>
      <w:r>
        <w:rPr/>
        <w:t>years</w:t>
      </w:r>
      <w:r>
        <w:rPr>
          <w:spacing w:val="-4"/>
        </w:rPr>
        <w:t> </w:t>
      </w:r>
      <w:r>
        <w:rPr/>
        <w:t>earlier</w:t>
      </w:r>
      <w:r>
        <w:rPr>
          <w:spacing w:val="-2"/>
        </w:rPr>
        <w:t> </w:t>
      </w:r>
      <w:r>
        <w:rPr/>
        <w:t>and</w:t>
      </w:r>
      <w:r>
        <w:rPr>
          <w:spacing w:val="-1"/>
        </w:rPr>
        <w:t> </w:t>
      </w:r>
      <w:r>
        <w:rPr/>
        <w:t>back</w:t>
      </w:r>
      <w:r>
        <w:rPr>
          <w:spacing w:val="-6"/>
        </w:rPr>
        <w:t> </w:t>
      </w:r>
      <w:r>
        <w:rPr/>
        <w:t>to</w:t>
      </w:r>
      <w:r>
        <w:rPr>
          <w:spacing w:val="-2"/>
        </w:rPr>
        <w:t> </w:t>
      </w:r>
      <w:r>
        <w:rPr/>
        <w:t>an</w:t>
      </w:r>
      <w:r>
        <w:rPr>
          <w:spacing w:val="-1"/>
        </w:rPr>
        <w:t> </w:t>
      </w:r>
      <w:r>
        <w:rPr/>
        <w:t>Ordnance</w:t>
      </w:r>
      <w:r>
        <w:rPr>
          <w:spacing w:val="-1"/>
        </w:rPr>
        <w:t> </w:t>
      </w:r>
      <w:r>
        <w:rPr/>
        <w:t>Survey</w:t>
      </w:r>
      <w:r>
        <w:rPr>
          <w:spacing w:val="-2"/>
        </w:rPr>
        <w:t> </w:t>
      </w:r>
      <w:r>
        <w:rPr>
          <w:spacing w:val="-4"/>
        </w:rPr>
        <w:t>map:</w:t>
      </w:r>
    </w:p>
    <w:p>
      <w:pPr>
        <w:pStyle w:val="ListParagraph"/>
        <w:numPr>
          <w:ilvl w:val="0"/>
          <w:numId w:val="1"/>
        </w:numPr>
        <w:tabs>
          <w:tab w:pos="805" w:val="left" w:leader="none"/>
        </w:tabs>
        <w:spacing w:line="240" w:lineRule="auto" w:before="189" w:after="0"/>
        <w:ind w:left="805" w:right="0" w:hanging="119"/>
        <w:jc w:val="left"/>
        <w:rPr>
          <w:sz w:val="24"/>
        </w:rPr>
      </w:pPr>
      <w:r>
        <w:rPr>
          <w:color w:val="444444"/>
          <w:sz w:val="24"/>
        </w:rPr>
        <w:t>At</w:t>
      </w:r>
      <w:r>
        <w:rPr>
          <w:color w:val="444444"/>
          <w:spacing w:val="-8"/>
          <w:sz w:val="24"/>
        </w:rPr>
        <w:t> </w:t>
      </w:r>
      <w:r>
        <w:rPr>
          <w:color w:val="444444"/>
          <w:sz w:val="24"/>
        </w:rPr>
        <w:t>this</w:t>
      </w:r>
      <w:r>
        <w:rPr>
          <w:color w:val="444444"/>
          <w:spacing w:val="-6"/>
          <w:sz w:val="24"/>
        </w:rPr>
        <w:t> </w:t>
      </w:r>
      <w:r>
        <w:rPr>
          <w:color w:val="444444"/>
          <w:sz w:val="24"/>
        </w:rPr>
        <w:t>stage</w:t>
      </w:r>
      <w:r>
        <w:rPr>
          <w:color w:val="444444"/>
          <w:spacing w:val="-4"/>
          <w:sz w:val="24"/>
        </w:rPr>
        <w:t> </w:t>
      </w:r>
      <w:r>
        <w:rPr>
          <w:color w:val="444444"/>
          <w:sz w:val="24"/>
        </w:rPr>
        <w:t>there</w:t>
      </w:r>
      <w:r>
        <w:rPr>
          <w:color w:val="444444"/>
          <w:spacing w:val="-4"/>
          <w:sz w:val="24"/>
        </w:rPr>
        <w:t> </w:t>
      </w:r>
      <w:r>
        <w:rPr>
          <w:color w:val="444444"/>
          <w:sz w:val="24"/>
        </w:rPr>
        <w:t>are</w:t>
      </w:r>
      <w:r>
        <w:rPr>
          <w:color w:val="444444"/>
          <w:spacing w:val="-7"/>
          <w:sz w:val="24"/>
        </w:rPr>
        <w:t> </w:t>
      </w:r>
      <w:r>
        <w:rPr>
          <w:color w:val="444444"/>
          <w:sz w:val="24"/>
        </w:rPr>
        <w:t>no</w:t>
      </w:r>
      <w:r>
        <w:rPr>
          <w:color w:val="444444"/>
          <w:spacing w:val="-7"/>
          <w:sz w:val="24"/>
        </w:rPr>
        <w:t> </w:t>
      </w:r>
      <w:r>
        <w:rPr>
          <w:color w:val="444444"/>
          <w:sz w:val="24"/>
        </w:rPr>
        <w:t>houses</w:t>
      </w:r>
      <w:r>
        <w:rPr>
          <w:color w:val="444444"/>
          <w:spacing w:val="-5"/>
          <w:sz w:val="24"/>
        </w:rPr>
        <w:t> </w:t>
      </w:r>
      <w:r>
        <w:rPr>
          <w:color w:val="444444"/>
          <w:sz w:val="24"/>
        </w:rPr>
        <w:t>on</w:t>
      </w:r>
      <w:r>
        <w:rPr>
          <w:color w:val="444444"/>
          <w:spacing w:val="-4"/>
          <w:sz w:val="24"/>
        </w:rPr>
        <w:t> </w:t>
      </w:r>
      <w:r>
        <w:rPr>
          <w:color w:val="444444"/>
          <w:sz w:val="24"/>
        </w:rPr>
        <w:t>FHD,</w:t>
      </w:r>
      <w:r>
        <w:rPr>
          <w:color w:val="444444"/>
          <w:spacing w:val="-5"/>
          <w:sz w:val="24"/>
        </w:rPr>
        <w:t> </w:t>
      </w:r>
      <w:r>
        <w:rPr>
          <w:color w:val="444444"/>
          <w:sz w:val="24"/>
        </w:rPr>
        <w:t>except</w:t>
      </w:r>
      <w:r>
        <w:rPr>
          <w:color w:val="444444"/>
          <w:spacing w:val="-6"/>
          <w:sz w:val="24"/>
        </w:rPr>
        <w:t> </w:t>
      </w:r>
      <w:r>
        <w:rPr>
          <w:color w:val="444444"/>
          <w:sz w:val="24"/>
        </w:rPr>
        <w:t>the</w:t>
      </w:r>
      <w:r>
        <w:rPr>
          <w:color w:val="444444"/>
          <w:spacing w:val="-4"/>
          <w:sz w:val="24"/>
        </w:rPr>
        <w:t> </w:t>
      </w:r>
      <w:r>
        <w:rPr>
          <w:color w:val="444444"/>
          <w:sz w:val="24"/>
        </w:rPr>
        <w:t>lodge</w:t>
      </w:r>
      <w:r>
        <w:rPr>
          <w:color w:val="444444"/>
          <w:spacing w:val="-5"/>
          <w:sz w:val="24"/>
        </w:rPr>
        <w:t> </w:t>
      </w:r>
      <w:r>
        <w:rPr>
          <w:color w:val="444444"/>
          <w:sz w:val="24"/>
        </w:rPr>
        <w:t>and</w:t>
      </w:r>
      <w:r>
        <w:rPr>
          <w:color w:val="444444"/>
          <w:spacing w:val="-6"/>
          <w:sz w:val="24"/>
        </w:rPr>
        <w:t> </w:t>
      </w:r>
      <w:r>
        <w:rPr>
          <w:color w:val="444444"/>
          <w:sz w:val="24"/>
        </w:rPr>
        <w:t>the</w:t>
      </w:r>
      <w:r>
        <w:rPr>
          <w:color w:val="444444"/>
          <w:spacing w:val="-6"/>
          <w:sz w:val="24"/>
        </w:rPr>
        <w:t> </w:t>
      </w:r>
      <w:r>
        <w:rPr>
          <w:color w:val="444444"/>
          <w:sz w:val="24"/>
        </w:rPr>
        <w:t>hall's</w:t>
      </w:r>
      <w:r>
        <w:rPr>
          <w:color w:val="444444"/>
          <w:spacing w:val="-6"/>
          <w:sz w:val="24"/>
        </w:rPr>
        <w:t> </w:t>
      </w:r>
      <w:r>
        <w:rPr>
          <w:color w:val="444444"/>
          <w:spacing w:val="-2"/>
          <w:sz w:val="24"/>
        </w:rPr>
        <w:t>buildings.</w:t>
      </w:r>
    </w:p>
    <w:p>
      <w:pPr>
        <w:pStyle w:val="ListParagraph"/>
        <w:numPr>
          <w:ilvl w:val="0"/>
          <w:numId w:val="1"/>
        </w:numPr>
        <w:tabs>
          <w:tab w:pos="805" w:val="left" w:leader="none"/>
        </w:tabs>
        <w:spacing w:line="240" w:lineRule="auto" w:before="133" w:after="0"/>
        <w:ind w:left="805" w:right="0" w:hanging="119"/>
        <w:jc w:val="left"/>
        <w:rPr>
          <w:sz w:val="24"/>
        </w:rPr>
      </w:pPr>
      <w:r>
        <w:rPr>
          <w:color w:val="444444"/>
          <w:sz w:val="24"/>
        </w:rPr>
        <w:t>There</w:t>
      </w:r>
      <w:r>
        <w:rPr>
          <w:color w:val="444444"/>
          <w:spacing w:val="-2"/>
          <w:sz w:val="24"/>
        </w:rPr>
        <w:t> </w:t>
      </w:r>
      <w:r>
        <w:rPr>
          <w:color w:val="444444"/>
          <w:sz w:val="24"/>
        </w:rPr>
        <w:t>are</w:t>
      </w:r>
      <w:r>
        <w:rPr>
          <w:color w:val="444444"/>
          <w:spacing w:val="-2"/>
          <w:sz w:val="24"/>
        </w:rPr>
        <w:t> </w:t>
      </w:r>
      <w:r>
        <w:rPr>
          <w:color w:val="444444"/>
          <w:sz w:val="24"/>
        </w:rPr>
        <w:t>only</w:t>
      </w:r>
      <w:r>
        <w:rPr>
          <w:color w:val="444444"/>
          <w:spacing w:val="-2"/>
          <w:sz w:val="24"/>
        </w:rPr>
        <w:t> </w:t>
      </w:r>
      <w:r>
        <w:rPr>
          <w:color w:val="444444"/>
          <w:sz w:val="24"/>
        </w:rPr>
        <w:t>3</w:t>
      </w:r>
      <w:r>
        <w:rPr>
          <w:color w:val="444444"/>
          <w:spacing w:val="-3"/>
          <w:sz w:val="24"/>
        </w:rPr>
        <w:t> </w:t>
      </w:r>
      <w:r>
        <w:rPr>
          <w:color w:val="444444"/>
          <w:sz w:val="24"/>
        </w:rPr>
        <w:t>houses</w:t>
      </w:r>
      <w:r>
        <w:rPr>
          <w:color w:val="444444"/>
          <w:spacing w:val="-5"/>
          <w:sz w:val="24"/>
        </w:rPr>
        <w:t> </w:t>
      </w:r>
      <w:r>
        <w:rPr>
          <w:color w:val="444444"/>
          <w:sz w:val="24"/>
        </w:rPr>
        <w:t>on Rances</w:t>
      </w:r>
      <w:r>
        <w:rPr>
          <w:color w:val="444444"/>
          <w:spacing w:val="-5"/>
          <w:sz w:val="24"/>
        </w:rPr>
        <w:t> </w:t>
      </w:r>
      <w:r>
        <w:rPr>
          <w:color w:val="444444"/>
          <w:sz w:val="24"/>
        </w:rPr>
        <w:t>Lane -</w:t>
      </w:r>
      <w:r>
        <w:rPr>
          <w:color w:val="444444"/>
          <w:spacing w:val="-3"/>
          <w:sz w:val="24"/>
        </w:rPr>
        <w:t> </w:t>
      </w:r>
      <w:r>
        <w:rPr>
          <w:color w:val="444444"/>
          <w:sz w:val="24"/>
        </w:rPr>
        <w:t>and</w:t>
      </w:r>
      <w:r>
        <w:rPr>
          <w:color w:val="444444"/>
          <w:spacing w:val="-1"/>
          <w:sz w:val="24"/>
        </w:rPr>
        <w:t> </w:t>
      </w:r>
      <w:r>
        <w:rPr>
          <w:color w:val="444444"/>
          <w:spacing w:val="-2"/>
          <w:sz w:val="24"/>
        </w:rPr>
        <w:t>Chetwode.</w:t>
      </w:r>
    </w:p>
    <w:p>
      <w:pPr>
        <w:pStyle w:val="ListParagraph"/>
        <w:numPr>
          <w:ilvl w:val="0"/>
          <w:numId w:val="1"/>
        </w:numPr>
        <w:tabs>
          <w:tab w:pos="805" w:val="left" w:leader="none"/>
        </w:tabs>
        <w:spacing w:line="240" w:lineRule="auto" w:before="129" w:after="0"/>
        <w:ind w:left="805" w:right="0" w:hanging="119"/>
        <w:jc w:val="left"/>
        <w:rPr>
          <w:sz w:val="24"/>
        </w:rPr>
      </w:pPr>
      <w:r>
        <w:rPr>
          <w:color w:val="444444"/>
          <w:sz w:val="24"/>
        </w:rPr>
        <w:t>Star</w:t>
      </w:r>
      <w:r>
        <w:rPr>
          <w:color w:val="444444"/>
          <w:spacing w:val="-4"/>
          <w:sz w:val="24"/>
        </w:rPr>
        <w:t> </w:t>
      </w:r>
      <w:r>
        <w:rPr>
          <w:color w:val="444444"/>
          <w:sz w:val="24"/>
        </w:rPr>
        <w:t>Mead</w:t>
      </w:r>
      <w:r>
        <w:rPr>
          <w:color w:val="444444"/>
          <w:spacing w:val="-4"/>
          <w:sz w:val="24"/>
        </w:rPr>
        <w:t> </w:t>
      </w:r>
      <w:r>
        <w:rPr>
          <w:color w:val="444444"/>
          <w:sz w:val="24"/>
        </w:rPr>
        <w:t>is</w:t>
      </w:r>
      <w:r>
        <w:rPr>
          <w:color w:val="444444"/>
          <w:spacing w:val="-4"/>
          <w:sz w:val="24"/>
        </w:rPr>
        <w:t> </w:t>
      </w:r>
      <w:r>
        <w:rPr>
          <w:color w:val="444444"/>
          <w:sz w:val="24"/>
        </w:rPr>
        <w:t>another</w:t>
      </w:r>
      <w:r>
        <w:rPr>
          <w:color w:val="444444"/>
          <w:spacing w:val="-4"/>
          <w:sz w:val="24"/>
        </w:rPr>
        <w:t> </w:t>
      </w:r>
      <w:r>
        <w:rPr>
          <w:color w:val="444444"/>
          <w:sz w:val="24"/>
        </w:rPr>
        <w:t>obvious</w:t>
      </w:r>
      <w:r>
        <w:rPr>
          <w:color w:val="444444"/>
          <w:spacing w:val="-4"/>
          <w:sz w:val="24"/>
        </w:rPr>
        <w:t> </w:t>
      </w:r>
      <w:r>
        <w:rPr>
          <w:color w:val="444444"/>
          <w:sz w:val="24"/>
        </w:rPr>
        <w:t>large</w:t>
      </w:r>
      <w:r>
        <w:rPr>
          <w:color w:val="444444"/>
          <w:spacing w:val="-5"/>
          <w:sz w:val="24"/>
        </w:rPr>
        <w:t> </w:t>
      </w:r>
      <w:r>
        <w:rPr>
          <w:color w:val="444444"/>
          <w:spacing w:val="-2"/>
          <w:sz w:val="24"/>
        </w:rPr>
        <w:t>house.</w:t>
      </w:r>
    </w:p>
    <w:p>
      <w:pPr>
        <w:pStyle w:val="ListParagraph"/>
        <w:spacing w:after="0" w:line="240" w:lineRule="auto"/>
        <w:jc w:val="left"/>
        <w:rPr>
          <w:sz w:val="24"/>
        </w:rPr>
        <w:sectPr>
          <w:pgSz w:w="11910" w:h="16840"/>
          <w:pgMar w:top="200" w:bottom="280" w:left="992" w:right="0"/>
        </w:sectPr>
      </w:pPr>
    </w:p>
    <w:p>
      <w:pPr>
        <w:pStyle w:val="ListParagraph"/>
        <w:numPr>
          <w:ilvl w:val="0"/>
          <w:numId w:val="1"/>
        </w:numPr>
        <w:tabs>
          <w:tab w:pos="805" w:val="left" w:leader="none"/>
        </w:tabs>
        <w:spacing w:line="240" w:lineRule="auto" w:before="49" w:after="0"/>
        <w:ind w:left="805" w:right="0" w:hanging="119"/>
        <w:jc w:val="left"/>
        <w:rPr>
          <w:sz w:val="24"/>
        </w:rPr>
      </w:pPr>
      <w:r>
        <w:rPr>
          <w:color w:val="444444"/>
          <w:sz w:val="24"/>
        </w:rPr>
        <w:t>We</w:t>
      </w:r>
      <w:r>
        <w:rPr>
          <w:color w:val="444444"/>
          <w:spacing w:val="-8"/>
          <w:sz w:val="24"/>
        </w:rPr>
        <w:t> </w:t>
      </w:r>
      <w:r>
        <w:rPr>
          <w:color w:val="444444"/>
          <w:sz w:val="24"/>
        </w:rPr>
        <w:t>have</w:t>
      </w:r>
      <w:r>
        <w:rPr>
          <w:color w:val="444444"/>
          <w:spacing w:val="-5"/>
          <w:sz w:val="24"/>
        </w:rPr>
        <w:t> </w:t>
      </w:r>
      <w:r>
        <w:rPr>
          <w:color w:val="444444"/>
          <w:sz w:val="24"/>
        </w:rPr>
        <w:t>the</w:t>
      </w:r>
      <w:r>
        <w:rPr>
          <w:color w:val="444444"/>
          <w:spacing w:val="-8"/>
          <w:sz w:val="24"/>
        </w:rPr>
        <w:t> </w:t>
      </w:r>
      <w:r>
        <w:rPr>
          <w:color w:val="444444"/>
          <w:sz w:val="24"/>
        </w:rPr>
        <w:t>Southern</w:t>
      </w:r>
      <w:r>
        <w:rPr>
          <w:color w:val="444444"/>
          <w:spacing w:val="-8"/>
          <w:sz w:val="24"/>
        </w:rPr>
        <w:t> </w:t>
      </w:r>
      <w:r>
        <w:rPr>
          <w:color w:val="444444"/>
          <w:sz w:val="24"/>
        </w:rPr>
        <w:t>Railway</w:t>
      </w:r>
      <w:r>
        <w:rPr>
          <w:color w:val="444444"/>
          <w:spacing w:val="-3"/>
          <w:sz w:val="24"/>
        </w:rPr>
        <w:t> </w:t>
      </w:r>
      <w:r>
        <w:rPr>
          <w:color w:val="444444"/>
          <w:sz w:val="24"/>
        </w:rPr>
        <w:t>-</w:t>
      </w:r>
      <w:r>
        <w:rPr>
          <w:color w:val="444444"/>
          <w:spacing w:val="-6"/>
          <w:sz w:val="24"/>
        </w:rPr>
        <w:t> </w:t>
      </w:r>
      <w:r>
        <w:rPr>
          <w:color w:val="444444"/>
          <w:sz w:val="24"/>
        </w:rPr>
        <w:t>Staines</w:t>
      </w:r>
      <w:r>
        <w:rPr>
          <w:color w:val="444444"/>
          <w:spacing w:val="-8"/>
          <w:sz w:val="24"/>
        </w:rPr>
        <w:t> </w:t>
      </w:r>
      <w:r>
        <w:rPr>
          <w:color w:val="444444"/>
          <w:sz w:val="24"/>
        </w:rPr>
        <w:t>&amp;</w:t>
      </w:r>
      <w:r>
        <w:rPr>
          <w:color w:val="444444"/>
          <w:spacing w:val="-7"/>
          <w:sz w:val="24"/>
        </w:rPr>
        <w:t> </w:t>
      </w:r>
      <w:r>
        <w:rPr>
          <w:color w:val="444444"/>
          <w:sz w:val="24"/>
        </w:rPr>
        <w:t>Wokingham</w:t>
      </w:r>
      <w:r>
        <w:rPr>
          <w:color w:val="444444"/>
          <w:spacing w:val="-5"/>
          <w:sz w:val="24"/>
        </w:rPr>
        <w:t> </w:t>
      </w:r>
      <w:r>
        <w:rPr>
          <w:color w:val="444444"/>
          <w:spacing w:val="-2"/>
          <w:sz w:val="24"/>
        </w:rPr>
        <w:t>Branch.</w:t>
      </w:r>
    </w:p>
    <w:p>
      <w:pPr>
        <w:pStyle w:val="BodyText"/>
        <w:spacing w:before="70"/>
        <w:ind w:left="0"/>
        <w:rPr>
          <w:sz w:val="20"/>
        </w:rPr>
      </w:pPr>
      <w:r>
        <w:rPr>
          <w:sz w:val="20"/>
        </w:rPr>
        <w:drawing>
          <wp:anchor distT="0" distB="0" distL="0" distR="0" allowOverlap="1" layoutInCell="1" locked="0" behindDoc="1" simplePos="0" relativeHeight="487596544">
            <wp:simplePos x="0" y="0"/>
            <wp:positionH relativeFrom="page">
              <wp:posOffset>683894</wp:posOffset>
            </wp:positionH>
            <wp:positionV relativeFrom="paragraph">
              <wp:posOffset>215157</wp:posOffset>
            </wp:positionV>
            <wp:extent cx="6558709" cy="3834479"/>
            <wp:effectExtent l="0" t="0" r="0" b="0"/>
            <wp:wrapTopAndBottom/>
            <wp:docPr id="30" name="Image 30" descr="map of area around Froghall Drive"/>
            <wp:cNvGraphicFramePr>
              <a:graphicFrameLocks/>
            </wp:cNvGraphicFramePr>
            <a:graphic>
              <a:graphicData uri="http://schemas.openxmlformats.org/drawingml/2006/picture">
                <pic:pic>
                  <pic:nvPicPr>
                    <pic:cNvPr id="30" name="Image 30" descr="map of area around Froghall Drive"/>
                    <pic:cNvPicPr/>
                  </pic:nvPicPr>
                  <pic:blipFill>
                    <a:blip r:embed="rId23" cstate="print"/>
                    <a:stretch>
                      <a:fillRect/>
                    </a:stretch>
                  </pic:blipFill>
                  <pic:spPr>
                    <a:xfrm>
                      <a:off x="0" y="0"/>
                      <a:ext cx="6558709" cy="3834479"/>
                    </a:xfrm>
                    <a:prstGeom prst="rect">
                      <a:avLst/>
                    </a:prstGeom>
                  </pic:spPr>
                </pic:pic>
              </a:graphicData>
            </a:graphic>
          </wp:anchor>
        </w:drawing>
      </w:r>
    </w:p>
    <w:p>
      <w:pPr>
        <w:pStyle w:val="BodyText"/>
        <w:spacing w:before="134"/>
      </w:pPr>
      <w:r>
        <w:rPr/>
        <w:t>1900:</w:t>
      </w:r>
      <w:r>
        <w:rPr>
          <w:spacing w:val="-4"/>
        </w:rPr>
        <w:t> </w:t>
      </w:r>
      <w:r>
        <w:rPr/>
        <w:t>Another</w:t>
      </w:r>
      <w:r>
        <w:rPr>
          <w:spacing w:val="-3"/>
        </w:rPr>
        <w:t> </w:t>
      </w:r>
      <w:r>
        <w:rPr/>
        <w:t>30 years</w:t>
      </w:r>
      <w:r>
        <w:rPr>
          <w:spacing w:val="-4"/>
        </w:rPr>
        <w:t> </w:t>
      </w:r>
      <w:r>
        <w:rPr/>
        <w:t>back</w:t>
      </w:r>
      <w:r>
        <w:rPr>
          <w:spacing w:val="-2"/>
        </w:rPr>
        <w:t> </w:t>
      </w:r>
      <w:r>
        <w:rPr>
          <w:spacing w:val="-4"/>
        </w:rPr>
        <w:t>and:</w:t>
      </w:r>
    </w:p>
    <w:p>
      <w:pPr>
        <w:pStyle w:val="ListParagraph"/>
        <w:numPr>
          <w:ilvl w:val="0"/>
          <w:numId w:val="1"/>
        </w:numPr>
        <w:tabs>
          <w:tab w:pos="805" w:val="left" w:leader="none"/>
        </w:tabs>
        <w:spacing w:line="240" w:lineRule="auto" w:before="190" w:after="0"/>
        <w:ind w:left="805" w:right="0" w:hanging="119"/>
        <w:jc w:val="left"/>
        <w:rPr>
          <w:sz w:val="24"/>
        </w:rPr>
      </w:pPr>
      <w:r>
        <w:rPr>
          <w:color w:val="444444"/>
          <w:sz w:val="24"/>
        </w:rPr>
        <w:t>No</w:t>
      </w:r>
      <w:r>
        <w:rPr>
          <w:color w:val="444444"/>
          <w:spacing w:val="-3"/>
          <w:sz w:val="24"/>
        </w:rPr>
        <w:t> </w:t>
      </w:r>
      <w:r>
        <w:rPr>
          <w:color w:val="444444"/>
          <w:sz w:val="24"/>
        </w:rPr>
        <w:t>houses</w:t>
      </w:r>
      <w:r>
        <w:rPr>
          <w:color w:val="444444"/>
          <w:spacing w:val="-4"/>
          <w:sz w:val="24"/>
        </w:rPr>
        <w:t> </w:t>
      </w:r>
      <w:r>
        <w:rPr>
          <w:color w:val="444444"/>
          <w:sz w:val="24"/>
        </w:rPr>
        <w:t>on</w:t>
      </w:r>
      <w:r>
        <w:rPr>
          <w:color w:val="444444"/>
          <w:spacing w:val="-3"/>
          <w:sz w:val="24"/>
        </w:rPr>
        <w:t> </w:t>
      </w:r>
      <w:r>
        <w:rPr>
          <w:color w:val="444444"/>
          <w:sz w:val="24"/>
        </w:rPr>
        <w:t>Rances</w:t>
      </w:r>
      <w:r>
        <w:rPr>
          <w:color w:val="444444"/>
          <w:spacing w:val="-1"/>
          <w:sz w:val="24"/>
        </w:rPr>
        <w:t> </w:t>
      </w:r>
      <w:r>
        <w:rPr>
          <w:color w:val="444444"/>
          <w:spacing w:val="-4"/>
          <w:sz w:val="24"/>
        </w:rPr>
        <w:t>Lane.</w:t>
      </w:r>
    </w:p>
    <w:p>
      <w:pPr>
        <w:pStyle w:val="ListParagraph"/>
        <w:numPr>
          <w:ilvl w:val="0"/>
          <w:numId w:val="1"/>
        </w:numPr>
        <w:tabs>
          <w:tab w:pos="805" w:val="left" w:leader="none"/>
        </w:tabs>
        <w:spacing w:line="240" w:lineRule="auto" w:before="132" w:after="0"/>
        <w:ind w:left="805" w:right="0" w:hanging="119"/>
        <w:jc w:val="left"/>
        <w:rPr>
          <w:sz w:val="24"/>
        </w:rPr>
      </w:pPr>
      <w:r>
        <w:rPr>
          <w:color w:val="444444"/>
          <w:sz w:val="24"/>
        </w:rPr>
        <w:t>No</w:t>
      </w:r>
      <w:r>
        <w:rPr>
          <w:color w:val="444444"/>
          <w:spacing w:val="-4"/>
          <w:sz w:val="24"/>
        </w:rPr>
        <w:t> </w:t>
      </w:r>
      <w:r>
        <w:rPr>
          <w:color w:val="444444"/>
          <w:sz w:val="24"/>
        </w:rPr>
        <w:t>lodge</w:t>
      </w:r>
      <w:r>
        <w:rPr>
          <w:color w:val="444444"/>
          <w:spacing w:val="-3"/>
          <w:sz w:val="24"/>
        </w:rPr>
        <w:t> </w:t>
      </w:r>
      <w:r>
        <w:rPr>
          <w:color w:val="444444"/>
          <w:sz w:val="24"/>
        </w:rPr>
        <w:t>on </w:t>
      </w:r>
      <w:r>
        <w:rPr>
          <w:color w:val="444444"/>
          <w:spacing w:val="-4"/>
          <w:sz w:val="24"/>
        </w:rPr>
        <w:t>FHD.</w:t>
      </w:r>
    </w:p>
    <w:p>
      <w:pPr>
        <w:pStyle w:val="ListParagraph"/>
        <w:numPr>
          <w:ilvl w:val="0"/>
          <w:numId w:val="1"/>
        </w:numPr>
        <w:tabs>
          <w:tab w:pos="805" w:val="left" w:leader="none"/>
          <w:tab w:pos="1046" w:val="left" w:leader="none"/>
        </w:tabs>
        <w:spacing w:line="290" w:lineRule="auto" w:before="129" w:after="0"/>
        <w:ind w:left="1046" w:right="1510" w:hanging="360"/>
        <w:jc w:val="left"/>
        <w:rPr>
          <w:sz w:val="24"/>
        </w:rPr>
      </w:pPr>
      <w:r>
        <w:rPr>
          <w:color w:val="444444"/>
          <w:sz w:val="24"/>
        </w:rPr>
        <w:t>Frog</w:t>
      </w:r>
      <w:r>
        <w:rPr>
          <w:color w:val="444444"/>
          <w:spacing w:val="-3"/>
          <w:sz w:val="24"/>
        </w:rPr>
        <w:t> </w:t>
      </w:r>
      <w:r>
        <w:rPr>
          <w:color w:val="444444"/>
          <w:sz w:val="24"/>
        </w:rPr>
        <w:t>Hall</w:t>
      </w:r>
      <w:r>
        <w:rPr>
          <w:color w:val="444444"/>
          <w:spacing w:val="-3"/>
          <w:sz w:val="24"/>
        </w:rPr>
        <w:t> </w:t>
      </w:r>
      <w:r>
        <w:rPr>
          <w:color w:val="444444"/>
          <w:sz w:val="24"/>
        </w:rPr>
        <w:t>has</w:t>
      </w:r>
      <w:r>
        <w:rPr>
          <w:color w:val="444444"/>
          <w:spacing w:val="-6"/>
          <w:sz w:val="24"/>
        </w:rPr>
        <w:t> </w:t>
      </w:r>
      <w:r>
        <w:rPr>
          <w:color w:val="444444"/>
          <w:sz w:val="24"/>
        </w:rPr>
        <w:t>not</w:t>
      </w:r>
      <w:r>
        <w:rPr>
          <w:color w:val="444444"/>
          <w:spacing w:val="-4"/>
          <w:sz w:val="24"/>
        </w:rPr>
        <w:t> </w:t>
      </w:r>
      <w:r>
        <w:rPr>
          <w:color w:val="444444"/>
          <w:sz w:val="24"/>
        </w:rPr>
        <w:t>yet</w:t>
      </w:r>
      <w:r>
        <w:rPr>
          <w:color w:val="444444"/>
          <w:spacing w:val="-5"/>
          <w:sz w:val="24"/>
        </w:rPr>
        <w:t> </w:t>
      </w:r>
      <w:r>
        <w:rPr>
          <w:color w:val="444444"/>
          <w:sz w:val="24"/>
        </w:rPr>
        <w:t>incorporated</w:t>
      </w:r>
      <w:r>
        <w:rPr>
          <w:color w:val="444444"/>
          <w:spacing w:val="-5"/>
          <w:sz w:val="24"/>
        </w:rPr>
        <w:t> </w:t>
      </w:r>
      <w:r>
        <w:rPr>
          <w:color w:val="444444"/>
          <w:sz w:val="24"/>
        </w:rPr>
        <w:t>the</w:t>
      </w:r>
      <w:r>
        <w:rPr>
          <w:color w:val="444444"/>
          <w:spacing w:val="-3"/>
          <w:sz w:val="24"/>
        </w:rPr>
        <w:t> </w:t>
      </w:r>
      <w:r>
        <w:rPr>
          <w:color w:val="444444"/>
          <w:sz w:val="24"/>
        </w:rPr>
        <w:t>area</w:t>
      </w:r>
      <w:r>
        <w:rPr>
          <w:color w:val="444444"/>
          <w:spacing w:val="-5"/>
          <w:sz w:val="24"/>
        </w:rPr>
        <w:t> </w:t>
      </w:r>
      <w:r>
        <w:rPr>
          <w:color w:val="444444"/>
          <w:sz w:val="24"/>
        </w:rPr>
        <w:t>to</w:t>
      </w:r>
      <w:r>
        <w:rPr>
          <w:color w:val="444444"/>
          <w:spacing w:val="-6"/>
          <w:sz w:val="24"/>
        </w:rPr>
        <w:t> </w:t>
      </w:r>
      <w:r>
        <w:rPr>
          <w:color w:val="444444"/>
          <w:sz w:val="24"/>
        </w:rPr>
        <w:t>the</w:t>
      </w:r>
      <w:r>
        <w:rPr>
          <w:color w:val="444444"/>
          <w:spacing w:val="-5"/>
          <w:sz w:val="24"/>
        </w:rPr>
        <w:t> </w:t>
      </w:r>
      <w:r>
        <w:rPr>
          <w:color w:val="444444"/>
          <w:sz w:val="24"/>
        </w:rPr>
        <w:t>west</w:t>
      </w:r>
      <w:r>
        <w:rPr>
          <w:color w:val="444444"/>
          <w:spacing w:val="-5"/>
          <w:sz w:val="24"/>
        </w:rPr>
        <w:t> </w:t>
      </w:r>
      <w:r>
        <w:rPr>
          <w:color w:val="444444"/>
          <w:sz w:val="24"/>
        </w:rPr>
        <w:t>of</w:t>
      </w:r>
      <w:r>
        <w:rPr>
          <w:color w:val="444444"/>
          <w:spacing w:val="-5"/>
          <w:sz w:val="24"/>
        </w:rPr>
        <w:t> </w:t>
      </w:r>
      <w:r>
        <w:rPr>
          <w:color w:val="444444"/>
          <w:sz w:val="24"/>
        </w:rPr>
        <w:t>the</w:t>
      </w:r>
      <w:r>
        <w:rPr>
          <w:color w:val="444444"/>
          <w:spacing w:val="-5"/>
          <w:sz w:val="24"/>
        </w:rPr>
        <w:t> </w:t>
      </w:r>
      <w:r>
        <w:rPr>
          <w:color w:val="444444"/>
          <w:sz w:val="24"/>
        </w:rPr>
        <w:t>house</w:t>
      </w:r>
      <w:r>
        <w:rPr>
          <w:color w:val="444444"/>
          <w:spacing w:val="-3"/>
          <w:sz w:val="24"/>
        </w:rPr>
        <w:t> </w:t>
      </w:r>
      <w:r>
        <w:rPr>
          <w:color w:val="444444"/>
          <w:sz w:val="24"/>
        </w:rPr>
        <w:t>into</w:t>
      </w:r>
      <w:r>
        <w:rPr>
          <w:color w:val="444444"/>
          <w:spacing w:val="-6"/>
          <w:sz w:val="24"/>
        </w:rPr>
        <w:t> </w:t>
      </w:r>
      <w:r>
        <w:rPr>
          <w:color w:val="444444"/>
          <w:sz w:val="24"/>
        </w:rPr>
        <w:t>its</w:t>
      </w:r>
      <w:r>
        <w:rPr>
          <w:color w:val="444444"/>
          <w:spacing w:val="-4"/>
          <w:sz w:val="24"/>
        </w:rPr>
        <w:t> </w:t>
      </w:r>
      <w:r>
        <w:rPr>
          <w:color w:val="444444"/>
          <w:sz w:val="24"/>
        </w:rPr>
        <w:t>gardens,</w:t>
      </w:r>
      <w:r>
        <w:rPr>
          <w:color w:val="444444"/>
          <w:spacing w:val="-6"/>
          <w:sz w:val="24"/>
        </w:rPr>
        <w:t> </w:t>
      </w:r>
      <w:r>
        <w:rPr>
          <w:color w:val="444444"/>
          <w:sz w:val="24"/>
        </w:rPr>
        <w:t>but otherwise appears near enough the same.</w:t>
      </w:r>
    </w:p>
    <w:p>
      <w:pPr>
        <w:pStyle w:val="ListParagraph"/>
        <w:numPr>
          <w:ilvl w:val="0"/>
          <w:numId w:val="1"/>
        </w:numPr>
        <w:tabs>
          <w:tab w:pos="805" w:val="left" w:leader="none"/>
        </w:tabs>
        <w:spacing w:line="240" w:lineRule="auto" w:before="67" w:after="0"/>
        <w:ind w:left="805" w:right="0" w:hanging="119"/>
        <w:jc w:val="left"/>
        <w:rPr>
          <w:sz w:val="24"/>
        </w:rPr>
      </w:pPr>
      <w:r>
        <w:rPr>
          <w:color w:val="444444"/>
          <w:sz w:val="24"/>
        </w:rPr>
        <w:t>We</w:t>
      </w:r>
      <w:r>
        <w:rPr>
          <w:color w:val="444444"/>
          <w:spacing w:val="-8"/>
          <w:sz w:val="24"/>
        </w:rPr>
        <w:t> </w:t>
      </w:r>
      <w:r>
        <w:rPr>
          <w:color w:val="444444"/>
          <w:sz w:val="24"/>
        </w:rPr>
        <w:t>have</w:t>
      </w:r>
      <w:r>
        <w:rPr>
          <w:color w:val="444444"/>
          <w:spacing w:val="-6"/>
          <w:sz w:val="24"/>
        </w:rPr>
        <w:t> </w:t>
      </w:r>
      <w:r>
        <w:rPr>
          <w:color w:val="444444"/>
          <w:sz w:val="24"/>
        </w:rPr>
        <w:t>the</w:t>
      </w:r>
      <w:r>
        <w:rPr>
          <w:color w:val="444444"/>
          <w:spacing w:val="-9"/>
          <w:sz w:val="24"/>
        </w:rPr>
        <w:t> </w:t>
      </w:r>
      <w:r>
        <w:rPr>
          <w:color w:val="444444"/>
          <w:sz w:val="24"/>
        </w:rPr>
        <w:t>London</w:t>
      </w:r>
      <w:r>
        <w:rPr>
          <w:color w:val="444444"/>
          <w:spacing w:val="-7"/>
          <w:sz w:val="24"/>
        </w:rPr>
        <w:t> </w:t>
      </w:r>
      <w:r>
        <w:rPr>
          <w:color w:val="444444"/>
          <w:sz w:val="24"/>
        </w:rPr>
        <w:t>and</w:t>
      </w:r>
      <w:r>
        <w:rPr>
          <w:color w:val="444444"/>
          <w:spacing w:val="-8"/>
          <w:sz w:val="24"/>
        </w:rPr>
        <w:t> </w:t>
      </w:r>
      <w:r>
        <w:rPr>
          <w:color w:val="444444"/>
          <w:sz w:val="24"/>
        </w:rPr>
        <w:t>South</w:t>
      </w:r>
      <w:r>
        <w:rPr>
          <w:color w:val="444444"/>
          <w:spacing w:val="-8"/>
          <w:sz w:val="24"/>
        </w:rPr>
        <w:t> </w:t>
      </w:r>
      <w:r>
        <w:rPr>
          <w:color w:val="444444"/>
          <w:sz w:val="24"/>
        </w:rPr>
        <w:t>Western</w:t>
      </w:r>
      <w:r>
        <w:rPr>
          <w:color w:val="444444"/>
          <w:spacing w:val="-5"/>
          <w:sz w:val="24"/>
        </w:rPr>
        <w:t> </w:t>
      </w:r>
      <w:r>
        <w:rPr>
          <w:color w:val="444444"/>
          <w:sz w:val="24"/>
        </w:rPr>
        <w:t>Railway</w:t>
      </w:r>
      <w:r>
        <w:rPr>
          <w:color w:val="444444"/>
          <w:spacing w:val="-4"/>
          <w:sz w:val="24"/>
        </w:rPr>
        <w:t> </w:t>
      </w:r>
      <w:r>
        <w:rPr>
          <w:color w:val="444444"/>
          <w:sz w:val="24"/>
        </w:rPr>
        <w:t>-</w:t>
      </w:r>
      <w:r>
        <w:rPr>
          <w:color w:val="444444"/>
          <w:spacing w:val="-7"/>
          <w:sz w:val="24"/>
        </w:rPr>
        <w:t> </w:t>
      </w:r>
      <w:r>
        <w:rPr>
          <w:color w:val="444444"/>
          <w:sz w:val="24"/>
        </w:rPr>
        <w:t>Staines</w:t>
      </w:r>
      <w:r>
        <w:rPr>
          <w:color w:val="444444"/>
          <w:spacing w:val="-9"/>
          <w:sz w:val="24"/>
        </w:rPr>
        <w:t> </w:t>
      </w:r>
      <w:r>
        <w:rPr>
          <w:color w:val="444444"/>
          <w:sz w:val="24"/>
        </w:rPr>
        <w:t>Wokingham</w:t>
      </w:r>
      <w:r>
        <w:rPr>
          <w:color w:val="444444"/>
          <w:spacing w:val="-8"/>
          <w:sz w:val="24"/>
        </w:rPr>
        <w:t> </w:t>
      </w:r>
      <w:r>
        <w:rPr>
          <w:color w:val="444444"/>
          <w:sz w:val="24"/>
        </w:rPr>
        <w:t>and</w:t>
      </w:r>
      <w:r>
        <w:rPr>
          <w:color w:val="444444"/>
          <w:spacing w:val="-8"/>
          <w:sz w:val="24"/>
        </w:rPr>
        <w:t> </w:t>
      </w:r>
      <w:r>
        <w:rPr>
          <w:color w:val="444444"/>
          <w:sz w:val="24"/>
        </w:rPr>
        <w:t>Reading</w:t>
      </w:r>
      <w:r>
        <w:rPr>
          <w:color w:val="444444"/>
          <w:spacing w:val="-6"/>
          <w:sz w:val="24"/>
        </w:rPr>
        <w:t> </w:t>
      </w:r>
      <w:r>
        <w:rPr>
          <w:color w:val="444444"/>
          <w:spacing w:val="-2"/>
          <w:sz w:val="24"/>
        </w:rPr>
        <w:t>Branch.</w:t>
      </w:r>
    </w:p>
    <w:p>
      <w:pPr>
        <w:pStyle w:val="BodyText"/>
        <w:spacing w:before="69"/>
        <w:ind w:left="0"/>
        <w:rPr>
          <w:sz w:val="20"/>
        </w:rPr>
      </w:pPr>
      <w:r>
        <w:rPr>
          <w:sz w:val="20"/>
        </w:rPr>
        <w:drawing>
          <wp:anchor distT="0" distB="0" distL="0" distR="0" allowOverlap="1" layoutInCell="1" locked="0" behindDoc="1" simplePos="0" relativeHeight="487597056">
            <wp:simplePos x="0" y="0"/>
            <wp:positionH relativeFrom="page">
              <wp:posOffset>683894</wp:posOffset>
            </wp:positionH>
            <wp:positionV relativeFrom="paragraph">
              <wp:posOffset>214585</wp:posOffset>
            </wp:positionV>
            <wp:extent cx="6800808" cy="3976497"/>
            <wp:effectExtent l="0" t="0" r="0" b="0"/>
            <wp:wrapTopAndBottom/>
            <wp:docPr id="31" name="Image 31" descr="map of area around Froghall Drive"/>
            <wp:cNvGraphicFramePr>
              <a:graphicFrameLocks/>
            </wp:cNvGraphicFramePr>
            <a:graphic>
              <a:graphicData uri="http://schemas.openxmlformats.org/drawingml/2006/picture">
                <pic:pic>
                  <pic:nvPicPr>
                    <pic:cNvPr id="31" name="Image 31" descr="map of area around Froghall Drive"/>
                    <pic:cNvPicPr/>
                  </pic:nvPicPr>
                  <pic:blipFill>
                    <a:blip r:embed="rId24" cstate="print"/>
                    <a:stretch>
                      <a:fillRect/>
                    </a:stretch>
                  </pic:blipFill>
                  <pic:spPr>
                    <a:xfrm>
                      <a:off x="0" y="0"/>
                      <a:ext cx="6800808" cy="3976497"/>
                    </a:xfrm>
                    <a:prstGeom prst="rect">
                      <a:avLst/>
                    </a:prstGeom>
                  </pic:spPr>
                </pic:pic>
              </a:graphicData>
            </a:graphic>
          </wp:anchor>
        </w:drawing>
      </w:r>
    </w:p>
    <w:p>
      <w:pPr>
        <w:pStyle w:val="BodyText"/>
        <w:spacing w:before="137"/>
      </w:pPr>
      <w:r>
        <w:rPr/>
        <w:t>1883:</w:t>
      </w:r>
      <w:r>
        <w:rPr>
          <w:spacing w:val="-4"/>
        </w:rPr>
        <w:t> </w:t>
      </w:r>
      <w:r>
        <w:rPr/>
        <w:t>The</w:t>
      </w:r>
      <w:r>
        <w:rPr>
          <w:spacing w:val="-1"/>
        </w:rPr>
        <w:t> </w:t>
      </w:r>
      <w:r>
        <w:rPr/>
        <w:t>last</w:t>
      </w:r>
      <w:r>
        <w:rPr>
          <w:spacing w:val="-1"/>
        </w:rPr>
        <w:t> </w:t>
      </w:r>
      <w:r>
        <w:rPr/>
        <w:t>jump</w:t>
      </w:r>
      <w:r>
        <w:rPr>
          <w:spacing w:val="-2"/>
        </w:rPr>
        <w:t> </w:t>
      </w:r>
      <w:r>
        <w:rPr/>
        <w:t>back</w:t>
      </w:r>
      <w:r>
        <w:rPr>
          <w:spacing w:val="-3"/>
        </w:rPr>
        <w:t> </w:t>
      </w:r>
      <w:r>
        <w:rPr/>
        <w:t>which</w:t>
      </w:r>
      <w:r>
        <w:rPr>
          <w:spacing w:val="-1"/>
        </w:rPr>
        <w:t> </w:t>
      </w:r>
      <w:r>
        <w:rPr/>
        <w:t>gives</w:t>
      </w:r>
      <w:r>
        <w:rPr>
          <w:spacing w:val="-1"/>
        </w:rPr>
        <w:t> </w:t>
      </w:r>
      <w:r>
        <w:rPr/>
        <w:t>a</w:t>
      </w:r>
      <w:r>
        <w:rPr>
          <w:spacing w:val="-4"/>
        </w:rPr>
        <w:t> </w:t>
      </w:r>
      <w:r>
        <w:rPr/>
        <w:t>decent</w:t>
      </w:r>
      <w:r>
        <w:rPr>
          <w:spacing w:val="-3"/>
        </w:rPr>
        <w:t> </w:t>
      </w:r>
      <w:r>
        <w:rPr/>
        <w:t>level of</w:t>
      </w:r>
      <w:r>
        <w:rPr>
          <w:spacing w:val="-3"/>
        </w:rPr>
        <w:t> </w:t>
      </w:r>
      <w:r>
        <w:rPr/>
        <w:t>detail,</w:t>
      </w:r>
      <w:r>
        <w:rPr>
          <w:spacing w:val="-4"/>
        </w:rPr>
        <w:t> </w:t>
      </w:r>
      <w:r>
        <w:rPr/>
        <w:t>I'm</w:t>
      </w:r>
      <w:r>
        <w:rPr>
          <w:spacing w:val="-1"/>
        </w:rPr>
        <w:t> </w:t>
      </w:r>
      <w:r>
        <w:rPr/>
        <w:t>afraid.</w:t>
      </w:r>
      <w:r>
        <w:rPr>
          <w:spacing w:val="-5"/>
        </w:rPr>
        <w:t> </w:t>
      </w:r>
      <w:r>
        <w:rPr/>
        <w:t>Now</w:t>
      </w:r>
      <w:r>
        <w:rPr>
          <w:spacing w:val="-2"/>
        </w:rPr>
        <w:t> </w:t>
      </w:r>
      <w:r>
        <w:rPr/>
        <w:t>we </w:t>
      </w:r>
      <w:r>
        <w:rPr>
          <w:spacing w:val="-4"/>
        </w:rPr>
        <w:t>see:</w:t>
      </w:r>
    </w:p>
    <w:p>
      <w:pPr>
        <w:pStyle w:val="BodyText"/>
        <w:spacing w:after="0"/>
        <w:sectPr>
          <w:pgSz w:w="11910" w:h="16840"/>
          <w:pgMar w:top="160" w:bottom="280" w:left="992" w:right="0"/>
        </w:sectPr>
      </w:pPr>
    </w:p>
    <w:p>
      <w:pPr>
        <w:pStyle w:val="ListParagraph"/>
        <w:numPr>
          <w:ilvl w:val="0"/>
          <w:numId w:val="1"/>
        </w:numPr>
        <w:tabs>
          <w:tab w:pos="805" w:val="left" w:leader="none"/>
        </w:tabs>
        <w:spacing w:line="240" w:lineRule="auto" w:before="49" w:after="0"/>
        <w:ind w:left="805" w:right="0" w:hanging="119"/>
        <w:jc w:val="left"/>
        <w:rPr>
          <w:sz w:val="24"/>
        </w:rPr>
      </w:pPr>
      <w:r>
        <w:rPr>
          <w:color w:val="444444"/>
          <w:sz w:val="24"/>
        </w:rPr>
        <w:t>Frog</w:t>
      </w:r>
      <w:r>
        <w:rPr>
          <w:color w:val="444444"/>
          <w:spacing w:val="-7"/>
          <w:sz w:val="24"/>
        </w:rPr>
        <w:t> </w:t>
      </w:r>
      <w:r>
        <w:rPr>
          <w:color w:val="444444"/>
          <w:sz w:val="24"/>
        </w:rPr>
        <w:t>Hall</w:t>
      </w:r>
      <w:r>
        <w:rPr>
          <w:color w:val="444444"/>
          <w:spacing w:val="-4"/>
          <w:sz w:val="24"/>
        </w:rPr>
        <w:t> </w:t>
      </w:r>
      <w:r>
        <w:rPr>
          <w:color w:val="444444"/>
          <w:sz w:val="24"/>
        </w:rPr>
        <w:t>has</w:t>
      </w:r>
      <w:r>
        <w:rPr>
          <w:color w:val="444444"/>
          <w:spacing w:val="-7"/>
          <w:sz w:val="24"/>
        </w:rPr>
        <w:t> </w:t>
      </w:r>
      <w:r>
        <w:rPr>
          <w:color w:val="444444"/>
          <w:sz w:val="24"/>
        </w:rPr>
        <w:t>its</w:t>
      </w:r>
      <w:r>
        <w:rPr>
          <w:color w:val="444444"/>
          <w:spacing w:val="-5"/>
          <w:sz w:val="24"/>
        </w:rPr>
        <w:t> </w:t>
      </w:r>
      <w:r>
        <w:rPr>
          <w:color w:val="444444"/>
          <w:sz w:val="24"/>
        </w:rPr>
        <w:t>original</w:t>
      </w:r>
      <w:r>
        <w:rPr>
          <w:color w:val="444444"/>
          <w:spacing w:val="-9"/>
          <w:sz w:val="24"/>
        </w:rPr>
        <w:t> </w:t>
      </w:r>
      <w:r>
        <w:rPr>
          <w:color w:val="444444"/>
          <w:sz w:val="24"/>
        </w:rPr>
        <w:t>name</w:t>
      </w:r>
      <w:r>
        <w:rPr>
          <w:color w:val="444444"/>
          <w:spacing w:val="-4"/>
          <w:sz w:val="24"/>
        </w:rPr>
        <w:t> </w:t>
      </w:r>
      <w:r>
        <w:rPr>
          <w:color w:val="444444"/>
          <w:sz w:val="24"/>
        </w:rPr>
        <w:t>-</w:t>
      </w:r>
      <w:r>
        <w:rPr>
          <w:color w:val="444444"/>
          <w:spacing w:val="-4"/>
          <w:sz w:val="24"/>
        </w:rPr>
        <w:t> </w:t>
      </w:r>
      <w:r>
        <w:rPr>
          <w:color w:val="444444"/>
          <w:sz w:val="24"/>
        </w:rPr>
        <w:t>Waterloo</w:t>
      </w:r>
      <w:r>
        <w:rPr>
          <w:color w:val="444444"/>
          <w:spacing w:val="-4"/>
          <w:sz w:val="24"/>
        </w:rPr>
        <w:t> </w:t>
      </w:r>
      <w:r>
        <w:rPr>
          <w:color w:val="444444"/>
          <w:sz w:val="24"/>
        </w:rPr>
        <w:t>Lodge</w:t>
      </w:r>
      <w:r>
        <w:rPr>
          <w:color w:val="444444"/>
          <w:spacing w:val="-7"/>
          <w:sz w:val="24"/>
        </w:rPr>
        <w:t> </w:t>
      </w:r>
      <w:r>
        <w:rPr>
          <w:color w:val="444444"/>
          <w:sz w:val="24"/>
        </w:rPr>
        <w:t>(linked</w:t>
      </w:r>
      <w:r>
        <w:rPr>
          <w:color w:val="444444"/>
          <w:spacing w:val="-3"/>
          <w:sz w:val="24"/>
        </w:rPr>
        <w:t> </w:t>
      </w:r>
      <w:r>
        <w:rPr>
          <w:color w:val="444444"/>
          <w:sz w:val="24"/>
        </w:rPr>
        <w:t>by</w:t>
      </w:r>
      <w:r>
        <w:rPr>
          <w:color w:val="444444"/>
          <w:spacing w:val="-8"/>
          <w:sz w:val="24"/>
        </w:rPr>
        <w:t> </w:t>
      </w:r>
      <w:r>
        <w:rPr>
          <w:color w:val="444444"/>
          <w:sz w:val="24"/>
        </w:rPr>
        <w:t>name</w:t>
      </w:r>
      <w:r>
        <w:rPr>
          <w:color w:val="444444"/>
          <w:spacing w:val="-6"/>
          <w:sz w:val="24"/>
        </w:rPr>
        <w:t> </w:t>
      </w:r>
      <w:r>
        <w:rPr>
          <w:color w:val="444444"/>
          <w:sz w:val="24"/>
        </w:rPr>
        <w:t>to</w:t>
      </w:r>
      <w:r>
        <w:rPr>
          <w:color w:val="444444"/>
          <w:spacing w:val="-4"/>
          <w:sz w:val="24"/>
        </w:rPr>
        <w:t> </w:t>
      </w:r>
      <w:r>
        <w:rPr>
          <w:color w:val="444444"/>
          <w:sz w:val="24"/>
        </w:rPr>
        <w:t>Waterloo</w:t>
      </w:r>
      <w:r>
        <w:rPr>
          <w:color w:val="444444"/>
          <w:spacing w:val="-4"/>
          <w:sz w:val="24"/>
        </w:rPr>
        <w:t> </w:t>
      </w:r>
      <w:r>
        <w:rPr>
          <w:color w:val="444444"/>
          <w:spacing w:val="-2"/>
          <w:sz w:val="24"/>
        </w:rPr>
        <w:t>Road).</w:t>
      </w:r>
    </w:p>
    <w:p>
      <w:pPr>
        <w:pStyle w:val="ListParagraph"/>
        <w:numPr>
          <w:ilvl w:val="0"/>
          <w:numId w:val="1"/>
        </w:numPr>
        <w:tabs>
          <w:tab w:pos="805" w:val="left" w:leader="none"/>
          <w:tab w:pos="1046" w:val="left" w:leader="none"/>
        </w:tabs>
        <w:spacing w:line="288" w:lineRule="auto" w:before="129" w:after="0"/>
        <w:ind w:left="1046" w:right="1095" w:hanging="360"/>
        <w:jc w:val="left"/>
        <w:rPr>
          <w:sz w:val="24"/>
        </w:rPr>
      </w:pPr>
      <w:r>
        <w:rPr>
          <w:color w:val="444444"/>
          <w:sz w:val="24"/>
        </w:rPr>
        <w:t>The</w:t>
      </w:r>
      <w:r>
        <w:rPr>
          <w:color w:val="444444"/>
          <w:spacing w:val="-7"/>
          <w:sz w:val="24"/>
        </w:rPr>
        <w:t> </w:t>
      </w:r>
      <w:r>
        <w:rPr>
          <w:color w:val="444444"/>
          <w:sz w:val="24"/>
        </w:rPr>
        <w:t>only</w:t>
      </w:r>
      <w:r>
        <w:rPr>
          <w:color w:val="444444"/>
          <w:spacing w:val="-8"/>
          <w:sz w:val="24"/>
        </w:rPr>
        <w:t> </w:t>
      </w:r>
      <w:r>
        <w:rPr>
          <w:color w:val="444444"/>
          <w:sz w:val="24"/>
        </w:rPr>
        <w:t>3</w:t>
      </w:r>
      <w:r>
        <w:rPr>
          <w:color w:val="444444"/>
          <w:spacing w:val="-5"/>
          <w:sz w:val="24"/>
        </w:rPr>
        <w:t> </w:t>
      </w:r>
      <w:r>
        <w:rPr>
          <w:color w:val="444444"/>
          <w:sz w:val="24"/>
        </w:rPr>
        <w:t>marked</w:t>
      </w:r>
      <w:r>
        <w:rPr>
          <w:color w:val="444444"/>
          <w:spacing w:val="-7"/>
          <w:sz w:val="24"/>
        </w:rPr>
        <w:t> </w:t>
      </w:r>
      <w:r>
        <w:rPr>
          <w:color w:val="444444"/>
          <w:sz w:val="24"/>
        </w:rPr>
        <w:t>buildings</w:t>
      </w:r>
      <w:r>
        <w:rPr>
          <w:color w:val="444444"/>
          <w:spacing w:val="-7"/>
          <w:sz w:val="24"/>
        </w:rPr>
        <w:t> </w:t>
      </w:r>
      <w:r>
        <w:rPr>
          <w:color w:val="444444"/>
          <w:sz w:val="24"/>
        </w:rPr>
        <w:t>are</w:t>
      </w:r>
      <w:r>
        <w:rPr>
          <w:color w:val="444444"/>
          <w:spacing w:val="-7"/>
          <w:sz w:val="24"/>
        </w:rPr>
        <w:t> </w:t>
      </w:r>
      <w:r>
        <w:rPr>
          <w:color w:val="444444"/>
          <w:sz w:val="24"/>
        </w:rPr>
        <w:t>Waterloo</w:t>
      </w:r>
      <w:r>
        <w:rPr>
          <w:color w:val="444444"/>
          <w:spacing w:val="-5"/>
          <w:sz w:val="24"/>
        </w:rPr>
        <w:t> </w:t>
      </w:r>
      <w:r>
        <w:rPr>
          <w:color w:val="444444"/>
          <w:sz w:val="24"/>
        </w:rPr>
        <w:t>Lodge,</w:t>
      </w:r>
      <w:r>
        <w:rPr>
          <w:color w:val="444444"/>
          <w:spacing w:val="-7"/>
          <w:sz w:val="24"/>
        </w:rPr>
        <w:t> </w:t>
      </w:r>
      <w:r>
        <w:rPr>
          <w:color w:val="444444"/>
          <w:sz w:val="24"/>
        </w:rPr>
        <w:t>Buckhurst</w:t>
      </w:r>
      <w:r>
        <w:rPr>
          <w:color w:val="444444"/>
          <w:spacing w:val="-7"/>
          <w:sz w:val="24"/>
        </w:rPr>
        <w:t> </w:t>
      </w:r>
      <w:r>
        <w:rPr>
          <w:color w:val="444444"/>
          <w:sz w:val="24"/>
        </w:rPr>
        <w:t>Farm</w:t>
      </w:r>
      <w:r>
        <w:rPr>
          <w:color w:val="444444"/>
          <w:spacing w:val="-5"/>
          <w:sz w:val="24"/>
        </w:rPr>
        <w:t> </w:t>
      </w:r>
      <w:r>
        <w:rPr>
          <w:color w:val="444444"/>
          <w:sz w:val="24"/>
        </w:rPr>
        <w:t>(not</w:t>
      </w:r>
      <w:r>
        <w:rPr>
          <w:color w:val="444444"/>
          <w:spacing w:val="-7"/>
          <w:sz w:val="24"/>
        </w:rPr>
        <w:t> </w:t>
      </w:r>
      <w:r>
        <w:rPr>
          <w:color w:val="444444"/>
          <w:sz w:val="24"/>
        </w:rPr>
        <w:t>named)</w:t>
      </w:r>
      <w:r>
        <w:rPr>
          <w:color w:val="444444"/>
          <w:spacing w:val="-7"/>
          <w:sz w:val="24"/>
        </w:rPr>
        <w:t> </w:t>
      </w:r>
      <w:r>
        <w:rPr>
          <w:color w:val="444444"/>
          <w:sz w:val="24"/>
        </w:rPr>
        <w:t>and</w:t>
      </w:r>
      <w:r>
        <w:rPr>
          <w:color w:val="444444"/>
          <w:spacing w:val="-5"/>
          <w:sz w:val="24"/>
        </w:rPr>
        <w:t> </w:t>
      </w:r>
      <w:r>
        <w:rPr>
          <w:color w:val="444444"/>
          <w:sz w:val="24"/>
        </w:rPr>
        <w:t>the</w:t>
      </w:r>
      <w:r>
        <w:rPr>
          <w:color w:val="444444"/>
          <w:spacing w:val="-7"/>
          <w:sz w:val="24"/>
        </w:rPr>
        <w:t> </w:t>
      </w:r>
      <w:r>
        <w:rPr>
          <w:color w:val="444444"/>
          <w:sz w:val="24"/>
        </w:rPr>
        <w:t>Three </w:t>
      </w:r>
      <w:r>
        <w:rPr>
          <w:color w:val="444444"/>
          <w:spacing w:val="-2"/>
          <w:sz w:val="24"/>
        </w:rPr>
        <w:t>Frogs.</w:t>
      </w:r>
    </w:p>
    <w:p>
      <w:pPr>
        <w:pStyle w:val="BodyText"/>
        <w:spacing w:line="336" w:lineRule="auto" w:before="281"/>
        <w:ind w:right="1145"/>
      </w:pPr>
      <w:r>
        <w:rPr/>
        <w:t>To</w:t>
      </w:r>
      <w:r>
        <w:rPr>
          <w:spacing w:val="-1"/>
        </w:rPr>
        <w:t> </w:t>
      </w:r>
      <w:r>
        <w:rPr/>
        <w:t>add</w:t>
      </w:r>
      <w:r>
        <w:rPr>
          <w:spacing w:val="-3"/>
        </w:rPr>
        <w:t> </w:t>
      </w:r>
      <w:r>
        <w:rPr/>
        <w:t>to</w:t>
      </w:r>
      <w:r>
        <w:rPr>
          <w:spacing w:val="-3"/>
        </w:rPr>
        <w:t> </w:t>
      </w:r>
      <w:r>
        <w:rPr/>
        <w:t>this,</w:t>
      </w:r>
      <w:r>
        <w:rPr>
          <w:spacing w:val="-4"/>
        </w:rPr>
        <w:t> </w:t>
      </w:r>
      <w:r>
        <w:rPr/>
        <w:t>I'll</w:t>
      </w:r>
      <w:r>
        <w:rPr>
          <w:spacing w:val="-2"/>
        </w:rPr>
        <w:t> </w:t>
      </w:r>
      <w:r>
        <w:rPr/>
        <w:t>next</w:t>
      </w:r>
      <w:r>
        <w:rPr>
          <w:spacing w:val="-1"/>
        </w:rPr>
        <w:t> </w:t>
      </w:r>
      <w:r>
        <w:rPr/>
        <w:t>show FHD,</w:t>
      </w:r>
      <w:r>
        <w:rPr>
          <w:spacing w:val="-4"/>
        </w:rPr>
        <w:t> </w:t>
      </w:r>
      <w:r>
        <w:rPr/>
        <w:t>in</w:t>
      </w:r>
      <w:r>
        <w:rPr>
          <w:spacing w:val="-3"/>
        </w:rPr>
        <w:t> </w:t>
      </w:r>
      <w:r>
        <w:rPr/>
        <w:t>1883,</w:t>
      </w:r>
      <w:r>
        <w:rPr>
          <w:spacing w:val="-2"/>
        </w:rPr>
        <w:t> </w:t>
      </w:r>
      <w:r>
        <w:rPr/>
        <w:t>in</w:t>
      </w:r>
      <w:r>
        <w:rPr>
          <w:spacing w:val="-3"/>
        </w:rPr>
        <w:t> </w:t>
      </w:r>
      <w:r>
        <w:rPr/>
        <w:t>the</w:t>
      </w:r>
      <w:r>
        <w:rPr>
          <w:spacing w:val="-4"/>
        </w:rPr>
        <w:t> </w:t>
      </w:r>
      <w:r>
        <w:rPr/>
        <w:t>context</w:t>
      </w:r>
      <w:r>
        <w:rPr>
          <w:spacing w:val="-1"/>
        </w:rPr>
        <w:t> </w:t>
      </w:r>
      <w:r>
        <w:rPr/>
        <w:t>of</w:t>
      </w:r>
      <w:r>
        <w:rPr>
          <w:spacing w:val="-3"/>
        </w:rPr>
        <w:t> </w:t>
      </w:r>
      <w:r>
        <w:rPr/>
        <w:t>the</w:t>
      </w:r>
      <w:r>
        <w:rPr>
          <w:spacing w:val="-4"/>
        </w:rPr>
        <w:t> </w:t>
      </w:r>
      <w:r>
        <w:rPr/>
        <w:t>whole</w:t>
      </w:r>
      <w:r>
        <w:rPr>
          <w:spacing w:val="-3"/>
        </w:rPr>
        <w:t> </w:t>
      </w:r>
      <w:r>
        <w:rPr/>
        <w:t>of</w:t>
      </w:r>
      <w:r>
        <w:rPr>
          <w:spacing w:val="-3"/>
        </w:rPr>
        <w:t> </w:t>
      </w:r>
      <w:r>
        <w:rPr/>
        <w:t>the</w:t>
      </w:r>
      <w:r>
        <w:rPr>
          <w:spacing w:val="-1"/>
        </w:rPr>
        <w:t> </w:t>
      </w:r>
      <w:r>
        <w:rPr/>
        <w:t>east</w:t>
      </w:r>
      <w:r>
        <w:rPr>
          <w:spacing w:val="-3"/>
        </w:rPr>
        <w:t> </w:t>
      </w:r>
      <w:r>
        <w:rPr/>
        <w:t>side</w:t>
      </w:r>
      <w:r>
        <w:rPr>
          <w:spacing w:val="-4"/>
        </w:rPr>
        <w:t> </w:t>
      </w:r>
      <w:r>
        <w:rPr/>
        <w:t>of Wokingham ............</w:t>
      </w:r>
    </w:p>
    <w:p>
      <w:pPr>
        <w:pStyle w:val="BodyText"/>
        <w:ind w:left="0"/>
        <w:rPr>
          <w:sz w:val="4"/>
        </w:rPr>
      </w:pPr>
      <w:r>
        <w:rPr>
          <w:sz w:val="4"/>
        </w:rPr>
        <w:drawing>
          <wp:anchor distT="0" distB="0" distL="0" distR="0" allowOverlap="1" layoutInCell="1" locked="0" behindDoc="1" simplePos="0" relativeHeight="487597568">
            <wp:simplePos x="0" y="0"/>
            <wp:positionH relativeFrom="page">
              <wp:posOffset>683894</wp:posOffset>
            </wp:positionH>
            <wp:positionV relativeFrom="paragraph">
              <wp:posOffset>46605</wp:posOffset>
            </wp:positionV>
            <wp:extent cx="6235367" cy="3733133"/>
            <wp:effectExtent l="0" t="0" r="0" b="0"/>
            <wp:wrapTopAndBottom/>
            <wp:docPr id="32" name="Image 32" descr="map of area around Froghall Drive"/>
            <wp:cNvGraphicFramePr>
              <a:graphicFrameLocks/>
            </wp:cNvGraphicFramePr>
            <a:graphic>
              <a:graphicData uri="http://schemas.openxmlformats.org/drawingml/2006/picture">
                <pic:pic>
                  <pic:nvPicPr>
                    <pic:cNvPr id="32" name="Image 32" descr="map of area around Froghall Drive"/>
                    <pic:cNvPicPr/>
                  </pic:nvPicPr>
                  <pic:blipFill>
                    <a:blip r:embed="rId25" cstate="print"/>
                    <a:stretch>
                      <a:fillRect/>
                    </a:stretch>
                  </pic:blipFill>
                  <pic:spPr>
                    <a:xfrm>
                      <a:off x="0" y="0"/>
                      <a:ext cx="6235367" cy="3733133"/>
                    </a:xfrm>
                    <a:prstGeom prst="rect">
                      <a:avLst/>
                    </a:prstGeom>
                  </pic:spPr>
                </pic:pic>
              </a:graphicData>
            </a:graphic>
          </wp:anchor>
        </w:drawing>
      </w:r>
    </w:p>
    <w:p>
      <w:pPr>
        <w:pStyle w:val="BodyText"/>
        <w:spacing w:line="336" w:lineRule="auto" w:before="174"/>
        <w:ind w:right="1145"/>
      </w:pPr>
      <w:r>
        <w:rPr/>
        <w:t>Now</w:t>
      </w:r>
      <w:r>
        <w:rPr>
          <w:spacing w:val="-2"/>
        </w:rPr>
        <w:t> </w:t>
      </w:r>
      <w:r>
        <w:rPr/>
        <w:t>we</w:t>
      </w:r>
      <w:r>
        <w:rPr>
          <w:spacing w:val="-4"/>
        </w:rPr>
        <w:t> </w:t>
      </w:r>
      <w:r>
        <w:rPr/>
        <w:t>can</w:t>
      </w:r>
      <w:r>
        <w:rPr>
          <w:spacing w:val="-1"/>
        </w:rPr>
        <w:t> </w:t>
      </w:r>
      <w:r>
        <w:rPr/>
        <w:t>see</w:t>
      </w:r>
      <w:r>
        <w:rPr>
          <w:spacing w:val="-3"/>
        </w:rPr>
        <w:t> </w:t>
      </w:r>
      <w:r>
        <w:rPr/>
        <w:t>how</w:t>
      </w:r>
      <w:r>
        <w:rPr>
          <w:spacing w:val="-2"/>
        </w:rPr>
        <w:t> </w:t>
      </w:r>
      <w:r>
        <w:rPr/>
        <w:t>isolated</w:t>
      </w:r>
      <w:r>
        <w:rPr>
          <w:spacing w:val="-3"/>
        </w:rPr>
        <w:t> </w:t>
      </w:r>
      <w:r>
        <w:rPr/>
        <w:t>the</w:t>
      </w:r>
      <w:r>
        <w:rPr>
          <w:spacing w:val="-3"/>
        </w:rPr>
        <w:t> </w:t>
      </w:r>
      <w:r>
        <w:rPr/>
        <w:t>hall/lodge</w:t>
      </w:r>
      <w:r>
        <w:rPr>
          <w:spacing w:val="-4"/>
        </w:rPr>
        <w:t> </w:t>
      </w:r>
      <w:r>
        <w:rPr/>
        <w:t>was</w:t>
      </w:r>
      <w:r>
        <w:rPr>
          <w:spacing w:val="-6"/>
        </w:rPr>
        <w:t> </w:t>
      </w:r>
      <w:r>
        <w:rPr/>
        <w:t>and</w:t>
      </w:r>
      <w:r>
        <w:rPr>
          <w:spacing w:val="-3"/>
        </w:rPr>
        <w:t> </w:t>
      </w:r>
      <w:r>
        <w:rPr/>
        <w:t>the</w:t>
      </w:r>
      <w:r>
        <w:rPr>
          <w:spacing w:val="-1"/>
        </w:rPr>
        <w:t> </w:t>
      </w:r>
      <w:r>
        <w:rPr/>
        <w:t>Three</w:t>
      </w:r>
      <w:r>
        <w:rPr>
          <w:spacing w:val="-4"/>
        </w:rPr>
        <w:t> </w:t>
      </w:r>
      <w:r>
        <w:rPr/>
        <w:t>Frogs</w:t>
      </w:r>
      <w:r>
        <w:rPr>
          <w:spacing w:val="-4"/>
        </w:rPr>
        <w:t> </w:t>
      </w:r>
      <w:r>
        <w:rPr/>
        <w:t>was</w:t>
      </w:r>
      <w:r>
        <w:rPr>
          <w:spacing w:val="-4"/>
        </w:rPr>
        <w:t> </w:t>
      </w:r>
      <w:r>
        <w:rPr/>
        <w:t>out</w:t>
      </w:r>
      <w:r>
        <w:rPr>
          <w:spacing w:val="-3"/>
        </w:rPr>
        <w:t> </w:t>
      </w:r>
      <w:r>
        <w:rPr/>
        <w:t>in</w:t>
      </w:r>
      <w:r>
        <w:rPr>
          <w:spacing w:val="-3"/>
        </w:rPr>
        <w:t> </w:t>
      </w:r>
      <w:r>
        <w:rPr/>
        <w:t>the</w:t>
      </w:r>
      <w:r>
        <w:rPr>
          <w:spacing w:val="-1"/>
        </w:rPr>
        <w:t> </w:t>
      </w:r>
      <w:r>
        <w:rPr/>
        <w:t>sticks -</w:t>
      </w:r>
      <w:r>
        <w:rPr>
          <w:spacing w:val="-1"/>
        </w:rPr>
        <w:t> </w:t>
      </w:r>
      <w:r>
        <w:rPr/>
        <w:t>I wonder where their custom came from?</w:t>
      </w:r>
    </w:p>
    <w:p>
      <w:pPr>
        <w:pStyle w:val="BodyText"/>
        <w:spacing w:line="336" w:lineRule="auto" w:before="145"/>
        <w:ind w:right="1072"/>
      </w:pPr>
      <w:r>
        <w:rPr/>
        <w:t>The railway from Reigate to Reading was opened in 1849, while "our" railway, from Staines, was opened</w:t>
      </w:r>
      <w:r>
        <w:rPr>
          <w:spacing w:val="-4"/>
        </w:rPr>
        <w:t> </w:t>
      </w:r>
      <w:r>
        <w:rPr/>
        <w:t>in</w:t>
      </w:r>
      <w:r>
        <w:rPr>
          <w:spacing w:val="-4"/>
        </w:rPr>
        <w:t> </w:t>
      </w:r>
      <w:r>
        <w:rPr/>
        <w:t>1856</w:t>
      </w:r>
      <w:r>
        <w:rPr>
          <w:spacing w:val="-2"/>
        </w:rPr>
        <w:t> </w:t>
      </w:r>
      <w:r>
        <w:rPr/>
        <w:t>and</w:t>
      </w:r>
      <w:r>
        <w:rPr>
          <w:spacing w:val="-4"/>
        </w:rPr>
        <w:t> </w:t>
      </w:r>
      <w:r>
        <w:rPr/>
        <w:t>a</w:t>
      </w:r>
      <w:r>
        <w:rPr>
          <w:spacing w:val="-3"/>
        </w:rPr>
        <w:t> </w:t>
      </w:r>
      <w:r>
        <w:rPr/>
        <w:t>joint</w:t>
      </w:r>
      <w:r>
        <w:rPr>
          <w:spacing w:val="-2"/>
        </w:rPr>
        <w:t> </w:t>
      </w:r>
      <w:r>
        <w:rPr/>
        <w:t>station</w:t>
      </w:r>
      <w:r>
        <w:rPr>
          <w:spacing w:val="-3"/>
        </w:rPr>
        <w:t> </w:t>
      </w:r>
      <w:r>
        <w:rPr/>
        <w:t>in</w:t>
      </w:r>
      <w:r>
        <w:rPr>
          <w:spacing w:val="-2"/>
        </w:rPr>
        <w:t> </w:t>
      </w:r>
      <w:r>
        <w:rPr/>
        <w:t>Reading</w:t>
      </w:r>
      <w:r>
        <w:rPr>
          <w:spacing w:val="-5"/>
        </w:rPr>
        <w:t> </w:t>
      </w:r>
      <w:r>
        <w:rPr/>
        <w:t>with</w:t>
      </w:r>
      <w:r>
        <w:rPr>
          <w:spacing w:val="-2"/>
        </w:rPr>
        <w:t> </w:t>
      </w:r>
      <w:r>
        <w:rPr/>
        <w:t>the</w:t>
      </w:r>
      <w:r>
        <w:rPr>
          <w:spacing w:val="-2"/>
        </w:rPr>
        <w:t> </w:t>
      </w:r>
      <w:r>
        <w:rPr/>
        <w:t>Great</w:t>
      </w:r>
      <w:r>
        <w:rPr>
          <w:spacing w:val="-4"/>
        </w:rPr>
        <w:t> </w:t>
      </w:r>
      <w:r>
        <w:rPr/>
        <w:t>Western</w:t>
      </w:r>
      <w:r>
        <w:rPr>
          <w:spacing w:val="-4"/>
        </w:rPr>
        <w:t> </w:t>
      </w:r>
      <w:r>
        <w:rPr/>
        <w:t>completed</w:t>
      </w:r>
      <w:r>
        <w:rPr>
          <w:spacing w:val="-4"/>
        </w:rPr>
        <w:t> </w:t>
      </w:r>
      <w:r>
        <w:rPr/>
        <w:t>two</w:t>
      </w:r>
      <w:r>
        <w:rPr>
          <w:spacing w:val="-2"/>
        </w:rPr>
        <w:t> </w:t>
      </w:r>
      <w:r>
        <w:rPr/>
        <w:t>years</w:t>
      </w:r>
      <w:r>
        <w:rPr>
          <w:spacing w:val="-5"/>
        </w:rPr>
        <w:t> </w:t>
      </w:r>
      <w:r>
        <w:rPr/>
        <w:t>later.</w:t>
      </w:r>
    </w:p>
    <w:p>
      <w:pPr>
        <w:pStyle w:val="BodyText"/>
        <w:spacing w:before="11"/>
        <w:ind w:left="0"/>
        <w:rPr>
          <w:sz w:val="3"/>
        </w:rPr>
      </w:pPr>
      <w:r>
        <w:rPr>
          <w:sz w:val="3"/>
        </w:rPr>
        <w:drawing>
          <wp:anchor distT="0" distB="0" distL="0" distR="0" allowOverlap="1" layoutInCell="1" locked="0" behindDoc="1" simplePos="0" relativeHeight="487598080">
            <wp:simplePos x="0" y="0"/>
            <wp:positionH relativeFrom="page">
              <wp:posOffset>683894</wp:posOffset>
            </wp:positionH>
            <wp:positionV relativeFrom="paragraph">
              <wp:posOffset>45634</wp:posOffset>
            </wp:positionV>
            <wp:extent cx="6601901" cy="3856767"/>
            <wp:effectExtent l="0" t="0" r="0" b="0"/>
            <wp:wrapTopAndBottom/>
            <wp:docPr id="33" name="Image 33" descr="map of area around Froghall Drive"/>
            <wp:cNvGraphicFramePr>
              <a:graphicFrameLocks/>
            </wp:cNvGraphicFramePr>
            <a:graphic>
              <a:graphicData uri="http://schemas.openxmlformats.org/drawingml/2006/picture">
                <pic:pic>
                  <pic:nvPicPr>
                    <pic:cNvPr id="33" name="Image 33" descr="map of area around Froghall Drive"/>
                    <pic:cNvPicPr/>
                  </pic:nvPicPr>
                  <pic:blipFill>
                    <a:blip r:embed="rId26" cstate="print"/>
                    <a:stretch>
                      <a:fillRect/>
                    </a:stretch>
                  </pic:blipFill>
                  <pic:spPr>
                    <a:xfrm>
                      <a:off x="0" y="0"/>
                      <a:ext cx="6601901" cy="3856767"/>
                    </a:xfrm>
                    <a:prstGeom prst="rect">
                      <a:avLst/>
                    </a:prstGeom>
                  </pic:spPr>
                </pic:pic>
              </a:graphicData>
            </a:graphic>
          </wp:anchor>
        </w:drawing>
      </w:r>
    </w:p>
    <w:p>
      <w:pPr>
        <w:pStyle w:val="BodyText"/>
        <w:spacing w:after="0"/>
        <w:rPr>
          <w:sz w:val="3"/>
        </w:rPr>
        <w:sectPr>
          <w:pgSz w:w="11910" w:h="16840"/>
          <w:pgMar w:top="160" w:bottom="0" w:left="992" w:right="0"/>
        </w:sectPr>
      </w:pPr>
    </w:p>
    <w:p>
      <w:pPr>
        <w:pStyle w:val="BodyText"/>
        <w:spacing w:line="336" w:lineRule="auto" w:before="29"/>
        <w:ind w:right="1218"/>
        <w:jc w:val="both"/>
      </w:pPr>
      <w:r>
        <w:rPr/>
        <w:t>1842:</w:t>
      </w:r>
      <w:r>
        <w:rPr>
          <w:spacing w:val="-3"/>
        </w:rPr>
        <w:t> </w:t>
      </w:r>
      <w:r>
        <w:rPr/>
        <w:t>This</w:t>
      </w:r>
      <w:r>
        <w:rPr>
          <w:spacing w:val="-1"/>
        </w:rPr>
        <w:t> </w:t>
      </w:r>
      <w:r>
        <w:rPr/>
        <w:t>is</w:t>
      </w:r>
      <w:r>
        <w:rPr>
          <w:spacing w:val="-1"/>
        </w:rPr>
        <w:t> </w:t>
      </w:r>
      <w:r>
        <w:rPr/>
        <w:t>a</w:t>
      </w:r>
      <w:r>
        <w:rPr>
          <w:spacing w:val="-3"/>
        </w:rPr>
        <w:t> </w:t>
      </w:r>
      <w:r>
        <w:rPr/>
        <w:t>Berkshire</w:t>
      </w:r>
      <w:r>
        <w:rPr>
          <w:spacing w:val="-2"/>
        </w:rPr>
        <w:t> </w:t>
      </w:r>
      <w:r>
        <w:rPr/>
        <w:t>Enclosures</w:t>
      </w:r>
      <w:r>
        <w:rPr>
          <w:spacing w:val="-3"/>
        </w:rPr>
        <w:t> </w:t>
      </w:r>
      <w:r>
        <w:rPr/>
        <w:t>map,</w:t>
      </w:r>
      <w:r>
        <w:rPr>
          <w:spacing w:val="-3"/>
        </w:rPr>
        <w:t> </w:t>
      </w:r>
      <w:r>
        <w:rPr/>
        <w:t>rather</w:t>
      </w:r>
      <w:r>
        <w:rPr>
          <w:spacing w:val="-2"/>
        </w:rPr>
        <w:t> </w:t>
      </w:r>
      <w:r>
        <w:rPr/>
        <w:t>than an OS</w:t>
      </w:r>
      <w:r>
        <w:rPr>
          <w:spacing w:val="-4"/>
        </w:rPr>
        <w:t> </w:t>
      </w:r>
      <w:r>
        <w:rPr/>
        <w:t>map.</w:t>
      </w:r>
      <w:r>
        <w:rPr>
          <w:spacing w:val="-4"/>
        </w:rPr>
        <w:t> </w:t>
      </w:r>
      <w:r>
        <w:rPr/>
        <w:t>Enclosures</w:t>
      </w:r>
      <w:r>
        <w:rPr>
          <w:spacing w:val="-1"/>
        </w:rPr>
        <w:t> </w:t>
      </w:r>
      <w:r>
        <w:rPr/>
        <w:t>were</w:t>
      </w:r>
      <w:r>
        <w:rPr>
          <w:spacing w:val="-2"/>
        </w:rPr>
        <w:t> </w:t>
      </w:r>
      <w:r>
        <w:rPr/>
        <w:t>fields</w:t>
      </w:r>
      <w:r>
        <w:rPr>
          <w:spacing w:val="-3"/>
        </w:rPr>
        <w:t> </w:t>
      </w:r>
      <w:r>
        <w:rPr/>
        <w:t>or</w:t>
      </w:r>
      <w:r>
        <w:rPr>
          <w:spacing w:val="-2"/>
        </w:rPr>
        <w:t> </w:t>
      </w:r>
      <w:r>
        <w:rPr/>
        <w:t>plots</w:t>
      </w:r>
      <w:r>
        <w:rPr>
          <w:spacing w:val="-1"/>
        </w:rPr>
        <w:t> </w:t>
      </w:r>
      <w:r>
        <w:rPr/>
        <w:t>of land</w:t>
      </w:r>
      <w:r>
        <w:rPr>
          <w:spacing w:val="-3"/>
        </w:rPr>
        <w:t> </w:t>
      </w:r>
      <w:r>
        <w:rPr/>
        <w:t>and</w:t>
      </w:r>
      <w:r>
        <w:rPr>
          <w:spacing w:val="-3"/>
        </w:rPr>
        <w:t> </w:t>
      </w:r>
      <w:r>
        <w:rPr/>
        <w:t>these</w:t>
      </w:r>
      <w:r>
        <w:rPr>
          <w:spacing w:val="-3"/>
        </w:rPr>
        <w:t> </w:t>
      </w:r>
      <w:r>
        <w:rPr/>
        <w:t>maps</w:t>
      </w:r>
      <w:r>
        <w:rPr>
          <w:spacing w:val="-4"/>
        </w:rPr>
        <w:t> </w:t>
      </w:r>
      <w:r>
        <w:rPr/>
        <w:t>concentrate</w:t>
      </w:r>
      <w:r>
        <w:rPr>
          <w:spacing w:val="-3"/>
        </w:rPr>
        <w:t> </w:t>
      </w:r>
      <w:r>
        <w:rPr/>
        <w:t>on</w:t>
      </w:r>
      <w:r>
        <w:rPr>
          <w:spacing w:val="-2"/>
        </w:rPr>
        <w:t> </w:t>
      </w:r>
      <w:r>
        <w:rPr/>
        <w:t>who</w:t>
      </w:r>
      <w:r>
        <w:rPr>
          <w:spacing w:val="-1"/>
        </w:rPr>
        <w:t> </w:t>
      </w:r>
      <w:r>
        <w:rPr/>
        <w:t>owns</w:t>
      </w:r>
      <w:r>
        <w:rPr>
          <w:spacing w:val="-4"/>
        </w:rPr>
        <w:t> </w:t>
      </w:r>
      <w:r>
        <w:rPr/>
        <w:t>which</w:t>
      </w:r>
      <w:r>
        <w:rPr>
          <w:spacing w:val="-3"/>
        </w:rPr>
        <w:t> </w:t>
      </w:r>
      <w:r>
        <w:rPr/>
        <w:t>bits</w:t>
      </w:r>
      <w:r>
        <w:rPr>
          <w:spacing w:val="-4"/>
        </w:rPr>
        <w:t> </w:t>
      </w:r>
      <w:r>
        <w:rPr/>
        <w:t>of</w:t>
      </w:r>
      <w:r>
        <w:rPr>
          <w:spacing w:val="-2"/>
        </w:rPr>
        <w:t> </w:t>
      </w:r>
      <w:r>
        <w:rPr/>
        <w:t>land,</w:t>
      </w:r>
      <w:r>
        <w:rPr>
          <w:spacing w:val="-2"/>
        </w:rPr>
        <w:t> </w:t>
      </w:r>
      <w:r>
        <w:rPr/>
        <w:t>but</w:t>
      </w:r>
      <w:r>
        <w:rPr>
          <w:spacing w:val="-3"/>
        </w:rPr>
        <w:t> </w:t>
      </w:r>
      <w:r>
        <w:rPr/>
        <w:t>we</w:t>
      </w:r>
      <w:r>
        <w:rPr>
          <w:spacing w:val="-3"/>
        </w:rPr>
        <w:t> </w:t>
      </w:r>
      <w:r>
        <w:rPr/>
        <w:t>don't have</w:t>
      </w:r>
      <w:r>
        <w:rPr>
          <w:spacing w:val="-4"/>
        </w:rPr>
        <w:t> </w:t>
      </w:r>
      <w:r>
        <w:rPr/>
        <w:t>the</w:t>
      </w:r>
      <w:r>
        <w:rPr>
          <w:spacing w:val="-4"/>
        </w:rPr>
        <w:t> </w:t>
      </w:r>
      <w:r>
        <w:rPr/>
        <w:t>names</w:t>
      </w:r>
      <w:r>
        <w:rPr>
          <w:spacing w:val="-2"/>
        </w:rPr>
        <w:t> </w:t>
      </w:r>
      <w:r>
        <w:rPr/>
        <w:t>to associate with the plot numbering.</w:t>
      </w:r>
    </w:p>
    <w:p>
      <w:pPr>
        <w:pStyle w:val="ListParagraph"/>
        <w:numPr>
          <w:ilvl w:val="0"/>
          <w:numId w:val="1"/>
        </w:numPr>
        <w:tabs>
          <w:tab w:pos="805" w:val="left" w:leader="none"/>
        </w:tabs>
        <w:spacing w:line="240" w:lineRule="auto" w:before="71" w:after="0"/>
        <w:ind w:left="805" w:right="0" w:hanging="119"/>
        <w:jc w:val="left"/>
        <w:rPr>
          <w:sz w:val="24"/>
        </w:rPr>
      </w:pPr>
      <w:r>
        <w:rPr>
          <w:color w:val="444444"/>
          <w:sz w:val="24"/>
        </w:rPr>
        <w:t>Rances</w:t>
      </w:r>
      <w:r>
        <w:rPr>
          <w:color w:val="444444"/>
          <w:spacing w:val="-6"/>
          <w:sz w:val="24"/>
        </w:rPr>
        <w:t> </w:t>
      </w:r>
      <w:r>
        <w:rPr>
          <w:color w:val="444444"/>
          <w:sz w:val="24"/>
        </w:rPr>
        <w:t>Lane</w:t>
      </w:r>
      <w:r>
        <w:rPr>
          <w:color w:val="444444"/>
          <w:spacing w:val="-6"/>
          <w:sz w:val="24"/>
        </w:rPr>
        <w:t> </w:t>
      </w:r>
      <w:r>
        <w:rPr>
          <w:color w:val="444444"/>
          <w:sz w:val="24"/>
        </w:rPr>
        <w:t>and</w:t>
      </w:r>
      <w:r>
        <w:rPr>
          <w:color w:val="444444"/>
          <w:spacing w:val="-2"/>
          <w:sz w:val="24"/>
        </w:rPr>
        <w:t> </w:t>
      </w:r>
      <w:r>
        <w:rPr>
          <w:color w:val="444444"/>
          <w:sz w:val="24"/>
        </w:rPr>
        <w:t>Clay</w:t>
      </w:r>
      <w:r>
        <w:rPr>
          <w:color w:val="444444"/>
          <w:spacing w:val="-4"/>
          <w:sz w:val="24"/>
        </w:rPr>
        <w:t> </w:t>
      </w:r>
      <w:r>
        <w:rPr>
          <w:color w:val="444444"/>
          <w:sz w:val="24"/>
        </w:rPr>
        <w:t>Lane</w:t>
      </w:r>
      <w:r>
        <w:rPr>
          <w:color w:val="444444"/>
          <w:spacing w:val="-2"/>
          <w:sz w:val="24"/>
        </w:rPr>
        <w:t> </w:t>
      </w:r>
      <w:r>
        <w:rPr>
          <w:color w:val="444444"/>
          <w:sz w:val="24"/>
        </w:rPr>
        <w:t>are</w:t>
      </w:r>
      <w:r>
        <w:rPr>
          <w:color w:val="444444"/>
          <w:spacing w:val="-3"/>
          <w:sz w:val="24"/>
        </w:rPr>
        <w:t> </w:t>
      </w:r>
      <w:r>
        <w:rPr>
          <w:color w:val="444444"/>
          <w:sz w:val="24"/>
        </w:rPr>
        <w:t>there</w:t>
      </w:r>
      <w:r>
        <w:rPr>
          <w:color w:val="444444"/>
          <w:spacing w:val="-6"/>
          <w:sz w:val="24"/>
        </w:rPr>
        <w:t> </w:t>
      </w:r>
      <w:r>
        <w:rPr>
          <w:color w:val="444444"/>
          <w:sz w:val="24"/>
        </w:rPr>
        <w:t>(though</w:t>
      </w:r>
      <w:r>
        <w:rPr>
          <w:color w:val="444444"/>
          <w:spacing w:val="-4"/>
          <w:sz w:val="24"/>
        </w:rPr>
        <w:t> </w:t>
      </w:r>
      <w:r>
        <w:rPr>
          <w:color w:val="444444"/>
          <w:sz w:val="24"/>
        </w:rPr>
        <w:t>not</w:t>
      </w:r>
      <w:r>
        <w:rPr>
          <w:color w:val="444444"/>
          <w:spacing w:val="-6"/>
          <w:sz w:val="24"/>
        </w:rPr>
        <w:t> </w:t>
      </w:r>
      <w:r>
        <w:rPr>
          <w:color w:val="444444"/>
          <w:spacing w:val="-2"/>
          <w:sz w:val="24"/>
        </w:rPr>
        <w:t>named).</w:t>
      </w:r>
    </w:p>
    <w:p>
      <w:pPr>
        <w:pStyle w:val="ListParagraph"/>
        <w:numPr>
          <w:ilvl w:val="0"/>
          <w:numId w:val="1"/>
        </w:numPr>
        <w:tabs>
          <w:tab w:pos="805" w:val="left" w:leader="none"/>
          <w:tab w:pos="1046" w:val="left" w:leader="none"/>
        </w:tabs>
        <w:spacing w:line="288" w:lineRule="auto" w:before="131" w:after="0"/>
        <w:ind w:left="1046" w:right="1750" w:hanging="360"/>
        <w:jc w:val="left"/>
        <w:rPr>
          <w:sz w:val="24"/>
        </w:rPr>
      </w:pPr>
      <w:r>
        <w:rPr>
          <w:color w:val="444444"/>
          <w:sz w:val="24"/>
        </w:rPr>
        <w:t>There</w:t>
      </w:r>
      <w:r>
        <w:rPr>
          <w:color w:val="444444"/>
          <w:spacing w:val="-5"/>
          <w:sz w:val="24"/>
        </w:rPr>
        <w:t> </w:t>
      </w:r>
      <w:r>
        <w:rPr>
          <w:color w:val="444444"/>
          <w:sz w:val="24"/>
        </w:rPr>
        <w:t>are</w:t>
      </w:r>
      <w:r>
        <w:rPr>
          <w:color w:val="444444"/>
          <w:spacing w:val="-5"/>
          <w:sz w:val="24"/>
        </w:rPr>
        <w:t> </w:t>
      </w:r>
      <w:r>
        <w:rPr>
          <w:color w:val="444444"/>
          <w:sz w:val="24"/>
        </w:rPr>
        <w:t>several</w:t>
      </w:r>
      <w:r>
        <w:rPr>
          <w:color w:val="444444"/>
          <w:spacing w:val="-8"/>
          <w:sz w:val="24"/>
        </w:rPr>
        <w:t> </w:t>
      </w:r>
      <w:r>
        <w:rPr>
          <w:color w:val="444444"/>
          <w:sz w:val="24"/>
        </w:rPr>
        <w:t>buildings,</w:t>
      </w:r>
      <w:r>
        <w:rPr>
          <w:color w:val="444444"/>
          <w:spacing w:val="-6"/>
          <w:sz w:val="24"/>
        </w:rPr>
        <w:t> </w:t>
      </w:r>
      <w:r>
        <w:rPr>
          <w:color w:val="444444"/>
          <w:sz w:val="24"/>
        </w:rPr>
        <w:t>shown</w:t>
      </w:r>
      <w:r>
        <w:rPr>
          <w:color w:val="444444"/>
          <w:spacing w:val="-5"/>
          <w:sz w:val="24"/>
        </w:rPr>
        <w:t> </w:t>
      </w:r>
      <w:r>
        <w:rPr>
          <w:color w:val="444444"/>
          <w:sz w:val="24"/>
        </w:rPr>
        <w:t>in</w:t>
      </w:r>
      <w:r>
        <w:rPr>
          <w:color w:val="444444"/>
          <w:spacing w:val="-5"/>
          <w:sz w:val="24"/>
        </w:rPr>
        <w:t> </w:t>
      </w:r>
      <w:r>
        <w:rPr>
          <w:color w:val="444444"/>
          <w:sz w:val="24"/>
        </w:rPr>
        <w:t>some</w:t>
      </w:r>
      <w:r>
        <w:rPr>
          <w:color w:val="444444"/>
          <w:spacing w:val="-7"/>
          <w:sz w:val="24"/>
        </w:rPr>
        <w:t> </w:t>
      </w:r>
      <w:r>
        <w:rPr>
          <w:color w:val="444444"/>
          <w:sz w:val="24"/>
        </w:rPr>
        <w:t>detail,</w:t>
      </w:r>
      <w:r>
        <w:rPr>
          <w:color w:val="444444"/>
          <w:spacing w:val="-8"/>
          <w:sz w:val="24"/>
        </w:rPr>
        <w:t> </w:t>
      </w:r>
      <w:r>
        <w:rPr>
          <w:color w:val="444444"/>
          <w:sz w:val="24"/>
        </w:rPr>
        <w:t>making</w:t>
      </w:r>
      <w:r>
        <w:rPr>
          <w:color w:val="444444"/>
          <w:spacing w:val="-6"/>
          <w:sz w:val="24"/>
        </w:rPr>
        <w:t> </w:t>
      </w:r>
      <w:r>
        <w:rPr>
          <w:color w:val="444444"/>
          <w:sz w:val="24"/>
        </w:rPr>
        <w:t>up</w:t>
      </w:r>
      <w:r>
        <w:rPr>
          <w:color w:val="444444"/>
          <w:spacing w:val="-5"/>
          <w:sz w:val="24"/>
        </w:rPr>
        <w:t> </w:t>
      </w:r>
      <w:r>
        <w:rPr>
          <w:color w:val="444444"/>
          <w:sz w:val="24"/>
        </w:rPr>
        <w:t>Waterloo</w:t>
      </w:r>
      <w:r>
        <w:rPr>
          <w:color w:val="444444"/>
          <w:spacing w:val="-7"/>
          <w:sz w:val="24"/>
        </w:rPr>
        <w:t> </w:t>
      </w:r>
      <w:r>
        <w:rPr>
          <w:color w:val="444444"/>
          <w:sz w:val="24"/>
        </w:rPr>
        <w:t>(Lodge)</w:t>
      </w:r>
      <w:r>
        <w:rPr>
          <w:color w:val="444444"/>
          <w:spacing w:val="-6"/>
          <w:sz w:val="24"/>
        </w:rPr>
        <w:t> </w:t>
      </w:r>
      <w:r>
        <w:rPr>
          <w:color w:val="444444"/>
          <w:sz w:val="24"/>
        </w:rPr>
        <w:t>and</w:t>
      </w:r>
      <w:r>
        <w:rPr>
          <w:color w:val="444444"/>
          <w:spacing w:val="-5"/>
          <w:sz w:val="24"/>
        </w:rPr>
        <w:t> </w:t>
      </w:r>
      <w:r>
        <w:rPr>
          <w:color w:val="444444"/>
          <w:sz w:val="24"/>
        </w:rPr>
        <w:t>its associated cottages and barns.</w:t>
      </w:r>
    </w:p>
    <w:p>
      <w:pPr>
        <w:pStyle w:val="ListParagraph"/>
        <w:numPr>
          <w:ilvl w:val="0"/>
          <w:numId w:val="1"/>
        </w:numPr>
        <w:tabs>
          <w:tab w:pos="805" w:val="left" w:leader="none"/>
        </w:tabs>
        <w:spacing w:line="240" w:lineRule="auto" w:before="72" w:after="0"/>
        <w:ind w:left="805" w:right="0" w:hanging="119"/>
        <w:jc w:val="left"/>
        <w:rPr>
          <w:sz w:val="24"/>
        </w:rPr>
      </w:pPr>
      <w:r>
        <w:rPr>
          <w:color w:val="444444"/>
          <w:sz w:val="24"/>
        </w:rPr>
        <w:t>The</w:t>
      </w:r>
      <w:r>
        <w:rPr>
          <w:color w:val="444444"/>
          <w:spacing w:val="-5"/>
          <w:sz w:val="24"/>
        </w:rPr>
        <w:t> </w:t>
      </w:r>
      <w:r>
        <w:rPr>
          <w:color w:val="444444"/>
          <w:sz w:val="24"/>
        </w:rPr>
        <w:t>hall's</w:t>
      </w:r>
      <w:r>
        <w:rPr>
          <w:color w:val="444444"/>
          <w:spacing w:val="-4"/>
          <w:sz w:val="24"/>
        </w:rPr>
        <w:t> </w:t>
      </w:r>
      <w:r>
        <w:rPr>
          <w:color w:val="444444"/>
          <w:sz w:val="24"/>
        </w:rPr>
        <w:t>lake</w:t>
      </w:r>
      <w:r>
        <w:rPr>
          <w:color w:val="444444"/>
          <w:spacing w:val="-6"/>
          <w:sz w:val="24"/>
        </w:rPr>
        <w:t> </w:t>
      </w:r>
      <w:r>
        <w:rPr>
          <w:color w:val="444444"/>
          <w:sz w:val="24"/>
        </w:rPr>
        <w:t>is</w:t>
      </w:r>
      <w:r>
        <w:rPr>
          <w:color w:val="444444"/>
          <w:spacing w:val="-4"/>
          <w:sz w:val="24"/>
        </w:rPr>
        <w:t> </w:t>
      </w:r>
      <w:r>
        <w:rPr>
          <w:color w:val="444444"/>
          <w:sz w:val="24"/>
        </w:rPr>
        <w:t>in</w:t>
      </w:r>
      <w:r>
        <w:rPr>
          <w:color w:val="444444"/>
          <w:spacing w:val="-4"/>
          <w:sz w:val="24"/>
        </w:rPr>
        <w:t> </w:t>
      </w:r>
      <w:r>
        <w:rPr>
          <w:color w:val="444444"/>
          <w:sz w:val="24"/>
        </w:rPr>
        <w:t>three</w:t>
      </w:r>
      <w:r>
        <w:rPr>
          <w:color w:val="444444"/>
          <w:spacing w:val="-4"/>
          <w:sz w:val="24"/>
        </w:rPr>
        <w:t> </w:t>
      </w:r>
      <w:r>
        <w:rPr>
          <w:color w:val="444444"/>
          <w:spacing w:val="-2"/>
          <w:sz w:val="24"/>
        </w:rPr>
        <w:t>parts.</w:t>
      </w:r>
    </w:p>
    <w:p>
      <w:pPr>
        <w:pStyle w:val="ListParagraph"/>
        <w:numPr>
          <w:ilvl w:val="0"/>
          <w:numId w:val="1"/>
        </w:numPr>
        <w:tabs>
          <w:tab w:pos="805" w:val="left" w:leader="none"/>
        </w:tabs>
        <w:spacing w:line="240" w:lineRule="auto" w:before="130" w:after="0"/>
        <w:ind w:left="805" w:right="0" w:hanging="119"/>
        <w:jc w:val="left"/>
        <w:rPr>
          <w:sz w:val="24"/>
        </w:rPr>
      </w:pPr>
      <w:r>
        <w:rPr>
          <w:color w:val="444444"/>
          <w:sz w:val="24"/>
        </w:rPr>
        <w:t>The</w:t>
      </w:r>
      <w:r>
        <w:rPr>
          <w:color w:val="444444"/>
          <w:spacing w:val="-5"/>
          <w:sz w:val="24"/>
        </w:rPr>
        <w:t> </w:t>
      </w:r>
      <w:r>
        <w:rPr>
          <w:color w:val="444444"/>
          <w:sz w:val="24"/>
        </w:rPr>
        <w:t>site</w:t>
      </w:r>
      <w:r>
        <w:rPr>
          <w:color w:val="444444"/>
          <w:spacing w:val="-4"/>
          <w:sz w:val="24"/>
        </w:rPr>
        <w:t> </w:t>
      </w:r>
      <w:r>
        <w:rPr>
          <w:color w:val="444444"/>
          <w:sz w:val="24"/>
        </w:rPr>
        <w:t>of</w:t>
      </w:r>
      <w:r>
        <w:rPr>
          <w:color w:val="444444"/>
          <w:spacing w:val="-5"/>
          <w:sz w:val="24"/>
        </w:rPr>
        <w:t> </w:t>
      </w:r>
      <w:r>
        <w:rPr>
          <w:color w:val="444444"/>
          <w:sz w:val="24"/>
        </w:rPr>
        <w:t>the</w:t>
      </w:r>
      <w:r>
        <w:rPr>
          <w:color w:val="444444"/>
          <w:spacing w:val="-2"/>
          <w:sz w:val="24"/>
        </w:rPr>
        <w:t> </w:t>
      </w:r>
      <w:r>
        <w:rPr>
          <w:color w:val="444444"/>
          <w:sz w:val="24"/>
        </w:rPr>
        <w:t>Three</w:t>
      </w:r>
      <w:r>
        <w:rPr>
          <w:color w:val="444444"/>
          <w:spacing w:val="-3"/>
          <w:sz w:val="24"/>
        </w:rPr>
        <w:t> </w:t>
      </w:r>
      <w:r>
        <w:rPr>
          <w:color w:val="444444"/>
          <w:sz w:val="24"/>
        </w:rPr>
        <w:t>Frogs</w:t>
      </w:r>
      <w:r>
        <w:rPr>
          <w:color w:val="444444"/>
          <w:spacing w:val="-4"/>
          <w:sz w:val="24"/>
        </w:rPr>
        <w:t> </w:t>
      </w:r>
      <w:r>
        <w:rPr>
          <w:color w:val="444444"/>
          <w:sz w:val="24"/>
        </w:rPr>
        <w:t>is</w:t>
      </w:r>
      <w:r>
        <w:rPr>
          <w:color w:val="444444"/>
          <w:spacing w:val="-3"/>
          <w:sz w:val="24"/>
        </w:rPr>
        <w:t> </w:t>
      </w:r>
      <w:r>
        <w:rPr>
          <w:color w:val="444444"/>
          <w:sz w:val="24"/>
        </w:rPr>
        <w:t>marked</w:t>
      </w:r>
      <w:r>
        <w:rPr>
          <w:color w:val="444444"/>
          <w:spacing w:val="-5"/>
          <w:sz w:val="24"/>
        </w:rPr>
        <w:t> </w:t>
      </w:r>
      <w:r>
        <w:rPr>
          <w:color w:val="444444"/>
          <w:sz w:val="24"/>
        </w:rPr>
        <w:t>with</w:t>
      </w:r>
      <w:r>
        <w:rPr>
          <w:color w:val="444444"/>
          <w:spacing w:val="-2"/>
          <w:sz w:val="24"/>
        </w:rPr>
        <w:t> </w:t>
      </w:r>
      <w:r>
        <w:rPr>
          <w:color w:val="444444"/>
          <w:sz w:val="24"/>
        </w:rPr>
        <w:t>the</w:t>
      </w:r>
      <w:r>
        <w:rPr>
          <w:color w:val="444444"/>
          <w:spacing w:val="-4"/>
          <w:sz w:val="24"/>
        </w:rPr>
        <w:t> </w:t>
      </w:r>
      <w:r>
        <w:rPr>
          <w:color w:val="444444"/>
          <w:sz w:val="24"/>
        </w:rPr>
        <w:t>word</w:t>
      </w:r>
      <w:r>
        <w:rPr>
          <w:color w:val="444444"/>
          <w:spacing w:val="-3"/>
          <w:sz w:val="24"/>
        </w:rPr>
        <w:t> </w:t>
      </w:r>
      <w:r>
        <w:rPr>
          <w:color w:val="444444"/>
          <w:sz w:val="24"/>
        </w:rPr>
        <w:t>"The</w:t>
      </w:r>
      <w:r>
        <w:rPr>
          <w:color w:val="444444"/>
          <w:spacing w:val="-5"/>
          <w:sz w:val="24"/>
        </w:rPr>
        <w:t> </w:t>
      </w:r>
      <w:r>
        <w:rPr>
          <w:color w:val="444444"/>
          <w:sz w:val="24"/>
        </w:rPr>
        <w:t>Frogs".</w:t>
      </w:r>
      <w:r>
        <w:rPr>
          <w:color w:val="444444"/>
          <w:spacing w:val="-4"/>
          <w:sz w:val="24"/>
        </w:rPr>
        <w:t> </w:t>
      </w:r>
      <w:r>
        <w:rPr>
          <w:color w:val="444444"/>
          <w:sz w:val="24"/>
        </w:rPr>
        <w:t>Whether</w:t>
      </w:r>
      <w:r>
        <w:rPr>
          <w:color w:val="444444"/>
          <w:spacing w:val="-8"/>
          <w:sz w:val="24"/>
        </w:rPr>
        <w:t> </w:t>
      </w:r>
      <w:r>
        <w:rPr>
          <w:color w:val="444444"/>
          <w:sz w:val="24"/>
        </w:rPr>
        <w:t>it</w:t>
      </w:r>
      <w:r>
        <w:rPr>
          <w:color w:val="444444"/>
          <w:spacing w:val="-4"/>
          <w:sz w:val="24"/>
        </w:rPr>
        <w:t> </w:t>
      </w:r>
      <w:r>
        <w:rPr>
          <w:color w:val="444444"/>
          <w:sz w:val="24"/>
        </w:rPr>
        <w:t>is</w:t>
      </w:r>
      <w:r>
        <w:rPr>
          <w:color w:val="444444"/>
          <w:spacing w:val="-3"/>
          <w:sz w:val="24"/>
        </w:rPr>
        <w:t> </w:t>
      </w:r>
      <w:r>
        <w:rPr>
          <w:color w:val="444444"/>
          <w:sz w:val="24"/>
        </w:rPr>
        <w:t>a</w:t>
      </w:r>
      <w:r>
        <w:rPr>
          <w:color w:val="444444"/>
          <w:spacing w:val="-4"/>
          <w:sz w:val="24"/>
        </w:rPr>
        <w:t> </w:t>
      </w:r>
      <w:r>
        <w:rPr>
          <w:color w:val="444444"/>
          <w:sz w:val="24"/>
        </w:rPr>
        <w:t>pub</w:t>
      </w:r>
      <w:r>
        <w:rPr>
          <w:color w:val="444444"/>
          <w:spacing w:val="-4"/>
          <w:sz w:val="24"/>
        </w:rPr>
        <w:t> </w:t>
      </w:r>
      <w:r>
        <w:rPr>
          <w:color w:val="444444"/>
          <w:sz w:val="24"/>
        </w:rPr>
        <w:t>or</w:t>
      </w:r>
      <w:r>
        <w:rPr>
          <w:color w:val="444444"/>
          <w:spacing w:val="-2"/>
          <w:sz w:val="24"/>
        </w:rPr>
        <w:t> </w:t>
      </w:r>
      <w:r>
        <w:rPr>
          <w:color w:val="444444"/>
          <w:spacing w:val="-10"/>
          <w:sz w:val="24"/>
        </w:rPr>
        <w:t>a</w:t>
      </w:r>
    </w:p>
    <w:p>
      <w:pPr>
        <w:pStyle w:val="BodyText"/>
        <w:spacing w:line="288" w:lineRule="auto" w:before="60"/>
        <w:ind w:left="1046"/>
      </w:pPr>
      <w:r>
        <w:rPr>
          <w:color w:val="444444"/>
        </w:rPr>
        <w:t>private</w:t>
      </w:r>
      <w:r>
        <w:rPr>
          <w:color w:val="444444"/>
          <w:spacing w:val="-5"/>
        </w:rPr>
        <w:t> </w:t>
      </w:r>
      <w:r>
        <w:rPr>
          <w:color w:val="444444"/>
        </w:rPr>
        <w:t>house,</w:t>
      </w:r>
      <w:r>
        <w:rPr>
          <w:color w:val="444444"/>
          <w:spacing w:val="-4"/>
        </w:rPr>
        <w:t> </w:t>
      </w:r>
      <w:r>
        <w:rPr>
          <w:color w:val="444444"/>
        </w:rPr>
        <w:t>we</w:t>
      </w:r>
      <w:r>
        <w:rPr>
          <w:color w:val="444444"/>
          <w:spacing w:val="-3"/>
        </w:rPr>
        <w:t> </w:t>
      </w:r>
      <w:r>
        <w:rPr>
          <w:color w:val="444444"/>
        </w:rPr>
        <w:t>can't</w:t>
      </w:r>
      <w:r>
        <w:rPr>
          <w:color w:val="444444"/>
          <w:spacing w:val="-5"/>
        </w:rPr>
        <w:t> </w:t>
      </w:r>
      <w:r>
        <w:rPr>
          <w:color w:val="444444"/>
        </w:rPr>
        <w:t>tell.</w:t>
      </w:r>
      <w:r>
        <w:rPr>
          <w:color w:val="444444"/>
          <w:spacing w:val="-4"/>
        </w:rPr>
        <w:t> </w:t>
      </w:r>
      <w:r>
        <w:rPr>
          <w:color w:val="444444"/>
        </w:rPr>
        <w:t>There</w:t>
      </w:r>
      <w:r>
        <w:rPr>
          <w:color w:val="444444"/>
          <w:spacing w:val="-5"/>
        </w:rPr>
        <w:t> </w:t>
      </w:r>
      <w:r>
        <w:rPr>
          <w:color w:val="444444"/>
        </w:rPr>
        <w:t>are</w:t>
      </w:r>
      <w:r>
        <w:rPr>
          <w:color w:val="444444"/>
          <w:spacing w:val="-5"/>
        </w:rPr>
        <w:t> </w:t>
      </w:r>
      <w:r>
        <w:rPr>
          <w:color w:val="444444"/>
        </w:rPr>
        <w:t>also</w:t>
      </w:r>
      <w:r>
        <w:rPr>
          <w:color w:val="444444"/>
          <w:spacing w:val="-3"/>
        </w:rPr>
        <w:t> </w:t>
      </w:r>
      <w:r>
        <w:rPr>
          <w:color w:val="444444"/>
        </w:rPr>
        <w:t>a</w:t>
      </w:r>
      <w:r>
        <w:rPr>
          <w:color w:val="444444"/>
          <w:spacing w:val="-5"/>
        </w:rPr>
        <w:t> </w:t>
      </w:r>
      <w:r>
        <w:rPr>
          <w:color w:val="444444"/>
        </w:rPr>
        <w:t>couple</w:t>
      </w:r>
      <w:r>
        <w:rPr>
          <w:color w:val="444444"/>
          <w:spacing w:val="-3"/>
        </w:rPr>
        <w:t> </w:t>
      </w:r>
      <w:r>
        <w:rPr>
          <w:color w:val="444444"/>
        </w:rPr>
        <w:t>of</w:t>
      </w:r>
      <w:r>
        <w:rPr>
          <w:color w:val="444444"/>
          <w:spacing w:val="-5"/>
        </w:rPr>
        <w:t> </w:t>
      </w:r>
      <w:r>
        <w:rPr>
          <w:color w:val="444444"/>
        </w:rPr>
        <w:t>other</w:t>
      </w:r>
      <w:r>
        <w:rPr>
          <w:color w:val="444444"/>
          <w:spacing w:val="-5"/>
        </w:rPr>
        <w:t> </w:t>
      </w:r>
      <w:r>
        <w:rPr>
          <w:color w:val="444444"/>
        </w:rPr>
        <w:t>buildings</w:t>
      </w:r>
      <w:r>
        <w:rPr>
          <w:color w:val="444444"/>
          <w:spacing w:val="-5"/>
        </w:rPr>
        <w:t> </w:t>
      </w:r>
      <w:r>
        <w:rPr>
          <w:color w:val="444444"/>
        </w:rPr>
        <w:t>to</w:t>
      </w:r>
      <w:r>
        <w:rPr>
          <w:color w:val="444444"/>
          <w:spacing w:val="-3"/>
        </w:rPr>
        <w:t> </w:t>
      </w:r>
      <w:r>
        <w:rPr>
          <w:color w:val="444444"/>
        </w:rPr>
        <w:t>the</w:t>
      </w:r>
      <w:r>
        <w:rPr>
          <w:color w:val="444444"/>
          <w:spacing w:val="-3"/>
        </w:rPr>
        <w:t> </w:t>
      </w:r>
      <w:r>
        <w:rPr>
          <w:color w:val="444444"/>
        </w:rPr>
        <w:t>east</w:t>
      </w:r>
      <w:r>
        <w:rPr>
          <w:color w:val="444444"/>
          <w:spacing w:val="-6"/>
        </w:rPr>
        <w:t> </w:t>
      </w:r>
      <w:r>
        <w:rPr>
          <w:color w:val="444444"/>
        </w:rPr>
        <w:t>of</w:t>
      </w:r>
      <w:r>
        <w:rPr>
          <w:color w:val="444444"/>
          <w:spacing w:val="-4"/>
        </w:rPr>
        <w:t> </w:t>
      </w:r>
      <w:r>
        <w:rPr>
          <w:color w:val="444444"/>
        </w:rPr>
        <w:t>it -</w:t>
      </w:r>
      <w:r>
        <w:rPr>
          <w:color w:val="444444"/>
          <w:spacing w:val="-3"/>
        </w:rPr>
        <w:t> </w:t>
      </w:r>
      <w:r>
        <w:rPr>
          <w:color w:val="444444"/>
        </w:rPr>
        <w:t>all conveniently coloured in red.</w:t>
      </w:r>
    </w:p>
    <w:p>
      <w:pPr>
        <w:pStyle w:val="BodyText"/>
        <w:spacing w:before="11"/>
        <w:ind w:left="0"/>
        <w:rPr>
          <w:sz w:val="20"/>
        </w:rPr>
      </w:pPr>
      <w:r>
        <w:rPr>
          <w:sz w:val="20"/>
        </w:rPr>
        <w:drawing>
          <wp:anchor distT="0" distB="0" distL="0" distR="0" allowOverlap="1" layoutInCell="1" locked="0" behindDoc="1" simplePos="0" relativeHeight="487598592">
            <wp:simplePos x="0" y="0"/>
            <wp:positionH relativeFrom="page">
              <wp:posOffset>683894</wp:posOffset>
            </wp:positionH>
            <wp:positionV relativeFrom="paragraph">
              <wp:posOffset>177403</wp:posOffset>
            </wp:positionV>
            <wp:extent cx="6667500" cy="6048375"/>
            <wp:effectExtent l="0" t="0" r="0" b="0"/>
            <wp:wrapTopAndBottom/>
            <wp:docPr id="34" name="Image 34" descr="map of area around Froghall Drive"/>
            <wp:cNvGraphicFramePr>
              <a:graphicFrameLocks/>
            </wp:cNvGraphicFramePr>
            <a:graphic>
              <a:graphicData uri="http://schemas.openxmlformats.org/drawingml/2006/picture">
                <pic:pic>
                  <pic:nvPicPr>
                    <pic:cNvPr id="34" name="Image 34" descr="map of area around Froghall Drive"/>
                    <pic:cNvPicPr/>
                  </pic:nvPicPr>
                  <pic:blipFill>
                    <a:blip r:embed="rId9" cstate="print"/>
                    <a:stretch>
                      <a:fillRect/>
                    </a:stretch>
                  </pic:blipFill>
                  <pic:spPr>
                    <a:xfrm>
                      <a:off x="0" y="0"/>
                      <a:ext cx="6667500" cy="6048375"/>
                    </a:xfrm>
                    <a:prstGeom prst="rect">
                      <a:avLst/>
                    </a:prstGeom>
                  </pic:spPr>
                </pic:pic>
              </a:graphicData>
            </a:graphic>
          </wp:anchor>
        </w:drawing>
      </w:r>
    </w:p>
    <w:p>
      <w:pPr>
        <w:pStyle w:val="BodyText"/>
        <w:spacing w:line="336" w:lineRule="auto" w:before="159"/>
        <w:ind w:right="1072"/>
      </w:pPr>
      <w:r>
        <w:rPr/>
        <w:t>1817:</w:t>
      </w:r>
      <w:r>
        <w:rPr>
          <w:spacing w:val="-5"/>
        </w:rPr>
        <w:t> </w:t>
      </w:r>
      <w:r>
        <w:rPr/>
        <w:t>This</w:t>
      </w:r>
      <w:r>
        <w:rPr>
          <w:spacing w:val="-3"/>
        </w:rPr>
        <w:t> </w:t>
      </w:r>
      <w:r>
        <w:rPr/>
        <w:t>is</w:t>
      </w:r>
      <w:r>
        <w:rPr>
          <w:spacing w:val="-3"/>
        </w:rPr>
        <w:t> </w:t>
      </w:r>
      <w:r>
        <w:rPr/>
        <w:t>another</w:t>
      </w:r>
      <w:r>
        <w:rPr>
          <w:spacing w:val="-4"/>
        </w:rPr>
        <w:t> </w:t>
      </w:r>
      <w:r>
        <w:rPr/>
        <w:t>Berkshire</w:t>
      </w:r>
      <w:r>
        <w:rPr>
          <w:spacing w:val="-2"/>
        </w:rPr>
        <w:t> </w:t>
      </w:r>
      <w:r>
        <w:rPr/>
        <w:t>Enclosures</w:t>
      </w:r>
      <w:r>
        <w:rPr>
          <w:spacing w:val="-3"/>
        </w:rPr>
        <w:t> </w:t>
      </w:r>
      <w:r>
        <w:rPr/>
        <w:t>map,</w:t>
      </w:r>
      <w:r>
        <w:rPr>
          <w:spacing w:val="-5"/>
        </w:rPr>
        <w:t> </w:t>
      </w:r>
      <w:r>
        <w:rPr/>
        <w:t>rather</w:t>
      </w:r>
      <w:r>
        <w:rPr>
          <w:spacing w:val="-4"/>
        </w:rPr>
        <w:t> </w:t>
      </w:r>
      <w:r>
        <w:rPr/>
        <w:t>than</w:t>
      </w:r>
      <w:r>
        <w:rPr>
          <w:spacing w:val="-4"/>
        </w:rPr>
        <w:t> </w:t>
      </w:r>
      <w:r>
        <w:rPr/>
        <w:t>an</w:t>
      </w:r>
      <w:r>
        <w:rPr>
          <w:spacing w:val="-4"/>
        </w:rPr>
        <w:t> </w:t>
      </w:r>
      <w:r>
        <w:rPr/>
        <w:t>OS</w:t>
      </w:r>
      <w:r>
        <w:rPr>
          <w:spacing w:val="-3"/>
        </w:rPr>
        <w:t> </w:t>
      </w:r>
      <w:r>
        <w:rPr/>
        <w:t>map.</w:t>
      </w:r>
      <w:r>
        <w:rPr>
          <w:spacing w:val="-4"/>
        </w:rPr>
        <w:t> </w:t>
      </w:r>
      <w:r>
        <w:rPr/>
        <w:t>Although</w:t>
      </w:r>
      <w:r>
        <w:rPr>
          <w:spacing w:val="-2"/>
        </w:rPr>
        <w:t> </w:t>
      </w:r>
      <w:r>
        <w:rPr/>
        <w:t>somewhat</w:t>
      </w:r>
      <w:r>
        <w:rPr>
          <w:spacing w:val="-2"/>
        </w:rPr>
        <w:t> </w:t>
      </w:r>
      <w:r>
        <w:rPr/>
        <w:t>lacking in detail, compared with earlier maps, it gives us a few interesting facts:</w:t>
      </w:r>
    </w:p>
    <w:p>
      <w:pPr>
        <w:pStyle w:val="ListParagraph"/>
        <w:numPr>
          <w:ilvl w:val="0"/>
          <w:numId w:val="1"/>
        </w:numPr>
        <w:tabs>
          <w:tab w:pos="805" w:val="left" w:leader="none"/>
        </w:tabs>
        <w:spacing w:line="240" w:lineRule="auto" w:before="73" w:after="0"/>
        <w:ind w:left="805" w:right="0" w:hanging="119"/>
        <w:jc w:val="left"/>
        <w:rPr>
          <w:sz w:val="24"/>
        </w:rPr>
      </w:pPr>
      <w:r>
        <w:rPr>
          <w:color w:val="444444"/>
          <w:sz w:val="24"/>
        </w:rPr>
        <w:t>Rances</w:t>
      </w:r>
      <w:r>
        <w:rPr>
          <w:color w:val="444444"/>
          <w:spacing w:val="-5"/>
          <w:sz w:val="24"/>
        </w:rPr>
        <w:t> </w:t>
      </w:r>
      <w:r>
        <w:rPr>
          <w:color w:val="444444"/>
          <w:sz w:val="24"/>
        </w:rPr>
        <w:t>Lane</w:t>
      </w:r>
      <w:r>
        <w:rPr>
          <w:color w:val="444444"/>
          <w:spacing w:val="-7"/>
          <w:sz w:val="24"/>
        </w:rPr>
        <w:t> </w:t>
      </w:r>
      <w:r>
        <w:rPr>
          <w:color w:val="444444"/>
          <w:sz w:val="24"/>
        </w:rPr>
        <w:t>is</w:t>
      </w:r>
      <w:r>
        <w:rPr>
          <w:color w:val="444444"/>
          <w:spacing w:val="-5"/>
          <w:sz w:val="24"/>
        </w:rPr>
        <w:t> </w:t>
      </w:r>
      <w:r>
        <w:rPr>
          <w:color w:val="444444"/>
          <w:sz w:val="24"/>
        </w:rPr>
        <w:t>there</w:t>
      </w:r>
      <w:r>
        <w:rPr>
          <w:color w:val="444444"/>
          <w:spacing w:val="-3"/>
          <w:sz w:val="24"/>
        </w:rPr>
        <w:t> </w:t>
      </w:r>
      <w:r>
        <w:rPr>
          <w:color w:val="444444"/>
          <w:sz w:val="24"/>
        </w:rPr>
        <w:t>(whatever</w:t>
      </w:r>
      <w:r>
        <w:rPr>
          <w:color w:val="444444"/>
          <w:spacing w:val="-4"/>
          <w:sz w:val="24"/>
        </w:rPr>
        <w:t> </w:t>
      </w:r>
      <w:r>
        <w:rPr>
          <w:color w:val="444444"/>
          <w:sz w:val="24"/>
        </w:rPr>
        <w:t>it</w:t>
      </w:r>
      <w:r>
        <w:rPr>
          <w:color w:val="444444"/>
          <w:spacing w:val="-6"/>
          <w:sz w:val="24"/>
        </w:rPr>
        <w:t> </w:t>
      </w:r>
      <w:r>
        <w:rPr>
          <w:color w:val="444444"/>
          <w:sz w:val="24"/>
        </w:rPr>
        <w:t>was</w:t>
      </w:r>
      <w:r>
        <w:rPr>
          <w:color w:val="444444"/>
          <w:spacing w:val="-5"/>
          <w:sz w:val="24"/>
        </w:rPr>
        <w:t> </w:t>
      </w:r>
      <w:r>
        <w:rPr>
          <w:color w:val="444444"/>
          <w:sz w:val="24"/>
        </w:rPr>
        <w:t>called</w:t>
      </w:r>
      <w:r>
        <w:rPr>
          <w:color w:val="444444"/>
          <w:spacing w:val="-3"/>
          <w:sz w:val="24"/>
        </w:rPr>
        <w:t> </w:t>
      </w:r>
      <w:r>
        <w:rPr>
          <w:color w:val="444444"/>
          <w:spacing w:val="-2"/>
          <w:sz w:val="24"/>
        </w:rPr>
        <w:t>then).</w:t>
      </w:r>
    </w:p>
    <w:p>
      <w:pPr>
        <w:pStyle w:val="ListParagraph"/>
        <w:numPr>
          <w:ilvl w:val="0"/>
          <w:numId w:val="1"/>
        </w:numPr>
        <w:tabs>
          <w:tab w:pos="805" w:val="left" w:leader="none"/>
        </w:tabs>
        <w:spacing w:line="240" w:lineRule="auto" w:before="132" w:after="0"/>
        <w:ind w:left="805" w:right="0" w:hanging="119"/>
        <w:jc w:val="left"/>
        <w:rPr>
          <w:sz w:val="24"/>
        </w:rPr>
      </w:pPr>
      <w:r>
        <w:rPr>
          <w:color w:val="444444"/>
          <w:sz w:val="24"/>
        </w:rPr>
        <w:t>Clay</w:t>
      </w:r>
      <w:r>
        <w:rPr>
          <w:color w:val="444444"/>
          <w:spacing w:val="-5"/>
          <w:sz w:val="24"/>
        </w:rPr>
        <w:t> </w:t>
      </w:r>
      <w:r>
        <w:rPr>
          <w:color w:val="444444"/>
          <w:sz w:val="24"/>
        </w:rPr>
        <w:t>Lane</w:t>
      </w:r>
      <w:r>
        <w:rPr>
          <w:color w:val="444444"/>
          <w:spacing w:val="-3"/>
          <w:sz w:val="24"/>
        </w:rPr>
        <w:t> </w:t>
      </w:r>
      <w:r>
        <w:rPr>
          <w:color w:val="444444"/>
          <w:sz w:val="24"/>
        </w:rPr>
        <w:t>was</w:t>
      </w:r>
      <w:r>
        <w:rPr>
          <w:color w:val="444444"/>
          <w:spacing w:val="-4"/>
          <w:sz w:val="24"/>
        </w:rPr>
        <w:t> </w:t>
      </w:r>
      <w:r>
        <w:rPr>
          <w:color w:val="444444"/>
          <w:sz w:val="24"/>
        </w:rPr>
        <w:t>also</w:t>
      </w:r>
      <w:r>
        <w:rPr>
          <w:color w:val="444444"/>
          <w:spacing w:val="-5"/>
          <w:sz w:val="24"/>
        </w:rPr>
        <w:t> </w:t>
      </w:r>
      <w:r>
        <w:rPr>
          <w:color w:val="444444"/>
          <w:sz w:val="24"/>
        </w:rPr>
        <w:t>a</w:t>
      </w:r>
      <w:r>
        <w:rPr>
          <w:color w:val="444444"/>
          <w:spacing w:val="-4"/>
          <w:sz w:val="24"/>
        </w:rPr>
        <w:t> </w:t>
      </w:r>
      <w:r>
        <w:rPr>
          <w:color w:val="444444"/>
          <w:sz w:val="24"/>
        </w:rPr>
        <w:t>significant</w:t>
      </w:r>
      <w:r>
        <w:rPr>
          <w:color w:val="444444"/>
          <w:spacing w:val="-5"/>
          <w:sz w:val="24"/>
        </w:rPr>
        <w:t> </w:t>
      </w:r>
      <w:r>
        <w:rPr>
          <w:color w:val="444444"/>
          <w:sz w:val="24"/>
        </w:rPr>
        <w:t>lane,</w:t>
      </w:r>
      <w:r>
        <w:rPr>
          <w:color w:val="444444"/>
          <w:spacing w:val="-4"/>
          <w:sz w:val="24"/>
        </w:rPr>
        <w:t> </w:t>
      </w:r>
      <w:r>
        <w:rPr>
          <w:color w:val="444444"/>
          <w:sz w:val="24"/>
        </w:rPr>
        <w:t>although</w:t>
      </w:r>
      <w:r>
        <w:rPr>
          <w:color w:val="444444"/>
          <w:spacing w:val="-3"/>
          <w:sz w:val="24"/>
        </w:rPr>
        <w:t> </w:t>
      </w:r>
      <w:r>
        <w:rPr>
          <w:color w:val="444444"/>
          <w:sz w:val="24"/>
        </w:rPr>
        <w:t>the</w:t>
      </w:r>
      <w:r>
        <w:rPr>
          <w:color w:val="444444"/>
          <w:spacing w:val="-5"/>
          <w:sz w:val="24"/>
        </w:rPr>
        <w:t> </w:t>
      </w:r>
      <w:r>
        <w:rPr>
          <w:color w:val="444444"/>
          <w:sz w:val="24"/>
        </w:rPr>
        <w:t>farm</w:t>
      </w:r>
      <w:r>
        <w:rPr>
          <w:color w:val="444444"/>
          <w:spacing w:val="-5"/>
          <w:sz w:val="24"/>
        </w:rPr>
        <w:t> </w:t>
      </w:r>
      <w:r>
        <w:rPr>
          <w:color w:val="444444"/>
          <w:sz w:val="24"/>
        </w:rPr>
        <w:t>isn't</w:t>
      </w:r>
      <w:r>
        <w:rPr>
          <w:color w:val="444444"/>
          <w:spacing w:val="-5"/>
          <w:sz w:val="24"/>
        </w:rPr>
        <w:t> </w:t>
      </w:r>
      <w:r>
        <w:rPr>
          <w:color w:val="444444"/>
          <w:spacing w:val="-2"/>
          <w:sz w:val="24"/>
        </w:rPr>
        <w:t>shown.</w:t>
      </w:r>
    </w:p>
    <w:p>
      <w:pPr>
        <w:pStyle w:val="ListParagraph"/>
        <w:numPr>
          <w:ilvl w:val="0"/>
          <w:numId w:val="1"/>
        </w:numPr>
        <w:tabs>
          <w:tab w:pos="805" w:val="left" w:leader="none"/>
          <w:tab w:pos="1046" w:val="left" w:leader="none"/>
        </w:tabs>
        <w:spacing w:line="288" w:lineRule="auto" w:before="130" w:after="0"/>
        <w:ind w:left="1046" w:right="1996" w:hanging="360"/>
        <w:jc w:val="left"/>
        <w:rPr>
          <w:sz w:val="24"/>
        </w:rPr>
      </w:pPr>
      <w:r>
        <w:rPr>
          <w:color w:val="444444"/>
          <w:sz w:val="24"/>
        </w:rPr>
        <w:t>There</w:t>
      </w:r>
      <w:r>
        <w:rPr>
          <w:color w:val="444444"/>
          <w:spacing w:val="-3"/>
          <w:sz w:val="24"/>
        </w:rPr>
        <w:t> </w:t>
      </w:r>
      <w:r>
        <w:rPr>
          <w:color w:val="444444"/>
          <w:sz w:val="24"/>
        </w:rPr>
        <w:t>are</w:t>
      </w:r>
      <w:r>
        <w:rPr>
          <w:color w:val="444444"/>
          <w:spacing w:val="-3"/>
          <w:sz w:val="24"/>
        </w:rPr>
        <w:t> </w:t>
      </w:r>
      <w:r>
        <w:rPr>
          <w:color w:val="444444"/>
          <w:sz w:val="24"/>
        </w:rPr>
        <w:t>some</w:t>
      </w:r>
      <w:r>
        <w:rPr>
          <w:color w:val="444444"/>
          <w:spacing w:val="-4"/>
          <w:sz w:val="24"/>
        </w:rPr>
        <w:t> </w:t>
      </w:r>
      <w:r>
        <w:rPr>
          <w:color w:val="444444"/>
          <w:sz w:val="24"/>
        </w:rPr>
        <w:t>buildings</w:t>
      </w:r>
      <w:r>
        <w:rPr>
          <w:color w:val="444444"/>
          <w:spacing w:val="-6"/>
          <w:sz w:val="24"/>
        </w:rPr>
        <w:t> </w:t>
      </w:r>
      <w:r>
        <w:rPr>
          <w:color w:val="444444"/>
          <w:sz w:val="24"/>
        </w:rPr>
        <w:t>in</w:t>
      </w:r>
      <w:r>
        <w:rPr>
          <w:color w:val="444444"/>
          <w:spacing w:val="-3"/>
          <w:sz w:val="24"/>
        </w:rPr>
        <w:t> </w:t>
      </w:r>
      <w:r>
        <w:rPr>
          <w:color w:val="444444"/>
          <w:sz w:val="24"/>
        </w:rPr>
        <w:t>the</w:t>
      </w:r>
      <w:r>
        <w:rPr>
          <w:color w:val="444444"/>
          <w:spacing w:val="-5"/>
          <w:sz w:val="24"/>
        </w:rPr>
        <w:t> </w:t>
      </w:r>
      <w:r>
        <w:rPr>
          <w:color w:val="444444"/>
          <w:sz w:val="24"/>
        </w:rPr>
        <w:t>vicinity</w:t>
      </w:r>
      <w:r>
        <w:rPr>
          <w:color w:val="444444"/>
          <w:spacing w:val="-4"/>
          <w:sz w:val="24"/>
        </w:rPr>
        <w:t> </w:t>
      </w:r>
      <w:r>
        <w:rPr>
          <w:color w:val="444444"/>
          <w:sz w:val="24"/>
        </w:rPr>
        <w:t>of</w:t>
      </w:r>
      <w:r>
        <w:rPr>
          <w:color w:val="444444"/>
          <w:spacing w:val="-4"/>
          <w:sz w:val="24"/>
        </w:rPr>
        <w:t> </w:t>
      </w:r>
      <w:r>
        <w:rPr>
          <w:color w:val="444444"/>
          <w:sz w:val="24"/>
        </w:rPr>
        <w:t>Frog</w:t>
      </w:r>
      <w:r>
        <w:rPr>
          <w:color w:val="444444"/>
          <w:spacing w:val="-3"/>
          <w:sz w:val="24"/>
        </w:rPr>
        <w:t> </w:t>
      </w:r>
      <w:r>
        <w:rPr>
          <w:color w:val="444444"/>
          <w:sz w:val="24"/>
        </w:rPr>
        <w:t>Hall,</w:t>
      </w:r>
      <w:r>
        <w:rPr>
          <w:color w:val="444444"/>
          <w:spacing w:val="-4"/>
          <w:sz w:val="24"/>
        </w:rPr>
        <w:t> </w:t>
      </w:r>
      <w:r>
        <w:rPr>
          <w:color w:val="444444"/>
          <w:sz w:val="24"/>
        </w:rPr>
        <w:t>in</w:t>
      </w:r>
      <w:r>
        <w:rPr>
          <w:color w:val="444444"/>
          <w:spacing w:val="-3"/>
          <w:sz w:val="24"/>
        </w:rPr>
        <w:t> </w:t>
      </w:r>
      <w:r>
        <w:rPr>
          <w:color w:val="444444"/>
          <w:sz w:val="24"/>
        </w:rPr>
        <w:t>the</w:t>
      </w:r>
      <w:r>
        <w:rPr>
          <w:color w:val="444444"/>
          <w:spacing w:val="-3"/>
          <w:sz w:val="24"/>
        </w:rPr>
        <w:t> </w:t>
      </w:r>
      <w:r>
        <w:rPr>
          <w:color w:val="444444"/>
          <w:sz w:val="24"/>
        </w:rPr>
        <w:t>plot</w:t>
      </w:r>
      <w:r>
        <w:rPr>
          <w:color w:val="444444"/>
          <w:spacing w:val="-4"/>
          <w:sz w:val="24"/>
        </w:rPr>
        <w:t> </w:t>
      </w:r>
      <w:r>
        <w:rPr>
          <w:color w:val="444444"/>
          <w:sz w:val="24"/>
        </w:rPr>
        <w:t>of</w:t>
      </w:r>
      <w:r>
        <w:rPr>
          <w:color w:val="444444"/>
          <w:spacing w:val="-4"/>
          <w:sz w:val="24"/>
        </w:rPr>
        <w:t> </w:t>
      </w:r>
      <w:r>
        <w:rPr>
          <w:color w:val="444444"/>
          <w:sz w:val="24"/>
        </w:rPr>
        <w:t>land</w:t>
      </w:r>
      <w:r>
        <w:rPr>
          <w:color w:val="444444"/>
          <w:spacing w:val="-3"/>
          <w:sz w:val="24"/>
        </w:rPr>
        <w:t> </w:t>
      </w:r>
      <w:r>
        <w:rPr>
          <w:color w:val="444444"/>
          <w:sz w:val="24"/>
        </w:rPr>
        <w:t>owned</w:t>
      </w:r>
      <w:r>
        <w:rPr>
          <w:color w:val="444444"/>
          <w:spacing w:val="-2"/>
          <w:sz w:val="24"/>
        </w:rPr>
        <w:t> </w:t>
      </w:r>
      <w:r>
        <w:rPr>
          <w:color w:val="444444"/>
          <w:sz w:val="24"/>
        </w:rPr>
        <w:t>by</w:t>
      </w:r>
      <w:r>
        <w:rPr>
          <w:color w:val="444444"/>
          <w:spacing w:val="-4"/>
          <w:sz w:val="24"/>
        </w:rPr>
        <w:t> </w:t>
      </w:r>
      <w:r>
        <w:rPr>
          <w:color w:val="444444"/>
          <w:sz w:val="24"/>
        </w:rPr>
        <w:t>"R </w:t>
      </w:r>
      <w:r>
        <w:rPr>
          <w:color w:val="444444"/>
          <w:spacing w:val="-2"/>
          <w:sz w:val="24"/>
        </w:rPr>
        <w:t>Crabtree".</w:t>
      </w:r>
    </w:p>
    <w:p>
      <w:pPr>
        <w:pStyle w:val="ListParagraph"/>
        <w:spacing w:after="0" w:line="288" w:lineRule="auto"/>
        <w:jc w:val="left"/>
        <w:rPr>
          <w:sz w:val="24"/>
        </w:rPr>
        <w:sectPr>
          <w:pgSz w:w="11910" w:h="16840"/>
          <w:pgMar w:top="180" w:bottom="0" w:left="992" w:right="0"/>
        </w:sectPr>
      </w:pPr>
    </w:p>
    <w:p>
      <w:pPr>
        <w:pStyle w:val="ListParagraph"/>
        <w:numPr>
          <w:ilvl w:val="0"/>
          <w:numId w:val="1"/>
        </w:numPr>
        <w:tabs>
          <w:tab w:pos="805" w:val="left" w:leader="none"/>
        </w:tabs>
        <w:spacing w:line="240" w:lineRule="auto" w:before="49" w:after="0"/>
        <w:ind w:left="805" w:right="0" w:hanging="119"/>
        <w:jc w:val="left"/>
        <w:rPr>
          <w:sz w:val="24"/>
        </w:rPr>
      </w:pPr>
      <w:r>
        <w:rPr>
          <w:color w:val="444444"/>
          <w:sz w:val="24"/>
        </w:rPr>
        <w:t>The</w:t>
      </w:r>
      <w:r>
        <w:rPr>
          <w:color w:val="444444"/>
          <w:spacing w:val="-7"/>
          <w:sz w:val="24"/>
        </w:rPr>
        <w:t> </w:t>
      </w:r>
      <w:r>
        <w:rPr>
          <w:color w:val="444444"/>
          <w:sz w:val="24"/>
        </w:rPr>
        <w:t>drive</w:t>
      </w:r>
      <w:r>
        <w:rPr>
          <w:color w:val="444444"/>
          <w:spacing w:val="-4"/>
          <w:sz w:val="24"/>
        </w:rPr>
        <w:t> </w:t>
      </w:r>
      <w:r>
        <w:rPr>
          <w:color w:val="444444"/>
          <w:sz w:val="24"/>
        </w:rPr>
        <w:t>to</w:t>
      </w:r>
      <w:r>
        <w:rPr>
          <w:color w:val="444444"/>
          <w:spacing w:val="-5"/>
          <w:sz w:val="24"/>
        </w:rPr>
        <w:t> </w:t>
      </w:r>
      <w:r>
        <w:rPr>
          <w:color w:val="444444"/>
          <w:sz w:val="24"/>
        </w:rPr>
        <w:t>the</w:t>
      </w:r>
      <w:r>
        <w:rPr>
          <w:color w:val="444444"/>
          <w:spacing w:val="-4"/>
          <w:sz w:val="24"/>
        </w:rPr>
        <w:t> </w:t>
      </w:r>
      <w:r>
        <w:rPr>
          <w:color w:val="444444"/>
          <w:sz w:val="24"/>
        </w:rPr>
        <w:t>hall</w:t>
      </w:r>
      <w:r>
        <w:rPr>
          <w:color w:val="444444"/>
          <w:spacing w:val="-3"/>
          <w:sz w:val="24"/>
        </w:rPr>
        <w:t> </w:t>
      </w:r>
      <w:r>
        <w:rPr>
          <w:color w:val="444444"/>
          <w:sz w:val="24"/>
        </w:rPr>
        <w:t>is</w:t>
      </w:r>
      <w:r>
        <w:rPr>
          <w:color w:val="444444"/>
          <w:spacing w:val="-5"/>
          <w:sz w:val="24"/>
        </w:rPr>
        <w:t> </w:t>
      </w:r>
      <w:r>
        <w:rPr>
          <w:color w:val="444444"/>
          <w:sz w:val="24"/>
        </w:rPr>
        <w:t>not</w:t>
      </w:r>
      <w:r>
        <w:rPr>
          <w:color w:val="444444"/>
          <w:spacing w:val="-3"/>
          <w:sz w:val="24"/>
        </w:rPr>
        <w:t> </w:t>
      </w:r>
      <w:r>
        <w:rPr>
          <w:color w:val="444444"/>
          <w:sz w:val="24"/>
        </w:rPr>
        <w:t>as</w:t>
      </w:r>
      <w:r>
        <w:rPr>
          <w:color w:val="444444"/>
          <w:spacing w:val="-3"/>
          <w:sz w:val="24"/>
        </w:rPr>
        <w:t> </w:t>
      </w:r>
      <w:r>
        <w:rPr>
          <w:color w:val="444444"/>
          <w:sz w:val="24"/>
        </w:rPr>
        <w:t>clearly</w:t>
      </w:r>
      <w:r>
        <w:rPr>
          <w:color w:val="444444"/>
          <w:spacing w:val="-4"/>
          <w:sz w:val="24"/>
        </w:rPr>
        <w:t> </w:t>
      </w:r>
      <w:r>
        <w:rPr>
          <w:color w:val="444444"/>
          <w:sz w:val="24"/>
        </w:rPr>
        <w:t>marked</w:t>
      </w:r>
      <w:r>
        <w:rPr>
          <w:color w:val="444444"/>
          <w:spacing w:val="-2"/>
          <w:sz w:val="24"/>
        </w:rPr>
        <w:t> </w:t>
      </w:r>
      <w:r>
        <w:rPr>
          <w:color w:val="444444"/>
          <w:sz w:val="24"/>
        </w:rPr>
        <w:t>as</w:t>
      </w:r>
      <w:r>
        <w:rPr>
          <w:color w:val="444444"/>
          <w:spacing w:val="-5"/>
          <w:sz w:val="24"/>
        </w:rPr>
        <w:t> </w:t>
      </w:r>
      <w:r>
        <w:rPr>
          <w:color w:val="444444"/>
          <w:sz w:val="24"/>
        </w:rPr>
        <w:t>before</w:t>
      </w:r>
      <w:r>
        <w:rPr>
          <w:color w:val="444444"/>
          <w:spacing w:val="-2"/>
          <w:sz w:val="24"/>
        </w:rPr>
        <w:t> </w:t>
      </w:r>
      <w:r>
        <w:rPr>
          <w:color w:val="444444"/>
          <w:sz w:val="24"/>
        </w:rPr>
        <w:t>and</w:t>
      </w:r>
      <w:r>
        <w:rPr>
          <w:color w:val="444444"/>
          <w:spacing w:val="-3"/>
          <w:sz w:val="24"/>
        </w:rPr>
        <w:t> </w:t>
      </w:r>
      <w:r>
        <w:rPr>
          <w:color w:val="444444"/>
          <w:sz w:val="24"/>
        </w:rPr>
        <w:t>the</w:t>
      </w:r>
      <w:r>
        <w:rPr>
          <w:color w:val="444444"/>
          <w:spacing w:val="-2"/>
          <w:sz w:val="24"/>
        </w:rPr>
        <w:t> </w:t>
      </w:r>
      <w:r>
        <w:rPr>
          <w:color w:val="444444"/>
          <w:sz w:val="24"/>
        </w:rPr>
        <w:t>lake</w:t>
      </w:r>
      <w:r>
        <w:rPr>
          <w:color w:val="444444"/>
          <w:spacing w:val="-5"/>
          <w:sz w:val="24"/>
        </w:rPr>
        <w:t> </w:t>
      </w:r>
      <w:r>
        <w:rPr>
          <w:color w:val="444444"/>
          <w:sz w:val="24"/>
        </w:rPr>
        <w:t>does</w:t>
      </w:r>
      <w:r>
        <w:rPr>
          <w:color w:val="444444"/>
          <w:spacing w:val="-5"/>
          <w:sz w:val="24"/>
        </w:rPr>
        <w:t> </w:t>
      </w:r>
      <w:r>
        <w:rPr>
          <w:color w:val="444444"/>
          <w:sz w:val="24"/>
        </w:rPr>
        <w:t>not</w:t>
      </w:r>
      <w:r>
        <w:rPr>
          <w:color w:val="444444"/>
          <w:spacing w:val="-3"/>
          <w:sz w:val="24"/>
        </w:rPr>
        <w:t> </w:t>
      </w:r>
      <w:r>
        <w:rPr>
          <w:color w:val="444444"/>
          <w:spacing w:val="-2"/>
          <w:sz w:val="24"/>
        </w:rPr>
        <w:t>exist.</w:t>
      </w:r>
    </w:p>
    <w:p>
      <w:pPr>
        <w:pStyle w:val="ListParagraph"/>
        <w:numPr>
          <w:ilvl w:val="0"/>
          <w:numId w:val="1"/>
        </w:numPr>
        <w:tabs>
          <w:tab w:pos="805" w:val="left" w:leader="none"/>
        </w:tabs>
        <w:spacing w:line="240" w:lineRule="auto" w:before="129" w:after="0"/>
        <w:ind w:left="805" w:right="0" w:hanging="119"/>
        <w:jc w:val="left"/>
        <w:rPr>
          <w:sz w:val="24"/>
        </w:rPr>
      </w:pPr>
      <w:r>
        <w:rPr>
          <w:color w:val="444444"/>
          <w:sz w:val="24"/>
        </w:rPr>
        <w:t>The</w:t>
      </w:r>
      <w:r>
        <w:rPr>
          <w:color w:val="444444"/>
          <w:spacing w:val="-6"/>
          <w:sz w:val="24"/>
        </w:rPr>
        <w:t> </w:t>
      </w:r>
      <w:r>
        <w:rPr>
          <w:color w:val="444444"/>
          <w:sz w:val="24"/>
        </w:rPr>
        <w:t>site</w:t>
      </w:r>
      <w:r>
        <w:rPr>
          <w:color w:val="444444"/>
          <w:spacing w:val="-5"/>
          <w:sz w:val="24"/>
        </w:rPr>
        <w:t> </w:t>
      </w:r>
      <w:r>
        <w:rPr>
          <w:color w:val="444444"/>
          <w:sz w:val="24"/>
        </w:rPr>
        <w:t>of</w:t>
      </w:r>
      <w:r>
        <w:rPr>
          <w:color w:val="444444"/>
          <w:spacing w:val="-5"/>
          <w:sz w:val="24"/>
        </w:rPr>
        <w:t> </w:t>
      </w:r>
      <w:r>
        <w:rPr>
          <w:color w:val="444444"/>
          <w:sz w:val="24"/>
        </w:rPr>
        <w:t>the</w:t>
      </w:r>
      <w:r>
        <w:rPr>
          <w:color w:val="444444"/>
          <w:spacing w:val="-3"/>
          <w:sz w:val="24"/>
        </w:rPr>
        <w:t> </w:t>
      </w:r>
      <w:r>
        <w:rPr>
          <w:color w:val="444444"/>
          <w:sz w:val="24"/>
        </w:rPr>
        <w:t>Three</w:t>
      </w:r>
      <w:r>
        <w:rPr>
          <w:color w:val="444444"/>
          <w:spacing w:val="-4"/>
          <w:sz w:val="24"/>
        </w:rPr>
        <w:t> </w:t>
      </w:r>
      <w:r>
        <w:rPr>
          <w:color w:val="444444"/>
          <w:sz w:val="24"/>
        </w:rPr>
        <w:t>Frogs</w:t>
      </w:r>
      <w:r>
        <w:rPr>
          <w:color w:val="444444"/>
          <w:spacing w:val="-2"/>
          <w:sz w:val="24"/>
        </w:rPr>
        <w:t> </w:t>
      </w:r>
      <w:r>
        <w:rPr>
          <w:color w:val="444444"/>
          <w:sz w:val="24"/>
        </w:rPr>
        <w:t>is</w:t>
      </w:r>
      <w:r>
        <w:rPr>
          <w:color w:val="444444"/>
          <w:spacing w:val="-4"/>
          <w:sz w:val="24"/>
        </w:rPr>
        <w:t> </w:t>
      </w:r>
      <w:r>
        <w:rPr>
          <w:color w:val="444444"/>
          <w:sz w:val="24"/>
        </w:rPr>
        <w:t>marked</w:t>
      </w:r>
      <w:r>
        <w:rPr>
          <w:color w:val="444444"/>
          <w:spacing w:val="-6"/>
          <w:sz w:val="24"/>
        </w:rPr>
        <w:t> </w:t>
      </w:r>
      <w:r>
        <w:rPr>
          <w:color w:val="444444"/>
          <w:sz w:val="24"/>
        </w:rPr>
        <w:t>with</w:t>
      </w:r>
      <w:r>
        <w:rPr>
          <w:color w:val="444444"/>
          <w:spacing w:val="-3"/>
          <w:sz w:val="24"/>
        </w:rPr>
        <w:t> </w:t>
      </w:r>
      <w:r>
        <w:rPr>
          <w:color w:val="444444"/>
          <w:sz w:val="24"/>
        </w:rPr>
        <w:t>the</w:t>
      </w:r>
      <w:r>
        <w:rPr>
          <w:color w:val="444444"/>
          <w:spacing w:val="-5"/>
          <w:sz w:val="24"/>
        </w:rPr>
        <w:t> </w:t>
      </w:r>
      <w:r>
        <w:rPr>
          <w:color w:val="444444"/>
          <w:sz w:val="24"/>
        </w:rPr>
        <w:t>word</w:t>
      </w:r>
      <w:r>
        <w:rPr>
          <w:color w:val="444444"/>
          <w:spacing w:val="-3"/>
          <w:sz w:val="24"/>
        </w:rPr>
        <w:t> </w:t>
      </w:r>
      <w:r>
        <w:rPr>
          <w:color w:val="444444"/>
          <w:spacing w:val="-2"/>
          <w:sz w:val="24"/>
        </w:rPr>
        <w:t>"Froggs".</w:t>
      </w:r>
    </w:p>
    <w:p>
      <w:pPr>
        <w:pStyle w:val="BodyText"/>
        <w:ind w:left="0"/>
        <w:rPr>
          <w:sz w:val="20"/>
        </w:rPr>
      </w:pPr>
    </w:p>
    <w:p>
      <w:pPr>
        <w:pStyle w:val="BodyText"/>
        <w:spacing w:before="38"/>
        <w:ind w:left="0"/>
        <w:rPr>
          <w:sz w:val="20"/>
        </w:rPr>
      </w:pPr>
      <w:r>
        <w:rPr>
          <w:sz w:val="20"/>
        </w:rPr>
        <mc:AlternateContent>
          <mc:Choice Requires="wps">
            <w:drawing>
              <wp:anchor distT="0" distB="0" distL="0" distR="0" allowOverlap="1" layoutInCell="1" locked="0" behindDoc="1" simplePos="0" relativeHeight="487599104">
                <wp:simplePos x="0" y="0"/>
                <wp:positionH relativeFrom="page">
                  <wp:posOffset>684530</wp:posOffset>
                </wp:positionH>
                <wp:positionV relativeFrom="paragraph">
                  <wp:posOffset>194514</wp:posOffset>
                </wp:positionV>
                <wp:extent cx="6193790" cy="20320"/>
                <wp:effectExtent l="0" t="0" r="0" b="0"/>
                <wp:wrapTopAndBottom/>
                <wp:docPr id="35" name="Group 35"/>
                <wp:cNvGraphicFramePr>
                  <a:graphicFrameLocks/>
                </wp:cNvGraphicFramePr>
                <a:graphic>
                  <a:graphicData uri="http://schemas.microsoft.com/office/word/2010/wordprocessingGroup">
                    <wpg:wgp>
                      <wpg:cNvPr id="35" name="Group 35"/>
                      <wpg:cNvGrpSpPr/>
                      <wpg:grpSpPr>
                        <a:xfrm>
                          <a:off x="0" y="0"/>
                          <a:ext cx="6193790" cy="20320"/>
                          <a:chExt cx="6193790" cy="20320"/>
                        </a:xfrm>
                      </wpg:grpSpPr>
                      <wps:wsp>
                        <wps:cNvPr id="36" name="Graphic 36"/>
                        <wps:cNvSpPr/>
                        <wps:spPr>
                          <a:xfrm>
                            <a:off x="0" y="0"/>
                            <a:ext cx="6191885" cy="20320"/>
                          </a:xfrm>
                          <a:custGeom>
                            <a:avLst/>
                            <a:gdLst/>
                            <a:ahLst/>
                            <a:cxnLst/>
                            <a:rect l="l" t="t" r="r" b="b"/>
                            <a:pathLst>
                              <a:path w="6191885" h="20320">
                                <a:moveTo>
                                  <a:pt x="6191885" y="127"/>
                                </a:moveTo>
                                <a:lnTo>
                                  <a:pt x="6190285" y="127"/>
                                </a:lnTo>
                                <a:lnTo>
                                  <a:pt x="6190285" y="0"/>
                                </a:lnTo>
                                <a:lnTo>
                                  <a:pt x="3098" y="0"/>
                                </a:lnTo>
                                <a:lnTo>
                                  <a:pt x="50" y="0"/>
                                </a:lnTo>
                                <a:lnTo>
                                  <a:pt x="50" y="127"/>
                                </a:lnTo>
                                <a:lnTo>
                                  <a:pt x="0" y="19812"/>
                                </a:lnTo>
                                <a:lnTo>
                                  <a:pt x="6191885" y="19812"/>
                                </a:lnTo>
                                <a:lnTo>
                                  <a:pt x="6191885" y="127"/>
                                </a:lnTo>
                                <a:close/>
                              </a:path>
                            </a:pathLst>
                          </a:custGeom>
                          <a:solidFill>
                            <a:srgbClr val="9F9F9F"/>
                          </a:solidFill>
                        </wps:spPr>
                        <wps:bodyPr wrap="square" lIns="0" tIns="0" rIns="0" bIns="0" rtlCol="0">
                          <a:prstTxWarp prst="textNoShape">
                            <a:avLst/>
                          </a:prstTxWarp>
                          <a:noAutofit/>
                        </wps:bodyPr>
                      </wps:wsp>
                      <wps:wsp>
                        <wps:cNvPr id="37" name="Graphic 37"/>
                        <wps:cNvSpPr/>
                        <wps:spPr>
                          <a:xfrm>
                            <a:off x="6190234" y="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8" name="Graphic 38"/>
                        <wps:cNvSpPr/>
                        <wps:spPr>
                          <a:xfrm>
                            <a:off x="50" y="0"/>
                            <a:ext cx="6193790" cy="17145"/>
                          </a:xfrm>
                          <a:custGeom>
                            <a:avLst/>
                            <a:gdLst/>
                            <a:ahLst/>
                            <a:cxnLst/>
                            <a:rect l="l" t="t" r="r" b="b"/>
                            <a:pathLst>
                              <a:path w="6193790" h="17145">
                                <a:moveTo>
                                  <a:pt x="3048" y="3048"/>
                                </a:moveTo>
                                <a:lnTo>
                                  <a:pt x="0" y="3048"/>
                                </a:lnTo>
                                <a:lnTo>
                                  <a:pt x="0" y="16764"/>
                                </a:lnTo>
                                <a:lnTo>
                                  <a:pt x="3048" y="16764"/>
                                </a:lnTo>
                                <a:lnTo>
                                  <a:pt x="3048" y="3048"/>
                                </a:lnTo>
                                <a:close/>
                              </a:path>
                              <a:path w="6193790" h="17145">
                                <a:moveTo>
                                  <a:pt x="6193218" y="0"/>
                                </a:moveTo>
                                <a:lnTo>
                                  <a:pt x="6190183" y="0"/>
                                </a:lnTo>
                                <a:lnTo>
                                  <a:pt x="6190183" y="3048"/>
                                </a:lnTo>
                                <a:lnTo>
                                  <a:pt x="6193218" y="3048"/>
                                </a:lnTo>
                                <a:lnTo>
                                  <a:pt x="6193218" y="0"/>
                                </a:lnTo>
                                <a:close/>
                              </a:path>
                            </a:pathLst>
                          </a:custGeom>
                          <a:solidFill>
                            <a:srgbClr val="9F9F9F"/>
                          </a:solidFill>
                        </wps:spPr>
                        <wps:bodyPr wrap="square" lIns="0" tIns="0" rIns="0" bIns="0" rtlCol="0">
                          <a:prstTxWarp prst="textNoShape">
                            <a:avLst/>
                          </a:prstTxWarp>
                          <a:noAutofit/>
                        </wps:bodyPr>
                      </wps:wsp>
                      <wps:wsp>
                        <wps:cNvPr id="39" name="Graphic 39"/>
                        <wps:cNvSpPr/>
                        <wps:spPr>
                          <a:xfrm>
                            <a:off x="6190234" y="304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40" name="Graphic 40"/>
                        <wps:cNvSpPr/>
                        <wps:spPr>
                          <a:xfrm>
                            <a:off x="50" y="16764"/>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41" name="Graphic 41"/>
                        <wps:cNvSpPr/>
                        <wps:spPr>
                          <a:xfrm>
                            <a:off x="50" y="16763"/>
                            <a:ext cx="6193790" cy="3175"/>
                          </a:xfrm>
                          <a:custGeom>
                            <a:avLst/>
                            <a:gdLst/>
                            <a:ahLst/>
                            <a:cxnLst/>
                            <a:rect l="l" t="t" r="r" b="b"/>
                            <a:pathLst>
                              <a:path w="6193790" h="3175">
                                <a:moveTo>
                                  <a:pt x="6193218" y="0"/>
                                </a:moveTo>
                                <a:lnTo>
                                  <a:pt x="6190234" y="0"/>
                                </a:lnTo>
                                <a:lnTo>
                                  <a:pt x="3048" y="0"/>
                                </a:lnTo>
                                <a:lnTo>
                                  <a:pt x="0" y="0"/>
                                </a:lnTo>
                                <a:lnTo>
                                  <a:pt x="0" y="3048"/>
                                </a:lnTo>
                                <a:lnTo>
                                  <a:pt x="3048" y="3048"/>
                                </a:lnTo>
                                <a:lnTo>
                                  <a:pt x="6190183" y="3048"/>
                                </a:lnTo>
                                <a:lnTo>
                                  <a:pt x="6193218" y="3048"/>
                                </a:lnTo>
                                <a:lnTo>
                                  <a:pt x="619321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style="position:absolute;margin-left:53.900002pt;margin-top:15.316093pt;width:487.7pt;height:1.6pt;mso-position-horizontal-relative:page;mso-position-vertical-relative:paragraph;z-index:-15717376;mso-wrap-distance-left:0;mso-wrap-distance-right:0" id="docshapegroup15" coordorigin="1078,306" coordsize="9754,32">
                <v:shape style="position:absolute;left:1078;top:306;width:9751;height:32" id="docshape16" coordorigin="1078,306" coordsize="9751,32" path="m10829,307l10826,307,10826,306,1083,306,1078,306,1078,307,1078,338,10829,338,10829,307xe" filled="true" fillcolor="#9f9f9f" stroked="false">
                  <v:path arrowok="t"/>
                  <v:fill type="solid"/>
                </v:shape>
                <v:rect style="position:absolute;left:10826;top:306;width:5;height:5" id="docshape17" filled="true" fillcolor="#e2e2e2" stroked="false">
                  <v:fill type="solid"/>
                </v:rect>
                <v:shape style="position:absolute;left:1078;top:306;width:9754;height:27" id="docshape18" coordorigin="1078,306" coordsize="9754,27" path="m1083,311l1078,311,1078,333,1083,333,1083,311xm10831,306l10826,306,10826,311,10831,311,10831,306xe" filled="true" fillcolor="#9f9f9f" stroked="false">
                  <v:path arrowok="t"/>
                  <v:fill type="solid"/>
                </v:shape>
                <v:rect style="position:absolute;left:10826;top:311;width:5;height:22" id="docshape19" filled="true" fillcolor="#e2e2e2" stroked="false">
                  <v:fill type="solid"/>
                </v:rect>
                <v:rect style="position:absolute;left:1078;top:332;width:5;height:5" id="docshape20" filled="true" fillcolor="#9f9f9f" stroked="false">
                  <v:fill type="solid"/>
                </v:rect>
                <v:shape style="position:absolute;left:1078;top:332;width:9754;height:5" id="docshape21" coordorigin="1078,333" coordsize="9754,5" path="m10831,333l10826,333,1083,333,1078,333,1078,338,1083,338,10826,338,10831,338,10831,333xe" filled="true" fillcolor="#e2e2e2" stroked="false">
                  <v:path arrowok="t"/>
                  <v:fill type="solid"/>
                </v:shape>
                <w10:wrap type="topAndBottom"/>
              </v:group>
            </w:pict>
          </mc:Fallback>
        </mc:AlternateContent>
      </w:r>
    </w:p>
    <w:p>
      <w:pPr>
        <w:pStyle w:val="BodyText"/>
        <w:spacing w:before="194"/>
        <w:ind w:left="6" w:right="995"/>
        <w:jc w:val="center"/>
      </w:pPr>
      <w:r>
        <w:rPr/>
        <w:t>©</w:t>
      </w:r>
      <w:r>
        <w:rPr>
          <w:spacing w:val="-6"/>
        </w:rPr>
        <w:t> </w:t>
      </w:r>
      <w:r>
        <w:rPr/>
        <w:t>Chris</w:t>
      </w:r>
      <w:r>
        <w:rPr>
          <w:spacing w:val="-2"/>
        </w:rPr>
        <w:t> </w:t>
      </w:r>
      <w:r>
        <w:rPr/>
        <w:t>French</w:t>
      </w:r>
      <w:r>
        <w:rPr>
          <w:spacing w:val="-1"/>
        </w:rPr>
        <w:t> </w:t>
      </w:r>
      <w:r>
        <w:rPr>
          <w:spacing w:val="-4"/>
        </w:rPr>
        <w:t>2020</w:t>
      </w:r>
    </w:p>
    <w:p>
      <w:pPr>
        <w:pStyle w:val="BodyText"/>
        <w:spacing w:before="138"/>
        <w:ind w:left="0"/>
      </w:pPr>
    </w:p>
    <w:p>
      <w:pPr>
        <w:spacing w:before="0"/>
        <w:ind w:left="86" w:right="0" w:firstLine="0"/>
        <w:jc w:val="left"/>
        <w:rPr>
          <w:rFonts w:ascii="Aptos"/>
          <w:sz w:val="28"/>
        </w:rPr>
      </w:pPr>
      <w:bookmarkStart w:name="Internet search results" w:id="75"/>
      <w:bookmarkEnd w:id="75"/>
      <w:r>
        <w:rPr/>
      </w:r>
      <w:r>
        <w:rPr>
          <w:rFonts w:ascii="Aptos"/>
          <w:color w:val="0E4660"/>
          <w:sz w:val="28"/>
        </w:rPr>
        <w:t>Internet</w:t>
      </w:r>
      <w:r>
        <w:rPr>
          <w:rFonts w:ascii="Aptos"/>
          <w:color w:val="0E4660"/>
          <w:spacing w:val="-11"/>
          <w:sz w:val="28"/>
        </w:rPr>
        <w:t> </w:t>
      </w:r>
      <w:r>
        <w:rPr>
          <w:rFonts w:ascii="Aptos"/>
          <w:color w:val="0E4660"/>
          <w:sz w:val="28"/>
        </w:rPr>
        <w:t>search</w:t>
      </w:r>
      <w:r>
        <w:rPr>
          <w:rFonts w:ascii="Aptos"/>
          <w:color w:val="0E4660"/>
          <w:spacing w:val="-12"/>
          <w:sz w:val="28"/>
        </w:rPr>
        <w:t> </w:t>
      </w:r>
      <w:r>
        <w:rPr>
          <w:rFonts w:ascii="Aptos"/>
          <w:color w:val="0E4660"/>
          <w:spacing w:val="-2"/>
          <w:sz w:val="28"/>
        </w:rPr>
        <w:t>results</w:t>
      </w:r>
    </w:p>
    <w:p>
      <w:pPr>
        <w:pStyle w:val="Heading4"/>
      </w:pPr>
      <w:bookmarkStart w:name="Google Books" w:id="76"/>
      <w:bookmarkEnd w:id="76"/>
      <w:r>
        <w:rPr>
          <w:b w:val="0"/>
          <w:i w:val="0"/>
        </w:rPr>
      </w:r>
      <w:r>
        <w:rPr>
          <w:color w:val="0E4660"/>
        </w:rPr>
        <w:t>Google</w:t>
      </w:r>
      <w:r>
        <w:rPr>
          <w:color w:val="0E4660"/>
          <w:spacing w:val="-7"/>
        </w:rPr>
        <w:t> </w:t>
      </w:r>
      <w:r>
        <w:rPr>
          <w:color w:val="0E4660"/>
          <w:spacing w:val="-2"/>
        </w:rPr>
        <w:t>Books</w:t>
      </w:r>
    </w:p>
    <w:p>
      <w:pPr>
        <w:pStyle w:val="BodyText"/>
        <w:spacing w:line="336" w:lineRule="auto" w:before="143"/>
        <w:ind w:right="1202"/>
        <w:jc w:val="both"/>
      </w:pPr>
      <w:r>
        <w:rPr/>
        <w:t>It</w:t>
      </w:r>
      <w:r>
        <w:rPr>
          <w:spacing w:val="-1"/>
        </w:rPr>
        <w:t> </w:t>
      </w:r>
      <w:r>
        <w:rPr/>
        <w:t>is</w:t>
      </w:r>
      <w:r>
        <w:rPr>
          <w:spacing w:val="-2"/>
        </w:rPr>
        <w:t> </w:t>
      </w:r>
      <w:r>
        <w:rPr/>
        <w:t>possible</w:t>
      </w:r>
      <w:r>
        <w:rPr>
          <w:spacing w:val="-4"/>
        </w:rPr>
        <w:t> </w:t>
      </w:r>
      <w:r>
        <w:rPr/>
        <w:t>to</w:t>
      </w:r>
      <w:r>
        <w:rPr>
          <w:spacing w:val="-4"/>
        </w:rPr>
        <w:t> </w:t>
      </w:r>
      <w:r>
        <w:rPr/>
        <w:t>search</w:t>
      </w:r>
      <w:r>
        <w:rPr>
          <w:spacing w:val="-3"/>
        </w:rPr>
        <w:t> </w:t>
      </w:r>
      <w:r>
        <w:rPr/>
        <w:t>a</w:t>
      </w:r>
      <w:r>
        <w:rPr>
          <w:spacing w:val="-4"/>
        </w:rPr>
        <w:t> </w:t>
      </w:r>
      <w:r>
        <w:rPr/>
        <w:t>vast</w:t>
      </w:r>
      <w:r>
        <w:rPr>
          <w:spacing w:val="-1"/>
        </w:rPr>
        <w:t> </w:t>
      </w:r>
      <w:r>
        <w:rPr/>
        <w:t>number</w:t>
      </w:r>
      <w:r>
        <w:rPr>
          <w:spacing w:val="-1"/>
        </w:rPr>
        <w:t> </w:t>
      </w:r>
      <w:r>
        <w:rPr/>
        <w:t>of</w:t>
      </w:r>
      <w:r>
        <w:rPr>
          <w:spacing w:val="-1"/>
        </w:rPr>
        <w:t> </w:t>
      </w:r>
      <w:r>
        <w:rPr/>
        <w:t>online</w:t>
      </w:r>
      <w:r>
        <w:rPr>
          <w:spacing w:val="-1"/>
        </w:rPr>
        <w:t> </w:t>
      </w:r>
      <w:r>
        <w:rPr/>
        <w:t>Google</w:t>
      </w:r>
      <w:r>
        <w:rPr>
          <w:spacing w:val="-1"/>
        </w:rPr>
        <w:t> </w:t>
      </w:r>
      <w:r>
        <w:rPr/>
        <w:t>Books</w:t>
      </w:r>
      <w:r>
        <w:rPr>
          <w:spacing w:val="-2"/>
        </w:rPr>
        <w:t> </w:t>
      </w:r>
      <w:r>
        <w:rPr/>
        <w:t>and</w:t>
      </w:r>
      <w:r>
        <w:rPr>
          <w:spacing w:val="-3"/>
        </w:rPr>
        <w:t> </w:t>
      </w:r>
      <w:r>
        <w:rPr/>
        <w:t>the</w:t>
      </w:r>
      <w:r>
        <w:rPr>
          <w:spacing w:val="-3"/>
        </w:rPr>
        <w:t> </w:t>
      </w:r>
      <w:r>
        <w:rPr/>
        <w:t>following</w:t>
      </w:r>
      <w:r>
        <w:rPr>
          <w:spacing w:val="-4"/>
        </w:rPr>
        <w:t> </w:t>
      </w:r>
      <w:r>
        <w:rPr/>
        <w:t>items</w:t>
      </w:r>
      <w:r>
        <w:rPr>
          <w:spacing w:val="-4"/>
        </w:rPr>
        <w:t> </w:t>
      </w:r>
      <w:r>
        <w:rPr/>
        <w:t>have</w:t>
      </w:r>
      <w:r>
        <w:rPr>
          <w:spacing w:val="-4"/>
        </w:rPr>
        <w:t> </w:t>
      </w:r>
      <w:r>
        <w:rPr/>
        <w:t>come</w:t>
      </w:r>
      <w:r>
        <w:rPr>
          <w:spacing w:val="-4"/>
        </w:rPr>
        <w:t> </w:t>
      </w:r>
      <w:r>
        <w:rPr/>
        <w:t>to light. They indicate who was living in the hall at certain times.</w:t>
      </w:r>
    </w:p>
    <w:p>
      <w:pPr>
        <w:pStyle w:val="BodyText"/>
        <w:spacing w:line="336" w:lineRule="auto" w:before="144"/>
        <w:ind w:right="1221"/>
        <w:jc w:val="both"/>
      </w:pPr>
      <w:r>
        <w:rPr>
          <w:b/>
          <w:color w:val="006600"/>
        </w:rPr>
        <w:t>[Ref:</w:t>
      </w:r>
      <w:r>
        <w:rPr>
          <w:b/>
          <w:color w:val="006600"/>
          <w:spacing w:val="-2"/>
        </w:rPr>
        <w:t> </w:t>
      </w:r>
      <w:r>
        <w:rPr>
          <w:b/>
          <w:color w:val="006600"/>
        </w:rPr>
        <w:t>1]</w:t>
      </w:r>
      <w:r>
        <w:rPr>
          <w:b/>
          <w:color w:val="006600"/>
          <w:spacing w:val="-3"/>
        </w:rPr>
        <w:t> </w:t>
      </w:r>
      <w:r>
        <w:rPr>
          <w:b/>
        </w:rPr>
        <w:t>Tales</w:t>
      </w:r>
      <w:r>
        <w:rPr>
          <w:b/>
          <w:spacing w:val="-3"/>
        </w:rPr>
        <w:t> </w:t>
      </w:r>
      <w:r>
        <w:rPr>
          <w:b/>
        </w:rPr>
        <w:t>&amp;</w:t>
      </w:r>
      <w:r>
        <w:rPr>
          <w:b/>
          <w:spacing w:val="-4"/>
        </w:rPr>
        <w:t> </w:t>
      </w:r>
      <w:r>
        <w:rPr>
          <w:b/>
        </w:rPr>
        <w:t>Poems</w:t>
      </w:r>
      <w:r>
        <w:rPr>
          <w:b/>
          <w:spacing w:val="-1"/>
        </w:rPr>
        <w:t> </w:t>
      </w:r>
      <w:r>
        <w:rPr>
          <w:b/>
        </w:rPr>
        <w:t>–</w:t>
      </w:r>
      <w:r>
        <w:rPr>
          <w:b/>
          <w:spacing w:val="-4"/>
        </w:rPr>
        <w:t> </w:t>
      </w:r>
      <w:r>
        <w:rPr>
          <w:b/>
        </w:rPr>
        <w:t>Mrs</w:t>
      </w:r>
      <w:r>
        <w:rPr>
          <w:b/>
          <w:spacing w:val="-3"/>
        </w:rPr>
        <w:t> </w:t>
      </w:r>
      <w:r>
        <w:rPr>
          <w:b/>
        </w:rPr>
        <w:t>Stanley</w:t>
      </w:r>
      <w:r>
        <w:rPr>
          <w:b/>
          <w:spacing w:val="-2"/>
        </w:rPr>
        <w:t> </w:t>
      </w:r>
      <w:r>
        <w:rPr>
          <w:b/>
        </w:rPr>
        <w:t>–</w:t>
      </w:r>
      <w:r>
        <w:rPr>
          <w:b/>
          <w:spacing w:val="-4"/>
        </w:rPr>
        <w:t> </w:t>
      </w:r>
      <w:r>
        <w:rPr>
          <w:b/>
        </w:rPr>
        <w:t>1818</w:t>
      </w:r>
      <w:r>
        <w:rPr>
          <w:b/>
          <w:spacing w:val="-1"/>
        </w:rPr>
        <w:t> </w:t>
      </w:r>
      <w:r>
        <w:rPr/>
        <w:t>Richard</w:t>
      </w:r>
      <w:r>
        <w:rPr>
          <w:spacing w:val="-1"/>
        </w:rPr>
        <w:t> </w:t>
      </w:r>
      <w:r>
        <w:rPr/>
        <w:t>Crabtree</w:t>
      </w:r>
      <w:r>
        <w:rPr>
          <w:spacing w:val="-2"/>
        </w:rPr>
        <w:t> </w:t>
      </w:r>
      <w:r>
        <w:rPr/>
        <w:t>of</w:t>
      </w:r>
      <w:r>
        <w:rPr>
          <w:spacing w:val="-2"/>
        </w:rPr>
        <w:t> </w:t>
      </w:r>
      <w:r>
        <w:rPr/>
        <w:t>Waterloo</w:t>
      </w:r>
      <w:r>
        <w:rPr>
          <w:spacing w:val="-2"/>
        </w:rPr>
        <w:t> </w:t>
      </w:r>
      <w:r>
        <w:rPr/>
        <w:t>Lodge</w:t>
      </w:r>
      <w:r>
        <w:rPr>
          <w:spacing w:val="-5"/>
        </w:rPr>
        <w:t> </w:t>
      </w:r>
      <w:r>
        <w:rPr/>
        <w:t>was</w:t>
      </w:r>
      <w:r>
        <w:rPr>
          <w:spacing w:val="-5"/>
        </w:rPr>
        <w:t> </w:t>
      </w:r>
      <w:r>
        <w:rPr/>
        <w:t>a</w:t>
      </w:r>
      <w:r>
        <w:rPr>
          <w:spacing w:val="-3"/>
        </w:rPr>
        <w:t> </w:t>
      </w:r>
      <w:r>
        <w:rPr/>
        <w:t>subscriber (in those</w:t>
      </w:r>
      <w:r>
        <w:rPr>
          <w:spacing w:val="-1"/>
        </w:rPr>
        <w:t> </w:t>
      </w:r>
      <w:r>
        <w:rPr/>
        <w:t>days</w:t>
      </w:r>
      <w:r>
        <w:rPr>
          <w:spacing w:val="-1"/>
        </w:rPr>
        <w:t> </w:t>
      </w:r>
      <w:r>
        <w:rPr/>
        <w:t>subscribers paid</w:t>
      </w:r>
      <w:r>
        <w:rPr>
          <w:spacing w:val="-1"/>
        </w:rPr>
        <w:t> </w:t>
      </w:r>
      <w:r>
        <w:rPr/>
        <w:t>a small</w:t>
      </w:r>
      <w:r>
        <w:rPr>
          <w:spacing w:val="-2"/>
        </w:rPr>
        <w:t> </w:t>
      </w:r>
      <w:r>
        <w:rPr/>
        <w:t>sum</w:t>
      </w:r>
      <w:r>
        <w:rPr>
          <w:spacing w:val="-2"/>
        </w:rPr>
        <w:t> </w:t>
      </w:r>
      <w:r>
        <w:rPr/>
        <w:t>that</w:t>
      </w:r>
      <w:r>
        <w:rPr>
          <w:spacing w:val="-1"/>
        </w:rPr>
        <w:t> </w:t>
      </w:r>
      <w:r>
        <w:rPr/>
        <w:t>helped</w:t>
      </w:r>
      <w:r>
        <w:rPr>
          <w:spacing w:val="-1"/>
        </w:rPr>
        <w:t> </w:t>
      </w:r>
      <w:r>
        <w:rPr/>
        <w:t>towards</w:t>
      </w:r>
      <w:r>
        <w:rPr>
          <w:spacing w:val="-2"/>
        </w:rPr>
        <w:t> </w:t>
      </w:r>
      <w:r>
        <w:rPr/>
        <w:t>the</w:t>
      </w:r>
      <w:r>
        <w:rPr>
          <w:spacing w:val="-2"/>
        </w:rPr>
        <w:t> </w:t>
      </w:r>
      <w:r>
        <w:rPr/>
        <w:t>publication</w:t>
      </w:r>
      <w:r>
        <w:rPr>
          <w:spacing w:val="-1"/>
        </w:rPr>
        <w:t> </w:t>
      </w:r>
      <w:r>
        <w:rPr/>
        <w:t>cost</w:t>
      </w:r>
      <w:r>
        <w:rPr>
          <w:spacing w:val="-1"/>
        </w:rPr>
        <w:t> </w:t>
      </w:r>
      <w:r>
        <w:rPr/>
        <w:t>of</w:t>
      </w:r>
      <w:r>
        <w:rPr>
          <w:spacing w:val="-1"/>
        </w:rPr>
        <w:t> </w:t>
      </w:r>
      <w:r>
        <w:rPr/>
        <w:t>books</w:t>
      </w:r>
      <w:r>
        <w:rPr>
          <w:spacing w:val="-1"/>
        </w:rPr>
        <w:t> </w:t>
      </w:r>
      <w:r>
        <w:rPr/>
        <w:t>they would like to encourage and their names featured prominently at the beginning of the book).</w:t>
      </w:r>
    </w:p>
    <w:p>
      <w:pPr>
        <w:spacing w:line="333" w:lineRule="auto" w:before="146"/>
        <w:ind w:left="86" w:right="1325" w:firstLine="0"/>
        <w:jc w:val="both"/>
        <w:rPr>
          <w:sz w:val="24"/>
        </w:rPr>
      </w:pPr>
      <w:r>
        <w:rPr>
          <w:b/>
          <w:color w:val="006600"/>
          <w:sz w:val="24"/>
        </w:rPr>
        <w:t>[Ref:</w:t>
      </w:r>
      <w:r>
        <w:rPr>
          <w:b/>
          <w:color w:val="006600"/>
          <w:spacing w:val="-2"/>
          <w:sz w:val="24"/>
        </w:rPr>
        <w:t> </w:t>
      </w:r>
      <w:r>
        <w:rPr>
          <w:b/>
          <w:color w:val="006600"/>
          <w:sz w:val="24"/>
        </w:rPr>
        <w:t>2] </w:t>
      </w:r>
      <w:r>
        <w:rPr>
          <w:b/>
          <w:sz w:val="24"/>
        </w:rPr>
        <w:t>Universal</w:t>
      </w:r>
      <w:r>
        <w:rPr>
          <w:b/>
          <w:spacing w:val="-2"/>
          <w:sz w:val="24"/>
        </w:rPr>
        <w:t> </w:t>
      </w:r>
      <w:r>
        <w:rPr>
          <w:b/>
          <w:sz w:val="24"/>
        </w:rPr>
        <w:t>Masonic</w:t>
      </w:r>
      <w:r>
        <w:rPr>
          <w:b/>
          <w:spacing w:val="-2"/>
          <w:sz w:val="24"/>
        </w:rPr>
        <w:t> </w:t>
      </w:r>
      <w:r>
        <w:rPr>
          <w:b/>
          <w:sz w:val="24"/>
        </w:rPr>
        <w:t>Library</w:t>
      </w:r>
      <w:r>
        <w:rPr>
          <w:b/>
          <w:spacing w:val="-3"/>
          <w:sz w:val="24"/>
        </w:rPr>
        <w:t> </w:t>
      </w:r>
      <w:r>
        <w:rPr>
          <w:b/>
          <w:sz w:val="24"/>
        </w:rPr>
        <w:t>-</w:t>
      </w:r>
      <w:r>
        <w:rPr>
          <w:b/>
          <w:spacing w:val="-2"/>
          <w:sz w:val="24"/>
        </w:rPr>
        <w:t> </w:t>
      </w:r>
      <w:r>
        <w:rPr>
          <w:b/>
          <w:sz w:val="24"/>
        </w:rPr>
        <w:t>Volume</w:t>
      </w:r>
      <w:r>
        <w:rPr>
          <w:b/>
          <w:spacing w:val="-4"/>
          <w:sz w:val="24"/>
        </w:rPr>
        <w:t> </w:t>
      </w:r>
      <w:r>
        <w:rPr>
          <w:b/>
          <w:sz w:val="24"/>
        </w:rPr>
        <w:t>10</w:t>
      </w:r>
      <w:r>
        <w:rPr>
          <w:b/>
          <w:spacing w:val="-5"/>
          <w:sz w:val="24"/>
        </w:rPr>
        <w:t> </w:t>
      </w:r>
      <w:r>
        <w:rPr>
          <w:b/>
          <w:sz w:val="24"/>
        </w:rPr>
        <w:t>–</w:t>
      </w:r>
      <w:r>
        <w:rPr>
          <w:b/>
          <w:spacing w:val="-2"/>
          <w:sz w:val="24"/>
        </w:rPr>
        <w:t> </w:t>
      </w:r>
      <w:r>
        <w:rPr>
          <w:b/>
          <w:sz w:val="24"/>
        </w:rPr>
        <w:t>Robert</w:t>
      </w:r>
      <w:r>
        <w:rPr>
          <w:b/>
          <w:spacing w:val="-4"/>
          <w:sz w:val="24"/>
        </w:rPr>
        <w:t> </w:t>
      </w:r>
      <w:r>
        <w:rPr>
          <w:b/>
          <w:sz w:val="24"/>
        </w:rPr>
        <w:t>Macoy</w:t>
      </w:r>
      <w:r>
        <w:rPr>
          <w:b/>
          <w:spacing w:val="-3"/>
          <w:sz w:val="24"/>
        </w:rPr>
        <w:t> </w:t>
      </w:r>
      <w:r>
        <w:rPr>
          <w:b/>
          <w:sz w:val="24"/>
        </w:rPr>
        <w:t>–</w:t>
      </w:r>
      <w:r>
        <w:rPr>
          <w:b/>
          <w:spacing w:val="-2"/>
          <w:sz w:val="24"/>
        </w:rPr>
        <w:t> </w:t>
      </w:r>
      <w:r>
        <w:rPr>
          <w:b/>
          <w:sz w:val="24"/>
        </w:rPr>
        <w:t>1855</w:t>
      </w:r>
      <w:r>
        <w:rPr>
          <w:b/>
          <w:spacing w:val="-6"/>
          <w:sz w:val="24"/>
        </w:rPr>
        <w:t> </w:t>
      </w:r>
      <w:r>
        <w:rPr>
          <w:sz w:val="24"/>
        </w:rPr>
        <w:t>–</w:t>
      </w:r>
      <w:r>
        <w:rPr>
          <w:spacing w:val="-2"/>
          <w:sz w:val="24"/>
        </w:rPr>
        <w:t> </w:t>
      </w:r>
      <w:r>
        <w:rPr>
          <w:sz w:val="24"/>
        </w:rPr>
        <w:t>Mrs</w:t>
      </w:r>
      <w:r>
        <w:rPr>
          <w:spacing w:val="-3"/>
          <w:sz w:val="24"/>
        </w:rPr>
        <w:t> </w:t>
      </w:r>
      <w:r>
        <w:rPr>
          <w:sz w:val="24"/>
        </w:rPr>
        <w:t>Hulme</w:t>
      </w:r>
      <w:r>
        <w:rPr>
          <w:spacing w:val="-4"/>
          <w:sz w:val="24"/>
        </w:rPr>
        <w:t> </w:t>
      </w:r>
      <w:r>
        <w:rPr>
          <w:sz w:val="24"/>
        </w:rPr>
        <w:t>of</w:t>
      </w:r>
      <w:r>
        <w:rPr>
          <w:spacing w:val="-4"/>
          <w:sz w:val="24"/>
        </w:rPr>
        <w:t> </w:t>
      </w:r>
      <w:r>
        <w:rPr>
          <w:sz w:val="24"/>
        </w:rPr>
        <w:t>Waterloo Lodge was a subscriber.</w:t>
      </w:r>
    </w:p>
    <w:p>
      <w:pPr>
        <w:spacing w:line="336" w:lineRule="auto" w:before="148"/>
        <w:ind w:left="86" w:right="1443" w:firstLine="0"/>
        <w:jc w:val="both"/>
        <w:rPr>
          <w:sz w:val="24"/>
        </w:rPr>
      </w:pPr>
      <w:r>
        <w:rPr>
          <w:b/>
          <w:color w:val="006600"/>
          <w:sz w:val="24"/>
        </w:rPr>
        <w:t>[Ref:</w:t>
      </w:r>
      <w:r>
        <w:rPr>
          <w:b/>
          <w:color w:val="006600"/>
          <w:spacing w:val="-2"/>
          <w:sz w:val="24"/>
        </w:rPr>
        <w:t> </w:t>
      </w:r>
      <w:r>
        <w:rPr>
          <w:b/>
          <w:color w:val="006600"/>
          <w:sz w:val="24"/>
        </w:rPr>
        <w:t>3] </w:t>
      </w:r>
      <w:r>
        <w:rPr>
          <w:b/>
          <w:sz w:val="24"/>
        </w:rPr>
        <w:t>Records</w:t>
      </w:r>
      <w:r>
        <w:rPr>
          <w:b/>
          <w:spacing w:val="-4"/>
          <w:sz w:val="24"/>
        </w:rPr>
        <w:t> </w:t>
      </w:r>
      <w:r>
        <w:rPr>
          <w:b/>
          <w:sz w:val="24"/>
        </w:rPr>
        <w:t>of</w:t>
      </w:r>
      <w:r>
        <w:rPr>
          <w:b/>
          <w:spacing w:val="-3"/>
          <w:sz w:val="24"/>
        </w:rPr>
        <w:t> </w:t>
      </w:r>
      <w:r>
        <w:rPr>
          <w:b/>
          <w:sz w:val="24"/>
        </w:rPr>
        <w:t>the</w:t>
      </w:r>
      <w:r>
        <w:rPr>
          <w:b/>
          <w:spacing w:val="-3"/>
          <w:sz w:val="24"/>
        </w:rPr>
        <w:t> </w:t>
      </w:r>
      <w:r>
        <w:rPr>
          <w:b/>
          <w:sz w:val="24"/>
        </w:rPr>
        <w:t>parish</w:t>
      </w:r>
      <w:r>
        <w:rPr>
          <w:b/>
          <w:spacing w:val="-2"/>
          <w:sz w:val="24"/>
        </w:rPr>
        <w:t> </w:t>
      </w:r>
      <w:r>
        <w:rPr>
          <w:b/>
          <w:sz w:val="24"/>
        </w:rPr>
        <w:t>church</w:t>
      </w:r>
      <w:r>
        <w:rPr>
          <w:b/>
          <w:spacing w:val="-2"/>
          <w:sz w:val="24"/>
        </w:rPr>
        <w:t> </w:t>
      </w:r>
      <w:r>
        <w:rPr>
          <w:b/>
          <w:sz w:val="24"/>
        </w:rPr>
        <w:t>and</w:t>
      </w:r>
      <w:r>
        <w:rPr>
          <w:b/>
          <w:spacing w:val="-3"/>
          <w:sz w:val="24"/>
        </w:rPr>
        <w:t> </w:t>
      </w:r>
      <w:r>
        <w:rPr>
          <w:b/>
          <w:sz w:val="24"/>
        </w:rPr>
        <w:t>parish</w:t>
      </w:r>
      <w:r>
        <w:rPr>
          <w:b/>
          <w:spacing w:val="-5"/>
          <w:sz w:val="24"/>
        </w:rPr>
        <w:t> </w:t>
      </w:r>
      <w:r>
        <w:rPr>
          <w:b/>
          <w:sz w:val="24"/>
        </w:rPr>
        <w:t>of</w:t>
      </w:r>
      <w:r>
        <w:rPr>
          <w:b/>
          <w:spacing w:val="-2"/>
          <w:sz w:val="24"/>
        </w:rPr>
        <w:t> </w:t>
      </w:r>
      <w:r>
        <w:rPr>
          <w:b/>
          <w:sz w:val="24"/>
        </w:rPr>
        <w:t>Wokingham,</w:t>
      </w:r>
      <w:r>
        <w:rPr>
          <w:b/>
          <w:spacing w:val="-2"/>
          <w:sz w:val="24"/>
        </w:rPr>
        <w:t> </w:t>
      </w:r>
      <w:r>
        <w:rPr>
          <w:b/>
          <w:sz w:val="24"/>
        </w:rPr>
        <w:t>Berks –</w:t>
      </w:r>
      <w:r>
        <w:rPr>
          <w:b/>
          <w:spacing w:val="-3"/>
          <w:sz w:val="24"/>
        </w:rPr>
        <w:t> </w:t>
      </w:r>
      <w:r>
        <w:rPr>
          <w:b/>
          <w:sz w:val="24"/>
        </w:rPr>
        <w:t>Bertram</w:t>
      </w:r>
      <w:r>
        <w:rPr>
          <w:b/>
          <w:spacing w:val="-3"/>
          <w:sz w:val="24"/>
        </w:rPr>
        <w:t> </w:t>
      </w:r>
      <w:r>
        <w:rPr>
          <w:b/>
          <w:sz w:val="24"/>
        </w:rPr>
        <w:t>Long</w:t>
      </w:r>
      <w:r>
        <w:rPr>
          <w:b/>
          <w:spacing w:val="-2"/>
          <w:sz w:val="24"/>
        </w:rPr>
        <w:t> </w:t>
      </w:r>
      <w:r>
        <w:rPr>
          <w:b/>
          <w:sz w:val="24"/>
        </w:rPr>
        <w:t>–</w:t>
      </w:r>
      <w:r>
        <w:rPr>
          <w:b/>
          <w:spacing w:val="-3"/>
          <w:sz w:val="24"/>
        </w:rPr>
        <w:t> </w:t>
      </w:r>
      <w:r>
        <w:rPr>
          <w:b/>
          <w:sz w:val="24"/>
        </w:rPr>
        <w:t>1937</w:t>
      </w:r>
      <w:r>
        <w:rPr>
          <w:b/>
          <w:spacing w:val="-1"/>
          <w:sz w:val="24"/>
        </w:rPr>
        <w:t> </w:t>
      </w:r>
      <w:r>
        <w:rPr>
          <w:sz w:val="24"/>
        </w:rPr>
        <w:t>– "Richard Crabtree lived at Waterloo Lodge, now called Froghall. He died in 1836".</w:t>
      </w:r>
    </w:p>
    <w:p>
      <w:pPr>
        <w:pStyle w:val="Heading4"/>
      </w:pPr>
      <w:bookmarkStart w:name="Wokingham remembers" w:id="77"/>
      <w:bookmarkEnd w:id="77"/>
      <w:r>
        <w:rPr>
          <w:b w:val="0"/>
          <w:i w:val="0"/>
        </w:rPr>
      </w:r>
      <w:r>
        <w:rPr>
          <w:color w:val="0E4660"/>
          <w:spacing w:val="-2"/>
        </w:rPr>
        <w:t>Wokingham</w:t>
      </w:r>
      <w:r>
        <w:rPr>
          <w:color w:val="0E4660"/>
          <w:spacing w:val="2"/>
        </w:rPr>
        <w:t> </w:t>
      </w:r>
      <w:r>
        <w:rPr>
          <w:color w:val="0E4660"/>
          <w:spacing w:val="-2"/>
        </w:rPr>
        <w:t>remembers</w:t>
      </w:r>
    </w:p>
    <w:p>
      <w:pPr>
        <w:pStyle w:val="BodyText"/>
        <w:spacing w:line="336" w:lineRule="auto" w:before="143"/>
        <w:ind w:right="1072"/>
      </w:pPr>
      <w:r>
        <w:rPr/>
        <w:t>This</w:t>
      </w:r>
      <w:r>
        <w:rPr>
          <w:spacing w:val="-4"/>
        </w:rPr>
        <w:t> </w:t>
      </w:r>
      <w:r>
        <w:rPr/>
        <w:t>website</w:t>
      </w:r>
      <w:r>
        <w:rPr>
          <w:spacing w:val="-3"/>
        </w:rPr>
        <w:t> </w:t>
      </w:r>
      <w:r>
        <w:rPr/>
        <w:t>was</w:t>
      </w:r>
      <w:r>
        <w:rPr>
          <w:spacing w:val="-2"/>
        </w:rPr>
        <w:t> </w:t>
      </w:r>
      <w:r>
        <w:rPr/>
        <w:t>created</w:t>
      </w:r>
      <w:r>
        <w:rPr>
          <w:spacing w:val="-3"/>
        </w:rPr>
        <w:t> </w:t>
      </w:r>
      <w:r>
        <w:rPr/>
        <w:t>to</w:t>
      </w:r>
      <w:r>
        <w:rPr>
          <w:spacing w:val="-4"/>
        </w:rPr>
        <w:t> </w:t>
      </w:r>
      <w:r>
        <w:rPr/>
        <w:t>collect</w:t>
      </w:r>
      <w:r>
        <w:rPr>
          <w:spacing w:val="-3"/>
        </w:rPr>
        <w:t> </w:t>
      </w:r>
      <w:r>
        <w:rPr/>
        <w:t>information</w:t>
      </w:r>
      <w:r>
        <w:rPr>
          <w:spacing w:val="-3"/>
        </w:rPr>
        <w:t> </w:t>
      </w:r>
      <w:r>
        <w:rPr/>
        <w:t>about</w:t>
      </w:r>
      <w:r>
        <w:rPr>
          <w:spacing w:val="-3"/>
        </w:rPr>
        <w:t> </w:t>
      </w:r>
      <w:r>
        <w:rPr/>
        <w:t>those</w:t>
      </w:r>
      <w:r>
        <w:rPr>
          <w:spacing w:val="-3"/>
        </w:rPr>
        <w:t> </w:t>
      </w:r>
      <w:r>
        <w:rPr/>
        <w:t>from</w:t>
      </w:r>
      <w:r>
        <w:rPr>
          <w:spacing w:val="-3"/>
        </w:rPr>
        <w:t> </w:t>
      </w:r>
      <w:r>
        <w:rPr/>
        <w:t>the</w:t>
      </w:r>
      <w:r>
        <w:rPr>
          <w:spacing w:val="-4"/>
        </w:rPr>
        <w:t> </w:t>
      </w:r>
      <w:r>
        <w:rPr/>
        <w:t>area</w:t>
      </w:r>
      <w:r>
        <w:rPr>
          <w:spacing w:val="-2"/>
        </w:rPr>
        <w:t> </w:t>
      </w:r>
      <w:r>
        <w:rPr/>
        <w:t>involved</w:t>
      </w:r>
      <w:r>
        <w:rPr>
          <w:spacing w:val="-1"/>
        </w:rPr>
        <w:t> </w:t>
      </w:r>
      <w:r>
        <w:rPr/>
        <w:t>in,</w:t>
      </w:r>
      <w:r>
        <w:rPr>
          <w:spacing w:val="-2"/>
        </w:rPr>
        <w:t> </w:t>
      </w:r>
      <w:r>
        <w:rPr/>
        <w:t>or</w:t>
      </w:r>
      <w:r>
        <w:rPr>
          <w:spacing w:val="-3"/>
        </w:rPr>
        <w:t> </w:t>
      </w:r>
      <w:r>
        <w:rPr/>
        <w:t>affected by, the Great War.</w:t>
      </w:r>
    </w:p>
    <w:p>
      <w:pPr>
        <w:pStyle w:val="BodyText"/>
        <w:spacing w:line="336" w:lineRule="auto" w:before="145"/>
        <w:ind w:right="1072"/>
      </w:pPr>
      <w:r>
        <w:rPr>
          <w:b/>
          <w:color w:val="006600"/>
        </w:rPr>
        <w:t>[Ref: 4] </w:t>
      </w:r>
      <w:r>
        <w:rPr/>
        <w:t>A page about Dudley Barnard, who attended Wellington College and died on 10 February 1915,</w:t>
      </w:r>
      <w:r>
        <w:rPr>
          <w:spacing w:val="-4"/>
        </w:rPr>
        <w:t> </w:t>
      </w:r>
      <w:r>
        <w:rPr/>
        <w:t>records</w:t>
      </w:r>
      <w:r>
        <w:rPr>
          <w:spacing w:val="-2"/>
        </w:rPr>
        <w:t> </w:t>
      </w:r>
      <w:r>
        <w:rPr/>
        <w:t>that</w:t>
      </w:r>
      <w:r>
        <w:rPr>
          <w:spacing w:val="-3"/>
        </w:rPr>
        <w:t> </w:t>
      </w:r>
      <w:r>
        <w:rPr/>
        <w:t>in</w:t>
      </w:r>
      <w:r>
        <w:rPr>
          <w:spacing w:val="-3"/>
        </w:rPr>
        <w:t> </w:t>
      </w:r>
      <w:r>
        <w:rPr/>
        <w:t>1911</w:t>
      </w:r>
      <w:r>
        <w:rPr>
          <w:spacing w:val="-2"/>
        </w:rPr>
        <w:t> </w:t>
      </w:r>
      <w:r>
        <w:rPr/>
        <w:t>his</w:t>
      </w:r>
      <w:r>
        <w:rPr>
          <w:spacing w:val="-4"/>
        </w:rPr>
        <w:t> </w:t>
      </w:r>
      <w:r>
        <w:rPr/>
        <w:t>parents</w:t>
      </w:r>
      <w:r>
        <w:rPr>
          <w:spacing w:val="-4"/>
        </w:rPr>
        <w:t> </w:t>
      </w:r>
      <w:r>
        <w:rPr/>
        <w:t>were</w:t>
      </w:r>
      <w:r>
        <w:rPr>
          <w:spacing w:val="-2"/>
        </w:rPr>
        <w:t> </w:t>
      </w:r>
      <w:r>
        <w:rPr/>
        <w:t>living</w:t>
      </w:r>
      <w:r>
        <w:rPr>
          <w:spacing w:val="-4"/>
        </w:rPr>
        <w:t> </w:t>
      </w:r>
      <w:r>
        <w:rPr/>
        <w:t>at</w:t>
      </w:r>
      <w:r>
        <w:rPr>
          <w:spacing w:val="-2"/>
        </w:rPr>
        <w:t> </w:t>
      </w:r>
      <w:r>
        <w:rPr/>
        <w:t>Frog</w:t>
      </w:r>
      <w:r>
        <w:rPr>
          <w:spacing w:val="-4"/>
        </w:rPr>
        <w:t> </w:t>
      </w:r>
      <w:r>
        <w:rPr/>
        <w:t>Hall.</w:t>
      </w:r>
      <w:r>
        <w:rPr>
          <w:spacing w:val="-2"/>
        </w:rPr>
        <w:t> </w:t>
      </w:r>
      <w:r>
        <w:rPr/>
        <w:t>The</w:t>
      </w:r>
      <w:r>
        <w:rPr>
          <w:spacing w:val="-2"/>
        </w:rPr>
        <w:t> </w:t>
      </w:r>
      <w:r>
        <w:rPr/>
        <w:t>1911</w:t>
      </w:r>
      <w:r>
        <w:rPr>
          <w:spacing w:val="-3"/>
        </w:rPr>
        <w:t> </w:t>
      </w:r>
      <w:r>
        <w:rPr/>
        <w:t>Census</w:t>
      </w:r>
      <w:r>
        <w:rPr>
          <w:spacing w:val="-2"/>
        </w:rPr>
        <w:t> </w:t>
      </w:r>
      <w:r>
        <w:rPr/>
        <w:t>Return</w:t>
      </w:r>
      <w:r>
        <w:rPr>
          <w:spacing w:val="-2"/>
        </w:rPr>
        <w:t> </w:t>
      </w:r>
      <w:r>
        <w:rPr/>
        <w:t>for</w:t>
      </w:r>
      <w:r>
        <w:rPr>
          <w:spacing w:val="-2"/>
        </w:rPr>
        <w:t> </w:t>
      </w:r>
      <w:r>
        <w:rPr/>
        <w:t>Frog</w:t>
      </w:r>
      <w:r>
        <w:rPr>
          <w:spacing w:val="-2"/>
        </w:rPr>
        <w:t> </w:t>
      </w:r>
      <w:r>
        <w:rPr/>
        <w:t>Hall also shows it was occupied at that time by a Lionel Barnard, a solicitor, his wife, 3 guests and 4 </w:t>
      </w:r>
      <w:r>
        <w:rPr>
          <w:spacing w:val="-2"/>
        </w:rPr>
        <w:t>servants.</w:t>
      </w:r>
    </w:p>
    <w:p>
      <w:pPr>
        <w:pStyle w:val="BodyText"/>
        <w:spacing w:line="336" w:lineRule="auto" w:before="145"/>
        <w:ind w:right="1145"/>
      </w:pPr>
      <w:r>
        <w:rPr>
          <w:b/>
          <w:color w:val="006600"/>
        </w:rPr>
        <w:t>[Ref:</w:t>
      </w:r>
      <w:r>
        <w:rPr>
          <w:b/>
          <w:color w:val="006600"/>
          <w:spacing w:val="-2"/>
        </w:rPr>
        <w:t> </w:t>
      </w:r>
      <w:r>
        <w:rPr>
          <w:b/>
          <w:color w:val="006600"/>
        </w:rPr>
        <w:t>5] </w:t>
      </w:r>
      <w:r>
        <w:rPr/>
        <w:t>A</w:t>
      </w:r>
      <w:r>
        <w:rPr>
          <w:spacing w:val="-5"/>
        </w:rPr>
        <w:t> </w:t>
      </w:r>
      <w:r>
        <w:rPr/>
        <w:t>page</w:t>
      </w:r>
      <w:r>
        <w:rPr>
          <w:spacing w:val="-2"/>
        </w:rPr>
        <w:t> </w:t>
      </w:r>
      <w:r>
        <w:rPr/>
        <w:t>about</w:t>
      </w:r>
      <w:r>
        <w:rPr>
          <w:spacing w:val="-2"/>
        </w:rPr>
        <w:t> </w:t>
      </w:r>
      <w:r>
        <w:rPr/>
        <w:t>Samuel</w:t>
      </w:r>
      <w:r>
        <w:rPr>
          <w:spacing w:val="-2"/>
        </w:rPr>
        <w:t> </w:t>
      </w:r>
      <w:r>
        <w:rPr/>
        <w:t>Lomax,</w:t>
      </w:r>
      <w:r>
        <w:rPr>
          <w:spacing w:val="-3"/>
        </w:rPr>
        <w:t> </w:t>
      </w:r>
      <w:r>
        <w:rPr/>
        <w:t>who</w:t>
      </w:r>
      <w:r>
        <w:rPr>
          <w:spacing w:val="-4"/>
        </w:rPr>
        <w:t> </w:t>
      </w:r>
      <w:r>
        <w:rPr/>
        <w:t>died</w:t>
      </w:r>
      <w:r>
        <w:rPr>
          <w:spacing w:val="-2"/>
        </w:rPr>
        <w:t> </w:t>
      </w:r>
      <w:r>
        <w:rPr/>
        <w:t>on</w:t>
      </w:r>
      <w:r>
        <w:rPr>
          <w:spacing w:val="-2"/>
        </w:rPr>
        <w:t> </w:t>
      </w:r>
      <w:r>
        <w:rPr/>
        <w:t>10th</w:t>
      </w:r>
      <w:r>
        <w:rPr>
          <w:spacing w:val="-4"/>
        </w:rPr>
        <w:t> </w:t>
      </w:r>
      <w:r>
        <w:rPr/>
        <w:t>April</w:t>
      </w:r>
      <w:r>
        <w:rPr>
          <w:spacing w:val="-2"/>
        </w:rPr>
        <w:t> </w:t>
      </w:r>
      <w:r>
        <w:rPr/>
        <w:t>1915,</w:t>
      </w:r>
      <w:r>
        <w:rPr>
          <w:spacing w:val="-4"/>
        </w:rPr>
        <w:t> </w:t>
      </w:r>
      <w:r>
        <w:rPr/>
        <w:t>says</w:t>
      </w:r>
      <w:r>
        <w:rPr>
          <w:spacing w:val="-4"/>
        </w:rPr>
        <w:t> </w:t>
      </w:r>
      <w:r>
        <w:rPr/>
        <w:t>his</w:t>
      </w:r>
      <w:r>
        <w:rPr>
          <w:spacing w:val="-3"/>
        </w:rPr>
        <w:t> </w:t>
      </w:r>
      <w:r>
        <w:rPr/>
        <w:t>probate</w:t>
      </w:r>
      <w:r>
        <w:rPr>
          <w:spacing w:val="-5"/>
        </w:rPr>
        <w:t> </w:t>
      </w:r>
      <w:r>
        <w:rPr/>
        <w:t>register</w:t>
      </w:r>
      <w:r>
        <w:rPr>
          <w:spacing w:val="-4"/>
        </w:rPr>
        <w:t> </w:t>
      </w:r>
      <w:r>
        <w:rPr/>
        <w:t>entry has his address as Froghall, though he did not die there.</w:t>
      </w:r>
    </w:p>
    <w:p>
      <w:pPr>
        <w:spacing w:before="80"/>
        <w:ind w:left="86" w:right="0" w:firstLine="0"/>
        <w:jc w:val="left"/>
        <w:rPr>
          <w:rFonts w:ascii="Aptos"/>
          <w:i/>
          <w:sz w:val="24"/>
        </w:rPr>
      </w:pPr>
      <w:bookmarkStart w:name="Miscellaneous finds" w:id="78"/>
      <w:bookmarkEnd w:id="78"/>
      <w:r>
        <w:rPr/>
      </w:r>
      <w:r>
        <w:rPr>
          <w:rFonts w:ascii="Aptos"/>
          <w:i/>
          <w:color w:val="0E4660"/>
          <w:spacing w:val="-2"/>
          <w:sz w:val="24"/>
        </w:rPr>
        <w:t>Miscellaneous</w:t>
      </w:r>
      <w:r>
        <w:rPr>
          <w:rFonts w:ascii="Aptos"/>
          <w:i/>
          <w:color w:val="0E4660"/>
          <w:spacing w:val="9"/>
          <w:sz w:val="24"/>
        </w:rPr>
        <w:t> </w:t>
      </w:r>
      <w:r>
        <w:rPr>
          <w:rFonts w:ascii="Aptos"/>
          <w:i/>
          <w:color w:val="0E4660"/>
          <w:spacing w:val="-2"/>
          <w:sz w:val="24"/>
        </w:rPr>
        <w:t>finds</w:t>
      </w:r>
    </w:p>
    <w:p>
      <w:pPr>
        <w:pStyle w:val="BodyText"/>
        <w:spacing w:line="336" w:lineRule="auto" w:before="144"/>
        <w:ind w:right="1145"/>
      </w:pPr>
      <w:r>
        <w:rPr>
          <w:b/>
          <w:color w:val="006600"/>
        </w:rPr>
        <w:t>[Ref:</w:t>
      </w:r>
      <w:r>
        <w:rPr>
          <w:b/>
          <w:color w:val="006600"/>
          <w:spacing w:val="-3"/>
        </w:rPr>
        <w:t> </w:t>
      </w:r>
      <w:r>
        <w:rPr>
          <w:b/>
          <w:color w:val="006600"/>
        </w:rPr>
        <w:t>6]</w:t>
      </w:r>
      <w:r>
        <w:rPr>
          <w:b/>
          <w:color w:val="006600"/>
          <w:spacing w:val="-1"/>
        </w:rPr>
        <w:t> </w:t>
      </w:r>
      <w:r>
        <w:rPr/>
        <w:t>William</w:t>
      </w:r>
      <w:r>
        <w:rPr>
          <w:spacing w:val="-3"/>
        </w:rPr>
        <w:t> </w:t>
      </w:r>
      <w:r>
        <w:rPr/>
        <w:t>Goodchild</w:t>
      </w:r>
      <w:r>
        <w:rPr>
          <w:spacing w:val="-3"/>
        </w:rPr>
        <w:t> </w:t>
      </w:r>
      <w:r>
        <w:rPr/>
        <w:t>was</w:t>
      </w:r>
      <w:r>
        <w:rPr>
          <w:spacing w:val="-6"/>
        </w:rPr>
        <w:t> </w:t>
      </w:r>
      <w:r>
        <w:rPr/>
        <w:t>a</w:t>
      </w:r>
      <w:r>
        <w:rPr>
          <w:spacing w:val="-4"/>
        </w:rPr>
        <w:t> </w:t>
      </w:r>
      <w:r>
        <w:rPr/>
        <w:t>churchwarden,</w:t>
      </w:r>
      <w:r>
        <w:rPr>
          <w:spacing w:val="-6"/>
        </w:rPr>
        <w:t> </w:t>
      </w:r>
      <w:r>
        <w:rPr/>
        <w:t>magistrate</w:t>
      </w:r>
      <w:r>
        <w:rPr>
          <w:spacing w:val="-3"/>
        </w:rPr>
        <w:t> </w:t>
      </w:r>
      <w:r>
        <w:rPr/>
        <w:t>and</w:t>
      </w:r>
      <w:r>
        <w:rPr>
          <w:spacing w:val="-5"/>
        </w:rPr>
        <w:t> </w:t>
      </w:r>
      <w:r>
        <w:rPr/>
        <w:t>finally</w:t>
      </w:r>
      <w:r>
        <w:rPr>
          <w:spacing w:val="-4"/>
        </w:rPr>
        <w:t> </w:t>
      </w:r>
      <w:r>
        <w:rPr/>
        <w:t>Mayor</w:t>
      </w:r>
      <w:r>
        <w:rPr>
          <w:spacing w:val="-3"/>
        </w:rPr>
        <w:t> </w:t>
      </w:r>
      <w:r>
        <w:rPr/>
        <w:t>of</w:t>
      </w:r>
      <w:r>
        <w:rPr>
          <w:spacing w:val="-5"/>
        </w:rPr>
        <w:t> </w:t>
      </w:r>
      <w:r>
        <w:rPr/>
        <w:t>Wokingham</w:t>
      </w:r>
      <w:r>
        <w:rPr>
          <w:spacing w:val="-3"/>
        </w:rPr>
        <w:t> </w:t>
      </w:r>
      <w:r>
        <w:rPr/>
        <w:t>in 1887. He lived at Waterloo Lodge.</w:t>
      </w:r>
    </w:p>
    <w:p>
      <w:pPr>
        <w:pStyle w:val="BodyText"/>
        <w:spacing w:line="336" w:lineRule="auto" w:before="145"/>
        <w:ind w:right="1072"/>
      </w:pPr>
      <w:r>
        <w:rPr>
          <w:b/>
          <w:color w:val="006600"/>
        </w:rPr>
        <w:t>[Ref:</w:t>
      </w:r>
      <w:r>
        <w:rPr>
          <w:b/>
          <w:color w:val="006600"/>
          <w:spacing w:val="-2"/>
        </w:rPr>
        <w:t> </w:t>
      </w:r>
      <w:r>
        <w:rPr>
          <w:b/>
          <w:color w:val="006600"/>
        </w:rPr>
        <w:t>7] </w:t>
      </w:r>
      <w:r>
        <w:rPr/>
        <w:t>As</w:t>
      </w:r>
      <w:r>
        <w:rPr>
          <w:spacing w:val="-5"/>
        </w:rPr>
        <w:t> </w:t>
      </w:r>
      <w:r>
        <w:rPr/>
        <w:t>at</w:t>
      </w:r>
      <w:r>
        <w:rPr>
          <w:spacing w:val="-4"/>
        </w:rPr>
        <w:t> </w:t>
      </w:r>
      <w:r>
        <w:rPr/>
        <w:t>1st</w:t>
      </w:r>
      <w:r>
        <w:rPr>
          <w:spacing w:val="-3"/>
        </w:rPr>
        <w:t> </w:t>
      </w:r>
      <w:r>
        <w:rPr/>
        <w:t>May</w:t>
      </w:r>
      <w:r>
        <w:rPr>
          <w:spacing w:val="-5"/>
        </w:rPr>
        <w:t> </w:t>
      </w:r>
      <w:r>
        <w:rPr/>
        <w:t>1962,</w:t>
      </w:r>
      <w:r>
        <w:rPr>
          <w:spacing w:val="-5"/>
        </w:rPr>
        <w:t> </w:t>
      </w:r>
      <w:r>
        <w:rPr/>
        <w:t>the</w:t>
      </w:r>
      <w:r>
        <w:rPr>
          <w:spacing w:val="-5"/>
        </w:rPr>
        <w:t> </w:t>
      </w:r>
      <w:r>
        <w:rPr/>
        <w:t>Berkshire</w:t>
      </w:r>
      <w:r>
        <w:rPr>
          <w:spacing w:val="-2"/>
        </w:rPr>
        <w:t> </w:t>
      </w:r>
      <w:r>
        <w:rPr/>
        <w:t>Archaeological</w:t>
      </w:r>
      <w:r>
        <w:rPr>
          <w:spacing w:val="-2"/>
        </w:rPr>
        <w:t> </w:t>
      </w:r>
      <w:r>
        <w:rPr/>
        <w:t>Society</w:t>
      </w:r>
      <w:r>
        <w:rPr>
          <w:spacing w:val="-3"/>
        </w:rPr>
        <w:t> </w:t>
      </w:r>
      <w:r>
        <w:rPr/>
        <w:t>has</w:t>
      </w:r>
      <w:r>
        <w:rPr>
          <w:spacing w:val="-5"/>
        </w:rPr>
        <w:t> </w:t>
      </w:r>
      <w:r>
        <w:rPr/>
        <w:t>a</w:t>
      </w:r>
      <w:r>
        <w:rPr>
          <w:spacing w:val="-3"/>
        </w:rPr>
        <w:t> </w:t>
      </w:r>
      <w:r>
        <w:rPr/>
        <w:t>list</w:t>
      </w:r>
      <w:r>
        <w:rPr>
          <w:spacing w:val="-4"/>
        </w:rPr>
        <w:t> </w:t>
      </w:r>
      <w:r>
        <w:rPr/>
        <w:t>of</w:t>
      </w:r>
      <w:r>
        <w:rPr>
          <w:spacing w:val="-1"/>
        </w:rPr>
        <w:t> </w:t>
      </w:r>
      <w:r>
        <w:rPr/>
        <w:t>members,</w:t>
      </w:r>
      <w:r>
        <w:rPr>
          <w:spacing w:val="-5"/>
        </w:rPr>
        <w:t> </w:t>
      </w:r>
      <w:r>
        <w:rPr/>
        <w:t>which included Major H and Mrs Charlesworth, of Frog Hall, Wokingham.</w:t>
      </w:r>
    </w:p>
    <w:p>
      <w:pPr>
        <w:pStyle w:val="BodyText"/>
        <w:spacing w:line="336" w:lineRule="auto" w:before="144"/>
        <w:ind w:right="1145"/>
      </w:pPr>
      <w:r>
        <w:rPr>
          <w:b/>
          <w:color w:val="006600"/>
        </w:rPr>
        <w:t>[Ref:</w:t>
      </w:r>
      <w:r>
        <w:rPr>
          <w:b/>
          <w:color w:val="006600"/>
          <w:spacing w:val="-2"/>
        </w:rPr>
        <w:t> </w:t>
      </w:r>
      <w:r>
        <w:rPr>
          <w:b/>
          <w:color w:val="006600"/>
        </w:rPr>
        <w:t>9] </w:t>
      </w:r>
      <w:r>
        <w:rPr/>
        <w:t>A</w:t>
      </w:r>
      <w:r>
        <w:rPr>
          <w:spacing w:val="-5"/>
        </w:rPr>
        <w:t> </w:t>
      </w:r>
      <w:r>
        <w:rPr/>
        <w:t>Finnish</w:t>
      </w:r>
      <w:r>
        <w:rPr>
          <w:spacing w:val="-4"/>
        </w:rPr>
        <w:t> </w:t>
      </w:r>
      <w:r>
        <w:rPr/>
        <w:t>web</w:t>
      </w:r>
      <w:r>
        <w:rPr>
          <w:spacing w:val="-2"/>
        </w:rPr>
        <w:t> </w:t>
      </w:r>
      <w:r>
        <w:rPr/>
        <w:t>site,</w:t>
      </w:r>
      <w:r>
        <w:rPr>
          <w:spacing w:val="-2"/>
        </w:rPr>
        <w:t> </w:t>
      </w:r>
      <w:r>
        <w:rPr/>
        <w:t>recording</w:t>
      </w:r>
      <w:r>
        <w:rPr>
          <w:spacing w:val="-5"/>
        </w:rPr>
        <w:t> </w:t>
      </w:r>
      <w:r>
        <w:rPr/>
        <w:t>the</w:t>
      </w:r>
      <w:r>
        <w:rPr>
          <w:spacing w:val="-2"/>
        </w:rPr>
        <w:t> </w:t>
      </w:r>
      <w:r>
        <w:rPr/>
        <w:t>ownership</w:t>
      </w:r>
      <w:r>
        <w:rPr>
          <w:spacing w:val="-2"/>
        </w:rPr>
        <w:t> </w:t>
      </w:r>
      <w:r>
        <w:rPr/>
        <w:t>and</w:t>
      </w:r>
      <w:r>
        <w:rPr>
          <w:spacing w:val="-4"/>
        </w:rPr>
        <w:t> </w:t>
      </w:r>
      <w:r>
        <w:rPr/>
        <w:t>pedigrees</w:t>
      </w:r>
      <w:r>
        <w:rPr>
          <w:spacing w:val="-5"/>
        </w:rPr>
        <w:t> </w:t>
      </w:r>
      <w:r>
        <w:rPr/>
        <w:t>of</w:t>
      </w:r>
      <w:r>
        <w:rPr>
          <w:spacing w:val="-3"/>
        </w:rPr>
        <w:t> </w:t>
      </w:r>
      <w:r>
        <w:rPr/>
        <w:t>racehorses,</w:t>
      </w:r>
      <w:r>
        <w:rPr>
          <w:spacing w:val="-3"/>
        </w:rPr>
        <w:t> </w:t>
      </w:r>
      <w:r>
        <w:rPr/>
        <w:t>shows</w:t>
      </w:r>
      <w:r>
        <w:rPr>
          <w:spacing w:val="-5"/>
        </w:rPr>
        <w:t> </w:t>
      </w:r>
      <w:r>
        <w:rPr/>
        <w:t>that</w:t>
      </w:r>
      <w:r>
        <w:rPr>
          <w:spacing w:val="-4"/>
        </w:rPr>
        <w:t> </w:t>
      </w:r>
      <w:r>
        <w:rPr/>
        <w:t>in 1968 Major Charlesworth, of Frog Hall, owned a stallion called Cedar Lucifer, stabled near </w:t>
      </w:r>
      <w:r>
        <w:rPr>
          <w:spacing w:val="-2"/>
        </w:rPr>
        <w:t>Ringwood.</w:t>
      </w:r>
    </w:p>
    <w:p>
      <w:pPr>
        <w:pStyle w:val="Heading4"/>
        <w:spacing w:before="78"/>
      </w:pPr>
      <w:bookmarkStart w:name="The London Gazette" w:id="79"/>
      <w:bookmarkEnd w:id="79"/>
      <w:r>
        <w:rPr>
          <w:b w:val="0"/>
          <w:i w:val="0"/>
        </w:rPr>
      </w:r>
      <w:r>
        <w:rPr>
          <w:color w:val="0E4660"/>
        </w:rPr>
        <w:t>The</w:t>
      </w:r>
      <w:r>
        <w:rPr>
          <w:color w:val="0E4660"/>
          <w:spacing w:val="-3"/>
        </w:rPr>
        <w:t> </w:t>
      </w:r>
      <w:r>
        <w:rPr>
          <w:color w:val="0E4660"/>
        </w:rPr>
        <w:t>London</w:t>
      </w:r>
      <w:r>
        <w:rPr>
          <w:color w:val="0E4660"/>
          <w:spacing w:val="-3"/>
        </w:rPr>
        <w:t> </w:t>
      </w:r>
      <w:r>
        <w:rPr>
          <w:color w:val="0E4660"/>
          <w:spacing w:val="-2"/>
        </w:rPr>
        <w:t>Gazette</w:t>
      </w:r>
    </w:p>
    <w:p>
      <w:pPr>
        <w:pStyle w:val="BodyText"/>
        <w:spacing w:line="338" w:lineRule="auto" w:before="144"/>
        <w:ind w:right="1072"/>
      </w:pPr>
      <w:r>
        <w:rPr/>
        <w:t>Searches</w:t>
      </w:r>
      <w:r>
        <w:rPr>
          <w:spacing w:val="-2"/>
        </w:rPr>
        <w:t> </w:t>
      </w:r>
      <w:r>
        <w:rPr/>
        <w:t>of</w:t>
      </w:r>
      <w:r>
        <w:rPr>
          <w:spacing w:val="-3"/>
        </w:rPr>
        <w:t> </w:t>
      </w:r>
      <w:r>
        <w:rPr/>
        <w:t>the</w:t>
      </w:r>
      <w:r>
        <w:rPr>
          <w:spacing w:val="-1"/>
        </w:rPr>
        <w:t> </w:t>
      </w:r>
      <w:r>
        <w:rPr/>
        <w:t>Gazette</w:t>
      </w:r>
      <w:r>
        <w:rPr>
          <w:spacing w:val="-3"/>
        </w:rPr>
        <w:t> </w:t>
      </w:r>
      <w:r>
        <w:rPr/>
        <w:t>show</w:t>
      </w:r>
      <w:r>
        <w:rPr>
          <w:spacing w:val="-2"/>
        </w:rPr>
        <w:t> </w:t>
      </w:r>
      <w:r>
        <w:rPr/>
        <w:t>the</w:t>
      </w:r>
      <w:r>
        <w:rPr>
          <w:spacing w:val="-3"/>
        </w:rPr>
        <w:t> </w:t>
      </w:r>
      <w:r>
        <w:rPr/>
        <w:t>name,</w:t>
      </w:r>
      <w:r>
        <w:rPr>
          <w:spacing w:val="-4"/>
        </w:rPr>
        <w:t> </w:t>
      </w:r>
      <w:r>
        <w:rPr/>
        <w:t>date</w:t>
      </w:r>
      <w:r>
        <w:rPr>
          <w:spacing w:val="-1"/>
        </w:rPr>
        <w:t> </w:t>
      </w:r>
      <w:r>
        <w:rPr/>
        <w:t>of</w:t>
      </w:r>
      <w:r>
        <w:rPr>
          <w:spacing w:val="-3"/>
        </w:rPr>
        <w:t> </w:t>
      </w:r>
      <w:r>
        <w:rPr/>
        <w:t>death</w:t>
      </w:r>
      <w:r>
        <w:rPr>
          <w:spacing w:val="-1"/>
        </w:rPr>
        <w:t> </w:t>
      </w:r>
      <w:r>
        <w:rPr/>
        <w:t>and</w:t>
      </w:r>
      <w:r>
        <w:rPr>
          <w:spacing w:val="-3"/>
        </w:rPr>
        <w:t> </w:t>
      </w:r>
      <w:r>
        <w:rPr/>
        <w:t>last</w:t>
      </w:r>
      <w:r>
        <w:rPr>
          <w:spacing w:val="-3"/>
        </w:rPr>
        <w:t> </w:t>
      </w:r>
      <w:r>
        <w:rPr/>
        <w:t>address</w:t>
      </w:r>
      <w:r>
        <w:rPr>
          <w:spacing w:val="-3"/>
        </w:rPr>
        <w:t> </w:t>
      </w:r>
      <w:r>
        <w:rPr/>
        <w:t>of</w:t>
      </w:r>
      <w:r>
        <w:rPr>
          <w:spacing w:val="-3"/>
        </w:rPr>
        <w:t> </w:t>
      </w:r>
      <w:r>
        <w:rPr/>
        <w:t>a</w:t>
      </w:r>
      <w:r>
        <w:rPr>
          <w:spacing w:val="-2"/>
        </w:rPr>
        <w:t> </w:t>
      </w:r>
      <w:r>
        <w:rPr/>
        <w:t>number</w:t>
      </w:r>
      <w:r>
        <w:rPr>
          <w:spacing w:val="-1"/>
        </w:rPr>
        <w:t> </w:t>
      </w:r>
      <w:r>
        <w:rPr/>
        <w:t>of</w:t>
      </w:r>
      <w:r>
        <w:rPr>
          <w:spacing w:val="-3"/>
        </w:rPr>
        <w:t> </w:t>
      </w:r>
      <w:r>
        <w:rPr/>
        <w:t>people. Searching for Buzzacott finds two ladies and James Buzzaccott himself.</w:t>
      </w:r>
    </w:p>
    <w:p>
      <w:pPr>
        <w:pStyle w:val="BodyText"/>
        <w:spacing w:after="0" w:line="338" w:lineRule="auto"/>
        <w:sectPr>
          <w:pgSz w:w="11910" w:h="16840"/>
          <w:pgMar w:top="160" w:bottom="280" w:left="992" w:right="0"/>
        </w:sectPr>
      </w:pPr>
    </w:p>
    <w:p>
      <w:pPr>
        <w:pStyle w:val="Heading4"/>
        <w:spacing w:before="87"/>
      </w:pPr>
      <w:bookmarkStart w:name="The London Standard" w:id="80"/>
      <w:bookmarkEnd w:id="80"/>
      <w:r>
        <w:rPr>
          <w:b w:val="0"/>
          <w:i w:val="0"/>
        </w:rPr>
      </w:r>
      <w:r>
        <w:rPr>
          <w:color w:val="0E4660"/>
        </w:rPr>
        <w:t>The</w:t>
      </w:r>
      <w:r>
        <w:rPr>
          <w:color w:val="0E4660"/>
          <w:spacing w:val="-3"/>
        </w:rPr>
        <w:t> </w:t>
      </w:r>
      <w:r>
        <w:rPr>
          <w:color w:val="0E4660"/>
        </w:rPr>
        <w:t>London</w:t>
      </w:r>
      <w:r>
        <w:rPr>
          <w:color w:val="0E4660"/>
          <w:spacing w:val="-3"/>
        </w:rPr>
        <w:t> </w:t>
      </w:r>
      <w:r>
        <w:rPr>
          <w:color w:val="0E4660"/>
          <w:spacing w:val="-2"/>
        </w:rPr>
        <w:t>Standard</w:t>
      </w:r>
    </w:p>
    <w:p>
      <w:pPr>
        <w:pStyle w:val="BodyText"/>
        <w:spacing w:line="336" w:lineRule="auto" w:before="143"/>
        <w:ind w:right="1072"/>
      </w:pPr>
      <w:r>
        <w:rPr/>
        <w:t>On June 25, 1913, an announcement was made regarding the auction of the Hall, as a freehold property.</w:t>
      </w:r>
      <w:r>
        <w:rPr>
          <w:spacing w:val="-3"/>
        </w:rPr>
        <w:t> </w:t>
      </w:r>
      <w:r>
        <w:rPr/>
        <w:t>However,</w:t>
      </w:r>
      <w:r>
        <w:rPr>
          <w:spacing w:val="-4"/>
        </w:rPr>
        <w:t> </w:t>
      </w:r>
      <w:r>
        <w:rPr/>
        <w:t>we</w:t>
      </w:r>
      <w:r>
        <w:rPr>
          <w:spacing w:val="-4"/>
        </w:rPr>
        <w:t> </w:t>
      </w:r>
      <w:r>
        <w:rPr/>
        <w:t>don't</w:t>
      </w:r>
      <w:r>
        <w:rPr>
          <w:spacing w:val="-3"/>
        </w:rPr>
        <w:t> </w:t>
      </w:r>
      <w:r>
        <w:rPr/>
        <w:t>know</w:t>
      </w:r>
      <w:r>
        <w:rPr>
          <w:spacing w:val="-2"/>
        </w:rPr>
        <w:t> </w:t>
      </w:r>
      <w:r>
        <w:rPr/>
        <w:t>the</w:t>
      </w:r>
      <w:r>
        <w:rPr>
          <w:spacing w:val="-3"/>
        </w:rPr>
        <w:t> </w:t>
      </w:r>
      <w:r>
        <w:rPr/>
        <w:t>outcome</w:t>
      </w:r>
      <w:r>
        <w:rPr>
          <w:spacing w:val="-3"/>
        </w:rPr>
        <w:t> </w:t>
      </w:r>
      <w:r>
        <w:rPr/>
        <w:t>of</w:t>
      </w:r>
      <w:r>
        <w:rPr>
          <w:spacing w:val="-2"/>
        </w:rPr>
        <w:t> </w:t>
      </w:r>
      <w:r>
        <w:rPr/>
        <w:t>the</w:t>
      </w:r>
      <w:r>
        <w:rPr>
          <w:spacing w:val="-4"/>
        </w:rPr>
        <w:t> </w:t>
      </w:r>
      <w:r>
        <w:rPr/>
        <w:t>auction.</w:t>
      </w:r>
      <w:r>
        <w:rPr>
          <w:spacing w:val="-3"/>
        </w:rPr>
        <w:t> </w:t>
      </w:r>
      <w:r>
        <w:rPr/>
        <w:t>It</w:t>
      </w:r>
      <w:r>
        <w:rPr>
          <w:spacing w:val="-1"/>
        </w:rPr>
        <w:t> </w:t>
      </w:r>
      <w:r>
        <w:rPr/>
        <w:t>mentions</w:t>
      </w:r>
      <w:r>
        <w:rPr>
          <w:spacing w:val="-2"/>
        </w:rPr>
        <w:t> </w:t>
      </w:r>
      <w:r>
        <w:rPr/>
        <w:t>that</w:t>
      </w:r>
      <w:r>
        <w:rPr>
          <w:spacing w:val="-3"/>
        </w:rPr>
        <w:t> </w:t>
      </w:r>
      <w:r>
        <w:rPr/>
        <w:t>property</w:t>
      </w:r>
      <w:r>
        <w:rPr>
          <w:spacing w:val="-2"/>
        </w:rPr>
        <w:t> </w:t>
      </w:r>
      <w:r>
        <w:rPr/>
        <w:t>is</w:t>
      </w:r>
      <w:r>
        <w:rPr>
          <w:spacing w:val="-2"/>
        </w:rPr>
        <w:t> </w:t>
      </w:r>
      <w:r>
        <w:rPr/>
        <w:t>let</w:t>
      </w:r>
      <w:r>
        <w:rPr>
          <w:spacing w:val="-2"/>
        </w:rPr>
        <w:t> </w:t>
      </w:r>
      <w:r>
        <w:rPr/>
        <w:t>on lease until 1918, which is when Lomax and Alston sold it to J T Sydenham.</w:t>
      </w:r>
    </w:p>
    <w:p>
      <w:pPr>
        <w:pStyle w:val="BodyText"/>
        <w:spacing w:before="1"/>
        <w:ind w:left="0"/>
        <w:rPr>
          <w:sz w:val="4"/>
        </w:rPr>
      </w:pPr>
      <w:r>
        <w:rPr>
          <w:sz w:val="4"/>
        </w:rPr>
        <w:drawing>
          <wp:anchor distT="0" distB="0" distL="0" distR="0" allowOverlap="1" layoutInCell="1" locked="0" behindDoc="1" simplePos="0" relativeHeight="487599616">
            <wp:simplePos x="0" y="0"/>
            <wp:positionH relativeFrom="page">
              <wp:posOffset>683894</wp:posOffset>
            </wp:positionH>
            <wp:positionV relativeFrom="paragraph">
              <wp:posOffset>47347</wp:posOffset>
            </wp:positionV>
            <wp:extent cx="6781800" cy="5114925"/>
            <wp:effectExtent l="0" t="0" r="0" b="0"/>
            <wp:wrapTopAndBottom/>
            <wp:docPr id="42" name="Image 42" descr="newspaper cutting"/>
            <wp:cNvGraphicFramePr>
              <a:graphicFrameLocks/>
            </wp:cNvGraphicFramePr>
            <a:graphic>
              <a:graphicData uri="http://schemas.openxmlformats.org/drawingml/2006/picture">
                <pic:pic>
                  <pic:nvPicPr>
                    <pic:cNvPr id="42" name="Image 42" descr="newspaper cutting"/>
                    <pic:cNvPicPr/>
                  </pic:nvPicPr>
                  <pic:blipFill>
                    <a:blip r:embed="rId27" cstate="print"/>
                    <a:stretch>
                      <a:fillRect/>
                    </a:stretch>
                  </pic:blipFill>
                  <pic:spPr>
                    <a:xfrm>
                      <a:off x="0" y="0"/>
                      <a:ext cx="6781800" cy="5114925"/>
                    </a:xfrm>
                    <a:prstGeom prst="rect">
                      <a:avLst/>
                    </a:prstGeom>
                  </pic:spPr>
                </pic:pic>
              </a:graphicData>
            </a:graphic>
          </wp:anchor>
        </w:drawing>
      </w:r>
    </w:p>
    <w:p>
      <w:pPr>
        <w:spacing w:before="96"/>
        <w:ind w:left="86" w:right="0" w:firstLine="0"/>
        <w:jc w:val="left"/>
        <w:rPr>
          <w:rFonts w:ascii="Aptos"/>
          <w:i/>
          <w:sz w:val="24"/>
        </w:rPr>
      </w:pPr>
      <w:bookmarkStart w:name="Leicestershire Record Office" w:id="81"/>
      <w:bookmarkEnd w:id="81"/>
      <w:r>
        <w:rPr/>
      </w:r>
      <w:r>
        <w:rPr>
          <w:rFonts w:ascii="Aptos"/>
          <w:i/>
          <w:sz w:val="24"/>
        </w:rPr>
        <w:t>Leicestershire</w:t>
      </w:r>
      <w:r>
        <w:rPr>
          <w:rFonts w:ascii="Aptos"/>
          <w:i/>
          <w:spacing w:val="-11"/>
          <w:sz w:val="24"/>
        </w:rPr>
        <w:t> </w:t>
      </w:r>
      <w:r>
        <w:rPr>
          <w:rFonts w:ascii="Aptos"/>
          <w:i/>
          <w:sz w:val="24"/>
        </w:rPr>
        <w:t>Record</w:t>
      </w:r>
      <w:r>
        <w:rPr>
          <w:rFonts w:ascii="Aptos"/>
          <w:i/>
          <w:spacing w:val="-10"/>
          <w:sz w:val="24"/>
        </w:rPr>
        <w:t> </w:t>
      </w:r>
      <w:r>
        <w:rPr>
          <w:rFonts w:ascii="Aptos"/>
          <w:i/>
          <w:spacing w:val="-2"/>
          <w:sz w:val="24"/>
        </w:rPr>
        <w:t>Office</w:t>
      </w:r>
    </w:p>
    <w:p>
      <w:pPr>
        <w:pStyle w:val="BodyText"/>
        <w:spacing w:before="143"/>
      </w:pPr>
      <w:r>
        <w:rPr/>
        <w:t>An</w:t>
      </w:r>
      <w:r>
        <w:rPr>
          <w:spacing w:val="-1"/>
        </w:rPr>
        <w:t> </w:t>
      </w:r>
      <w:r>
        <w:rPr/>
        <w:t>entry</w:t>
      </w:r>
      <w:r>
        <w:rPr>
          <w:spacing w:val="-3"/>
        </w:rPr>
        <w:t> </w:t>
      </w:r>
      <w:r>
        <w:rPr>
          <w:spacing w:val="-2"/>
        </w:rPr>
        <w:t>notes:</w:t>
      </w:r>
    </w:p>
    <w:p>
      <w:pPr>
        <w:spacing w:before="262"/>
        <w:ind w:left="566" w:right="0" w:firstLine="0"/>
        <w:jc w:val="left"/>
        <w:rPr>
          <w:rFonts w:ascii="Arial"/>
          <w:b/>
          <w:sz w:val="23"/>
        </w:rPr>
      </w:pPr>
      <w:r>
        <w:rPr>
          <w:rFonts w:ascii="Arial"/>
          <w:b/>
          <w:sz w:val="23"/>
        </w:rPr>
        <w:t>Richard</w:t>
      </w:r>
      <w:r>
        <w:rPr>
          <w:rFonts w:ascii="Arial"/>
          <w:b/>
          <w:spacing w:val="-7"/>
          <w:sz w:val="23"/>
        </w:rPr>
        <w:t> </w:t>
      </w:r>
      <w:r>
        <w:rPr>
          <w:rFonts w:ascii="Arial"/>
          <w:b/>
          <w:sz w:val="23"/>
        </w:rPr>
        <w:t>Crabtree,</w:t>
      </w:r>
      <w:r>
        <w:rPr>
          <w:rFonts w:ascii="Arial"/>
          <w:b/>
          <w:spacing w:val="-5"/>
          <w:sz w:val="23"/>
        </w:rPr>
        <w:t> </w:t>
      </w:r>
      <w:r>
        <w:rPr>
          <w:rFonts w:ascii="Arial"/>
          <w:b/>
          <w:sz w:val="23"/>
        </w:rPr>
        <w:t>Waterloo</w:t>
      </w:r>
      <w:r>
        <w:rPr>
          <w:rFonts w:ascii="Arial"/>
          <w:b/>
          <w:spacing w:val="-6"/>
          <w:sz w:val="23"/>
        </w:rPr>
        <w:t> </w:t>
      </w:r>
      <w:r>
        <w:rPr>
          <w:rFonts w:ascii="Arial"/>
          <w:b/>
          <w:sz w:val="23"/>
        </w:rPr>
        <w:t>Lodge,</w:t>
      </w:r>
      <w:r>
        <w:rPr>
          <w:rFonts w:ascii="Arial"/>
          <w:b/>
          <w:spacing w:val="-5"/>
          <w:sz w:val="23"/>
        </w:rPr>
        <w:t> </w:t>
      </w:r>
      <w:r>
        <w:rPr>
          <w:rFonts w:ascii="Arial"/>
          <w:b/>
          <w:sz w:val="23"/>
        </w:rPr>
        <w:t>Wokingham,</w:t>
      </w:r>
      <w:r>
        <w:rPr>
          <w:rFonts w:ascii="Arial"/>
          <w:b/>
          <w:spacing w:val="-4"/>
          <w:sz w:val="23"/>
        </w:rPr>
        <w:t> </w:t>
      </w:r>
      <w:r>
        <w:rPr>
          <w:rFonts w:ascii="Arial"/>
          <w:b/>
          <w:spacing w:val="-2"/>
          <w:sz w:val="23"/>
        </w:rPr>
        <w:t>Bucks</w:t>
      </w:r>
    </w:p>
    <w:p>
      <w:pPr>
        <w:spacing w:line="338" w:lineRule="auto" w:before="249"/>
        <w:ind w:left="566" w:right="1072" w:firstLine="0"/>
        <w:jc w:val="left"/>
        <w:rPr>
          <w:rFonts w:ascii="Arial"/>
          <w:sz w:val="23"/>
        </w:rPr>
      </w:pPr>
      <w:r>
        <w:rPr>
          <w:rFonts w:ascii="Arial"/>
          <w:sz w:val="23"/>
        </w:rPr>
        <w:t>Encloses</w:t>
      </w:r>
      <w:r>
        <w:rPr>
          <w:rFonts w:ascii="Arial"/>
          <w:spacing w:val="-3"/>
          <w:sz w:val="23"/>
        </w:rPr>
        <w:t> </w:t>
      </w:r>
      <w:r>
        <w:rPr>
          <w:rFonts w:ascii="Arial"/>
          <w:sz w:val="23"/>
        </w:rPr>
        <w:t>all</w:t>
      </w:r>
      <w:r>
        <w:rPr>
          <w:rFonts w:ascii="Arial"/>
          <w:spacing w:val="-4"/>
          <w:sz w:val="23"/>
        </w:rPr>
        <w:t> </w:t>
      </w:r>
      <w:r>
        <w:rPr>
          <w:rFonts w:ascii="Arial"/>
          <w:sz w:val="23"/>
        </w:rPr>
        <w:t>the</w:t>
      </w:r>
      <w:r>
        <w:rPr>
          <w:rFonts w:ascii="Arial"/>
          <w:spacing w:val="-4"/>
          <w:sz w:val="23"/>
        </w:rPr>
        <w:t> </w:t>
      </w:r>
      <w:r>
        <w:rPr>
          <w:rFonts w:ascii="Arial"/>
          <w:sz w:val="23"/>
        </w:rPr>
        <w:t>printed</w:t>
      </w:r>
      <w:r>
        <w:rPr>
          <w:rFonts w:ascii="Arial"/>
          <w:spacing w:val="-1"/>
          <w:sz w:val="23"/>
        </w:rPr>
        <w:t> </w:t>
      </w:r>
      <w:r>
        <w:rPr>
          <w:rFonts w:ascii="Arial"/>
          <w:sz w:val="23"/>
        </w:rPr>
        <w:t>agreements,</w:t>
      </w:r>
      <w:r>
        <w:rPr>
          <w:rFonts w:ascii="Arial"/>
          <w:spacing w:val="-2"/>
          <w:sz w:val="23"/>
        </w:rPr>
        <w:t> </w:t>
      </w:r>
      <w:r>
        <w:rPr>
          <w:rFonts w:ascii="Arial"/>
          <w:sz w:val="23"/>
        </w:rPr>
        <w:t>and</w:t>
      </w:r>
      <w:r>
        <w:rPr>
          <w:rFonts w:ascii="Arial"/>
          <w:spacing w:val="-4"/>
          <w:sz w:val="23"/>
        </w:rPr>
        <w:t> </w:t>
      </w:r>
      <w:r>
        <w:rPr>
          <w:rFonts w:ascii="Arial"/>
          <w:sz w:val="23"/>
        </w:rPr>
        <w:t>advises</w:t>
      </w:r>
      <w:r>
        <w:rPr>
          <w:rFonts w:ascii="Arial"/>
          <w:spacing w:val="-3"/>
          <w:sz w:val="23"/>
        </w:rPr>
        <w:t> </w:t>
      </w:r>
      <w:r>
        <w:rPr>
          <w:rFonts w:ascii="Arial"/>
          <w:sz w:val="23"/>
        </w:rPr>
        <w:t>Sir</w:t>
      </w:r>
      <w:r>
        <w:rPr>
          <w:rFonts w:ascii="Arial"/>
          <w:spacing w:val="-3"/>
          <w:sz w:val="23"/>
        </w:rPr>
        <w:t> </w:t>
      </w:r>
      <w:r>
        <w:rPr>
          <w:rFonts w:ascii="Arial"/>
          <w:sz w:val="23"/>
        </w:rPr>
        <w:t>Henry</w:t>
      </w:r>
      <w:r>
        <w:rPr>
          <w:rFonts w:ascii="Arial"/>
          <w:spacing w:val="-3"/>
          <w:sz w:val="23"/>
        </w:rPr>
        <w:t> </w:t>
      </w:r>
      <w:r>
        <w:rPr>
          <w:rFonts w:ascii="Arial"/>
          <w:sz w:val="23"/>
        </w:rPr>
        <w:t>not</w:t>
      </w:r>
      <w:r>
        <w:rPr>
          <w:rFonts w:ascii="Arial"/>
          <w:spacing w:val="-2"/>
          <w:sz w:val="23"/>
        </w:rPr>
        <w:t> </w:t>
      </w:r>
      <w:r>
        <w:rPr>
          <w:rFonts w:ascii="Arial"/>
          <w:sz w:val="23"/>
        </w:rPr>
        <w:t>to</w:t>
      </w:r>
      <w:r>
        <w:rPr>
          <w:rFonts w:ascii="Arial"/>
          <w:spacing w:val="-4"/>
          <w:sz w:val="23"/>
        </w:rPr>
        <w:t> </w:t>
      </w:r>
      <w:r>
        <w:rPr>
          <w:rFonts w:ascii="Arial"/>
          <w:sz w:val="23"/>
        </w:rPr>
        <w:t>abate</w:t>
      </w:r>
      <w:r>
        <w:rPr>
          <w:rFonts w:ascii="Arial"/>
          <w:spacing w:val="-4"/>
          <w:sz w:val="23"/>
        </w:rPr>
        <w:t> </w:t>
      </w:r>
      <w:r>
        <w:rPr>
          <w:rFonts w:ascii="Arial"/>
          <w:sz w:val="23"/>
        </w:rPr>
        <w:t>any</w:t>
      </w:r>
      <w:r>
        <w:rPr>
          <w:rFonts w:ascii="Arial"/>
          <w:spacing w:val="-3"/>
          <w:sz w:val="23"/>
        </w:rPr>
        <w:t> </w:t>
      </w:r>
      <w:r>
        <w:rPr>
          <w:rFonts w:ascii="Arial"/>
          <w:sz w:val="23"/>
        </w:rPr>
        <w:t>rents</w:t>
      </w:r>
      <w:r>
        <w:rPr>
          <w:rFonts w:ascii="Arial"/>
          <w:spacing w:val="-3"/>
          <w:sz w:val="23"/>
        </w:rPr>
        <w:t> </w:t>
      </w:r>
      <w:r>
        <w:rPr>
          <w:rFonts w:ascii="Arial"/>
          <w:sz w:val="23"/>
        </w:rPr>
        <w:t>without careful investigation.</w:t>
      </w:r>
    </w:p>
    <w:p>
      <w:pPr>
        <w:spacing w:line="336" w:lineRule="auto" w:before="141"/>
        <w:ind w:left="566" w:right="1145" w:firstLine="0"/>
        <w:jc w:val="left"/>
        <w:rPr>
          <w:rFonts w:ascii="Arial" w:hAnsi="Arial"/>
          <w:sz w:val="23"/>
        </w:rPr>
      </w:pPr>
      <w:r>
        <w:rPr>
          <w:rFonts w:ascii="Arial" w:hAnsi="Arial"/>
          <w:b/>
          <w:color w:val="006600"/>
          <w:sz w:val="23"/>
        </w:rPr>
        <w:t>[Ref:</w:t>
      </w:r>
      <w:r>
        <w:rPr>
          <w:rFonts w:ascii="Arial" w:hAnsi="Arial"/>
          <w:b/>
          <w:color w:val="006600"/>
          <w:spacing w:val="-3"/>
          <w:sz w:val="23"/>
        </w:rPr>
        <w:t> </w:t>
      </w:r>
      <w:r>
        <w:rPr>
          <w:rFonts w:ascii="Arial" w:hAnsi="Arial"/>
          <w:b/>
          <w:color w:val="006600"/>
          <w:sz w:val="23"/>
        </w:rPr>
        <w:t>8]</w:t>
      </w:r>
      <w:r>
        <w:rPr>
          <w:rFonts w:ascii="Arial" w:hAnsi="Arial"/>
          <w:b/>
          <w:color w:val="006600"/>
          <w:spacing w:val="-2"/>
          <w:sz w:val="23"/>
        </w:rPr>
        <w:t> </w:t>
      </w:r>
      <w:r>
        <w:rPr>
          <w:rFonts w:ascii="Arial" w:hAnsi="Arial"/>
          <w:sz w:val="23"/>
        </w:rPr>
        <w:t>Enclosed:</w:t>
      </w:r>
      <w:r>
        <w:rPr>
          <w:rFonts w:ascii="Arial" w:hAnsi="Arial"/>
          <w:spacing w:val="-2"/>
          <w:sz w:val="23"/>
        </w:rPr>
        <w:t> </w:t>
      </w:r>
      <w:r>
        <w:rPr>
          <w:rFonts w:ascii="Arial" w:hAnsi="Arial"/>
          <w:sz w:val="23"/>
        </w:rPr>
        <w:t>Bill</w:t>
      </w:r>
      <w:r>
        <w:rPr>
          <w:rFonts w:ascii="Arial" w:hAnsi="Arial"/>
          <w:spacing w:val="-4"/>
          <w:sz w:val="23"/>
        </w:rPr>
        <w:t> </w:t>
      </w:r>
      <w:r>
        <w:rPr>
          <w:rFonts w:ascii="Arial" w:hAnsi="Arial"/>
          <w:sz w:val="23"/>
        </w:rPr>
        <w:t>to</w:t>
      </w:r>
      <w:r>
        <w:rPr>
          <w:rFonts w:ascii="Arial" w:hAnsi="Arial"/>
          <w:spacing w:val="-4"/>
          <w:sz w:val="23"/>
        </w:rPr>
        <w:t> </w:t>
      </w:r>
      <w:r>
        <w:rPr>
          <w:rFonts w:ascii="Arial" w:hAnsi="Arial"/>
          <w:sz w:val="23"/>
        </w:rPr>
        <w:t>Sir</w:t>
      </w:r>
      <w:r>
        <w:rPr>
          <w:rFonts w:ascii="Arial" w:hAnsi="Arial"/>
          <w:spacing w:val="-3"/>
          <w:sz w:val="23"/>
        </w:rPr>
        <w:t> </w:t>
      </w:r>
      <w:r>
        <w:rPr>
          <w:rFonts w:ascii="Arial" w:hAnsi="Arial"/>
          <w:sz w:val="23"/>
        </w:rPr>
        <w:t>Henry</w:t>
      </w:r>
      <w:r>
        <w:rPr>
          <w:rFonts w:ascii="Arial" w:hAnsi="Arial"/>
          <w:spacing w:val="-3"/>
          <w:sz w:val="23"/>
        </w:rPr>
        <w:t> </w:t>
      </w:r>
      <w:r>
        <w:rPr>
          <w:rFonts w:ascii="Arial" w:hAnsi="Arial"/>
          <w:sz w:val="23"/>
        </w:rPr>
        <w:t>Halford</w:t>
      </w:r>
      <w:r>
        <w:rPr>
          <w:rFonts w:ascii="Arial" w:hAnsi="Arial"/>
          <w:spacing w:val="-4"/>
          <w:sz w:val="23"/>
        </w:rPr>
        <w:t> </w:t>
      </w:r>
      <w:r>
        <w:rPr>
          <w:rFonts w:ascii="Arial" w:hAnsi="Arial"/>
          <w:sz w:val="23"/>
        </w:rPr>
        <w:t>from</w:t>
      </w:r>
      <w:r>
        <w:rPr>
          <w:rFonts w:ascii="Arial" w:hAnsi="Arial"/>
          <w:spacing w:val="-3"/>
          <w:sz w:val="23"/>
        </w:rPr>
        <w:t> </w:t>
      </w:r>
      <w:r>
        <w:rPr>
          <w:rFonts w:ascii="Arial" w:hAnsi="Arial"/>
          <w:sz w:val="23"/>
        </w:rPr>
        <w:t>Richard</w:t>
      </w:r>
      <w:r>
        <w:rPr>
          <w:rFonts w:ascii="Arial" w:hAnsi="Arial"/>
          <w:spacing w:val="-4"/>
          <w:sz w:val="23"/>
        </w:rPr>
        <w:t> </w:t>
      </w:r>
      <w:r>
        <w:rPr>
          <w:rFonts w:ascii="Arial" w:hAnsi="Arial"/>
          <w:sz w:val="23"/>
        </w:rPr>
        <w:t>Crabtree,</w:t>
      </w:r>
      <w:r>
        <w:rPr>
          <w:rFonts w:ascii="Arial" w:hAnsi="Arial"/>
          <w:spacing w:val="-2"/>
          <w:sz w:val="23"/>
        </w:rPr>
        <w:t> </w:t>
      </w:r>
      <w:r>
        <w:rPr>
          <w:rFonts w:ascii="Arial" w:hAnsi="Arial"/>
          <w:sz w:val="23"/>
        </w:rPr>
        <w:t>1820.</w:t>
      </w:r>
      <w:r>
        <w:rPr>
          <w:rFonts w:ascii="Arial" w:hAnsi="Arial"/>
          <w:spacing w:val="-2"/>
          <w:sz w:val="23"/>
        </w:rPr>
        <w:t> </w:t>
      </w:r>
      <w:r>
        <w:rPr>
          <w:rFonts w:ascii="Arial" w:hAnsi="Arial"/>
          <w:sz w:val="23"/>
        </w:rPr>
        <w:t>£84</w:t>
      </w:r>
      <w:r>
        <w:rPr>
          <w:rFonts w:ascii="Arial" w:hAnsi="Arial"/>
          <w:spacing w:val="-4"/>
          <w:sz w:val="23"/>
        </w:rPr>
        <w:t> </w:t>
      </w:r>
      <w:r>
        <w:rPr>
          <w:rFonts w:ascii="Arial" w:hAnsi="Arial"/>
          <w:sz w:val="23"/>
        </w:rPr>
        <w:t>for</w:t>
      </w:r>
      <w:r>
        <w:rPr>
          <w:rFonts w:ascii="Arial" w:hAnsi="Arial"/>
          <w:spacing w:val="-3"/>
          <w:sz w:val="23"/>
        </w:rPr>
        <w:t> </w:t>
      </w:r>
      <w:r>
        <w:rPr>
          <w:rFonts w:ascii="Arial" w:hAnsi="Arial"/>
          <w:sz w:val="23"/>
        </w:rPr>
        <w:t>valuing and letting farms at Wistow etc.</w:t>
      </w:r>
    </w:p>
    <w:p>
      <w:pPr>
        <w:spacing w:before="80"/>
        <w:ind w:left="86" w:right="0" w:firstLine="0"/>
        <w:jc w:val="left"/>
        <w:rPr>
          <w:rFonts w:ascii="Aptos"/>
          <w:i/>
          <w:sz w:val="24"/>
        </w:rPr>
      </w:pPr>
      <w:bookmarkStart w:name="Priest Avenue" w:id="82"/>
      <w:bookmarkEnd w:id="82"/>
      <w:r>
        <w:rPr/>
      </w:r>
      <w:r>
        <w:rPr>
          <w:rFonts w:ascii="Aptos"/>
          <w:i/>
          <w:sz w:val="24"/>
        </w:rPr>
        <w:t>Priest</w:t>
      </w:r>
      <w:r>
        <w:rPr>
          <w:rFonts w:ascii="Aptos"/>
          <w:i/>
          <w:spacing w:val="-11"/>
          <w:sz w:val="24"/>
        </w:rPr>
        <w:t> </w:t>
      </w:r>
      <w:r>
        <w:rPr>
          <w:rFonts w:ascii="Aptos"/>
          <w:i/>
          <w:spacing w:val="-2"/>
          <w:sz w:val="24"/>
        </w:rPr>
        <w:t>Avenue</w:t>
      </w:r>
    </w:p>
    <w:p>
      <w:pPr>
        <w:pStyle w:val="BodyText"/>
        <w:spacing w:before="143"/>
      </w:pPr>
      <w:r>
        <w:rPr/>
        <w:t>Priest</w:t>
      </w:r>
      <w:r>
        <w:rPr>
          <w:spacing w:val="-4"/>
        </w:rPr>
        <w:t> </w:t>
      </w:r>
      <w:r>
        <w:rPr/>
        <w:t>Avenue</w:t>
      </w:r>
      <w:r>
        <w:rPr>
          <w:spacing w:val="-2"/>
        </w:rPr>
        <w:t> </w:t>
      </w:r>
      <w:r>
        <w:rPr/>
        <w:t>is</w:t>
      </w:r>
      <w:r>
        <w:rPr>
          <w:spacing w:val="-5"/>
        </w:rPr>
        <w:t> </w:t>
      </w:r>
      <w:r>
        <w:rPr/>
        <w:t>named</w:t>
      </w:r>
      <w:r>
        <w:rPr>
          <w:spacing w:val="-1"/>
        </w:rPr>
        <w:t> </w:t>
      </w:r>
      <w:r>
        <w:rPr/>
        <w:t>after</w:t>
      </w:r>
      <w:r>
        <w:rPr>
          <w:spacing w:val="-4"/>
        </w:rPr>
        <w:t> </w:t>
      </w:r>
      <w:r>
        <w:rPr/>
        <w:t>Albert</w:t>
      </w:r>
      <w:r>
        <w:rPr>
          <w:spacing w:val="-3"/>
        </w:rPr>
        <w:t> </w:t>
      </w:r>
      <w:r>
        <w:rPr/>
        <w:t>Priest,</w:t>
      </w:r>
      <w:r>
        <w:rPr>
          <w:spacing w:val="-5"/>
        </w:rPr>
        <w:t> </w:t>
      </w:r>
      <w:r>
        <w:rPr/>
        <w:t>Mayor</w:t>
      </w:r>
      <w:r>
        <w:rPr>
          <w:spacing w:val="-4"/>
        </w:rPr>
        <w:t> </w:t>
      </w:r>
      <w:r>
        <w:rPr/>
        <w:t>of</w:t>
      </w:r>
      <w:r>
        <w:rPr>
          <w:spacing w:val="-1"/>
        </w:rPr>
        <w:t> </w:t>
      </w:r>
      <w:r>
        <w:rPr/>
        <w:t>Wokingham</w:t>
      </w:r>
      <w:r>
        <w:rPr>
          <w:spacing w:val="-2"/>
        </w:rPr>
        <w:t> </w:t>
      </w:r>
      <w:r>
        <w:rPr/>
        <w:t>in</w:t>
      </w:r>
      <w:r>
        <w:rPr>
          <w:spacing w:val="-4"/>
        </w:rPr>
        <w:t> </w:t>
      </w:r>
      <w:r>
        <w:rPr/>
        <w:t>the</w:t>
      </w:r>
      <w:r>
        <w:rPr>
          <w:spacing w:val="-1"/>
        </w:rPr>
        <w:t> </w:t>
      </w:r>
      <w:r>
        <w:rPr>
          <w:spacing w:val="-2"/>
        </w:rPr>
        <w:t>1930s.</w:t>
      </w:r>
    </w:p>
    <w:p>
      <w:pPr>
        <w:spacing w:before="197"/>
        <w:ind w:left="86" w:right="0" w:firstLine="0"/>
        <w:jc w:val="left"/>
        <w:rPr>
          <w:rFonts w:ascii="Aptos"/>
          <w:i/>
          <w:sz w:val="24"/>
        </w:rPr>
      </w:pPr>
      <w:bookmarkStart w:name="The Three Frogs" w:id="83"/>
      <w:bookmarkEnd w:id="83"/>
      <w:r>
        <w:rPr/>
      </w:r>
      <w:r>
        <w:rPr>
          <w:rFonts w:ascii="Aptos"/>
          <w:i/>
          <w:color w:val="0E4660"/>
          <w:sz w:val="24"/>
        </w:rPr>
        <w:t>The</w:t>
      </w:r>
      <w:r>
        <w:rPr>
          <w:rFonts w:ascii="Aptos"/>
          <w:i/>
          <w:color w:val="0E4660"/>
          <w:spacing w:val="-7"/>
          <w:sz w:val="24"/>
        </w:rPr>
        <w:t> </w:t>
      </w:r>
      <w:r>
        <w:rPr>
          <w:rFonts w:ascii="Aptos"/>
          <w:i/>
          <w:color w:val="0E4660"/>
          <w:sz w:val="24"/>
        </w:rPr>
        <w:t>Three</w:t>
      </w:r>
      <w:r>
        <w:rPr>
          <w:rFonts w:ascii="Aptos"/>
          <w:i/>
          <w:color w:val="0E4660"/>
          <w:spacing w:val="-4"/>
          <w:sz w:val="24"/>
        </w:rPr>
        <w:t> Frogs</w:t>
      </w:r>
    </w:p>
    <w:p>
      <w:pPr>
        <w:pStyle w:val="BodyText"/>
        <w:spacing w:line="336" w:lineRule="auto" w:before="143"/>
        <w:ind w:right="1072"/>
      </w:pPr>
      <w:r>
        <w:rPr/>
        <w:t>The</w:t>
      </w:r>
      <w:r>
        <w:rPr>
          <w:spacing w:val="-3"/>
        </w:rPr>
        <w:t> </w:t>
      </w:r>
      <w:r>
        <w:rPr/>
        <w:t>Three</w:t>
      </w:r>
      <w:r>
        <w:rPr>
          <w:spacing w:val="-1"/>
        </w:rPr>
        <w:t> </w:t>
      </w:r>
      <w:r>
        <w:rPr/>
        <w:t>Frogs</w:t>
      </w:r>
      <w:r>
        <w:rPr>
          <w:spacing w:val="-2"/>
        </w:rPr>
        <w:t> </w:t>
      </w:r>
      <w:r>
        <w:rPr/>
        <w:t>was</w:t>
      </w:r>
      <w:r>
        <w:rPr>
          <w:spacing w:val="-4"/>
        </w:rPr>
        <w:t> </w:t>
      </w:r>
      <w:r>
        <w:rPr/>
        <w:t>first</w:t>
      </w:r>
      <w:r>
        <w:rPr>
          <w:spacing w:val="-3"/>
        </w:rPr>
        <w:t> </w:t>
      </w:r>
      <w:r>
        <w:rPr/>
        <w:t>licensed</w:t>
      </w:r>
      <w:r>
        <w:rPr>
          <w:spacing w:val="-3"/>
        </w:rPr>
        <w:t> </w:t>
      </w:r>
      <w:r>
        <w:rPr/>
        <w:t>as</w:t>
      </w:r>
      <w:r>
        <w:rPr>
          <w:spacing w:val="-2"/>
        </w:rPr>
        <w:t> </w:t>
      </w:r>
      <w:r>
        <w:rPr/>
        <w:t>a</w:t>
      </w:r>
      <w:r>
        <w:rPr>
          <w:spacing w:val="-4"/>
        </w:rPr>
        <w:t> </w:t>
      </w:r>
      <w:r>
        <w:rPr/>
        <w:t>pub</w:t>
      </w:r>
      <w:r>
        <w:rPr>
          <w:spacing w:val="-3"/>
        </w:rPr>
        <w:t> </w:t>
      </w:r>
      <w:r>
        <w:rPr/>
        <w:t>in</w:t>
      </w:r>
      <w:r>
        <w:rPr>
          <w:spacing w:val="-3"/>
        </w:rPr>
        <w:t> </w:t>
      </w:r>
      <w:r>
        <w:rPr/>
        <w:t>1770,</w:t>
      </w:r>
      <w:r>
        <w:rPr>
          <w:spacing w:val="-1"/>
        </w:rPr>
        <w:t> </w:t>
      </w:r>
      <w:r>
        <w:rPr/>
        <w:t>although</w:t>
      </w:r>
      <w:r>
        <w:rPr>
          <w:spacing w:val="-3"/>
        </w:rPr>
        <w:t> </w:t>
      </w:r>
      <w:r>
        <w:rPr/>
        <w:t>the</w:t>
      </w:r>
      <w:r>
        <w:rPr>
          <w:spacing w:val="-1"/>
        </w:rPr>
        <w:t> </w:t>
      </w:r>
      <w:r>
        <w:rPr/>
        <w:t>cottages</w:t>
      </w:r>
      <w:r>
        <w:rPr>
          <w:spacing w:val="-4"/>
        </w:rPr>
        <w:t> </w:t>
      </w:r>
      <w:r>
        <w:rPr/>
        <w:t>that</w:t>
      </w:r>
      <w:r>
        <w:rPr>
          <w:spacing w:val="-1"/>
        </w:rPr>
        <w:t> </w:t>
      </w:r>
      <w:r>
        <w:rPr/>
        <w:t>are</w:t>
      </w:r>
      <w:r>
        <w:rPr>
          <w:spacing w:val="-3"/>
        </w:rPr>
        <w:t> </w:t>
      </w:r>
      <w:r>
        <w:rPr/>
        <w:t>now</w:t>
      </w:r>
      <w:r>
        <w:rPr>
          <w:spacing w:val="-2"/>
        </w:rPr>
        <w:t> </w:t>
      </w:r>
      <w:r>
        <w:rPr/>
        <w:t>the</w:t>
      </w:r>
      <w:r>
        <w:rPr>
          <w:spacing w:val="-1"/>
        </w:rPr>
        <w:t> </w:t>
      </w:r>
      <w:r>
        <w:rPr/>
        <w:t>heart</w:t>
      </w:r>
      <w:r>
        <w:rPr>
          <w:spacing w:val="-3"/>
        </w:rPr>
        <w:t> </w:t>
      </w:r>
      <w:r>
        <w:rPr/>
        <w:t>of the building are much older.</w:t>
      </w:r>
    </w:p>
    <w:p>
      <w:pPr>
        <w:pStyle w:val="BodyText"/>
        <w:spacing w:before="14"/>
        <w:ind w:left="0"/>
        <w:rPr>
          <w:sz w:val="20"/>
        </w:rPr>
      </w:pPr>
      <w:r>
        <w:rPr>
          <w:sz w:val="20"/>
        </w:rPr>
        <mc:AlternateContent>
          <mc:Choice Requires="wps">
            <w:drawing>
              <wp:anchor distT="0" distB="0" distL="0" distR="0" allowOverlap="1" layoutInCell="1" locked="0" behindDoc="1" simplePos="0" relativeHeight="487600128">
                <wp:simplePos x="0" y="0"/>
                <wp:positionH relativeFrom="page">
                  <wp:posOffset>684530</wp:posOffset>
                </wp:positionH>
                <wp:positionV relativeFrom="paragraph">
                  <wp:posOffset>179159</wp:posOffset>
                </wp:positionV>
                <wp:extent cx="6193790" cy="21590"/>
                <wp:effectExtent l="0" t="0" r="0" b="0"/>
                <wp:wrapTopAndBottom/>
                <wp:docPr id="43" name="Group 43"/>
                <wp:cNvGraphicFramePr>
                  <a:graphicFrameLocks/>
                </wp:cNvGraphicFramePr>
                <a:graphic>
                  <a:graphicData uri="http://schemas.microsoft.com/office/word/2010/wordprocessingGroup">
                    <wpg:wgp>
                      <wpg:cNvPr id="43" name="Group 43"/>
                      <wpg:cNvGrpSpPr/>
                      <wpg:grpSpPr>
                        <a:xfrm>
                          <a:off x="0" y="0"/>
                          <a:ext cx="6193790" cy="21590"/>
                          <a:chExt cx="6193790" cy="21590"/>
                        </a:xfrm>
                      </wpg:grpSpPr>
                      <wps:wsp>
                        <wps:cNvPr id="44" name="Graphic 44"/>
                        <wps:cNvSpPr/>
                        <wps:spPr>
                          <a:xfrm>
                            <a:off x="0" y="0"/>
                            <a:ext cx="6191885" cy="20320"/>
                          </a:xfrm>
                          <a:custGeom>
                            <a:avLst/>
                            <a:gdLst/>
                            <a:ahLst/>
                            <a:cxnLst/>
                            <a:rect l="l" t="t" r="r" b="b"/>
                            <a:pathLst>
                              <a:path w="6191885" h="20320">
                                <a:moveTo>
                                  <a:pt x="6191885" y="0"/>
                                </a:moveTo>
                                <a:lnTo>
                                  <a:pt x="0" y="0"/>
                                </a:lnTo>
                                <a:lnTo>
                                  <a:pt x="0" y="20320"/>
                                </a:lnTo>
                                <a:lnTo>
                                  <a:pt x="6191885" y="20320"/>
                                </a:lnTo>
                                <a:lnTo>
                                  <a:pt x="6191885" y="0"/>
                                </a:lnTo>
                                <a:close/>
                              </a:path>
                            </a:pathLst>
                          </a:custGeom>
                          <a:solidFill>
                            <a:srgbClr val="9F9F9F"/>
                          </a:solidFill>
                        </wps:spPr>
                        <wps:bodyPr wrap="square" lIns="0" tIns="0" rIns="0" bIns="0" rtlCol="0">
                          <a:prstTxWarp prst="textNoShape">
                            <a:avLst/>
                          </a:prstTxWarp>
                          <a:noAutofit/>
                        </wps:bodyPr>
                      </wps:wsp>
                      <wps:wsp>
                        <wps:cNvPr id="45" name="Graphic 45"/>
                        <wps:cNvSpPr/>
                        <wps:spPr>
                          <a:xfrm>
                            <a:off x="6190234" y="177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46" name="Graphic 46"/>
                        <wps:cNvSpPr/>
                        <wps:spPr>
                          <a:xfrm>
                            <a:off x="50" y="1790"/>
                            <a:ext cx="6193790" cy="17145"/>
                          </a:xfrm>
                          <a:custGeom>
                            <a:avLst/>
                            <a:gdLst/>
                            <a:ahLst/>
                            <a:cxnLst/>
                            <a:rect l="l" t="t" r="r" b="b"/>
                            <a:pathLst>
                              <a:path w="6193790" h="17145">
                                <a:moveTo>
                                  <a:pt x="3048" y="3048"/>
                                </a:moveTo>
                                <a:lnTo>
                                  <a:pt x="0" y="3048"/>
                                </a:lnTo>
                                <a:lnTo>
                                  <a:pt x="0" y="16751"/>
                                </a:lnTo>
                                <a:lnTo>
                                  <a:pt x="3048" y="16751"/>
                                </a:lnTo>
                                <a:lnTo>
                                  <a:pt x="3048" y="3048"/>
                                </a:lnTo>
                                <a:close/>
                              </a:path>
                              <a:path w="6193790" h="17145">
                                <a:moveTo>
                                  <a:pt x="6193218" y="0"/>
                                </a:moveTo>
                                <a:lnTo>
                                  <a:pt x="6190183" y="0"/>
                                </a:lnTo>
                                <a:lnTo>
                                  <a:pt x="6190183" y="3035"/>
                                </a:lnTo>
                                <a:lnTo>
                                  <a:pt x="6193218" y="3035"/>
                                </a:lnTo>
                                <a:lnTo>
                                  <a:pt x="6193218" y="0"/>
                                </a:lnTo>
                                <a:close/>
                              </a:path>
                            </a:pathLst>
                          </a:custGeom>
                          <a:solidFill>
                            <a:srgbClr val="9F9F9F"/>
                          </a:solidFill>
                        </wps:spPr>
                        <wps:bodyPr wrap="square" lIns="0" tIns="0" rIns="0" bIns="0" rtlCol="0">
                          <a:prstTxWarp prst="textNoShape">
                            <a:avLst/>
                          </a:prstTxWarp>
                          <a:noAutofit/>
                        </wps:bodyPr>
                      </wps:wsp>
                      <wps:wsp>
                        <wps:cNvPr id="47" name="Graphic 47"/>
                        <wps:cNvSpPr/>
                        <wps:spPr>
                          <a:xfrm>
                            <a:off x="6190234" y="4825"/>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48" name="Graphic 48"/>
                        <wps:cNvSpPr/>
                        <wps:spPr>
                          <a:xfrm>
                            <a:off x="50" y="18542"/>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49" name="Graphic 49"/>
                        <wps:cNvSpPr/>
                        <wps:spPr>
                          <a:xfrm>
                            <a:off x="50" y="18554"/>
                            <a:ext cx="6193790" cy="3175"/>
                          </a:xfrm>
                          <a:custGeom>
                            <a:avLst/>
                            <a:gdLst/>
                            <a:ahLst/>
                            <a:cxnLst/>
                            <a:rect l="l" t="t" r="r" b="b"/>
                            <a:pathLst>
                              <a:path w="6193790" h="3175">
                                <a:moveTo>
                                  <a:pt x="6193218" y="0"/>
                                </a:moveTo>
                                <a:lnTo>
                                  <a:pt x="6190234" y="0"/>
                                </a:lnTo>
                                <a:lnTo>
                                  <a:pt x="3048" y="0"/>
                                </a:lnTo>
                                <a:lnTo>
                                  <a:pt x="0" y="0"/>
                                </a:lnTo>
                                <a:lnTo>
                                  <a:pt x="0" y="3035"/>
                                </a:lnTo>
                                <a:lnTo>
                                  <a:pt x="3048" y="3035"/>
                                </a:lnTo>
                                <a:lnTo>
                                  <a:pt x="6190183" y="3035"/>
                                </a:lnTo>
                                <a:lnTo>
                                  <a:pt x="6193218" y="3035"/>
                                </a:lnTo>
                                <a:lnTo>
                                  <a:pt x="619321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style="position:absolute;margin-left:53.900002pt;margin-top:14.107031pt;width:487.7pt;height:1.7pt;mso-position-horizontal-relative:page;mso-position-vertical-relative:paragraph;z-index:-15716352;mso-wrap-distance-left:0;mso-wrap-distance-right:0" id="docshapegroup22" coordorigin="1078,282" coordsize="9754,34">
                <v:rect style="position:absolute;left:1078;top:282;width:9751;height:32" id="docshape23" filled="true" fillcolor="#9f9f9f" stroked="false">
                  <v:fill type="solid"/>
                </v:rect>
                <v:rect style="position:absolute;left:10826;top:284;width:5;height:5" id="docshape24" filled="true" fillcolor="#e2e2e2" stroked="false">
                  <v:fill type="solid"/>
                </v:rect>
                <v:shape style="position:absolute;left:1078;top:284;width:9754;height:27" id="docshape25" coordorigin="1078,285" coordsize="9754,27" path="m1083,290l1078,290,1078,311,1083,311,1083,290xm10831,285l10826,285,10826,290,10831,290,10831,285xe" filled="true" fillcolor="#9f9f9f" stroked="false">
                  <v:path arrowok="t"/>
                  <v:fill type="solid"/>
                </v:shape>
                <v:rect style="position:absolute;left:10826;top:289;width:5;height:22" id="docshape26" filled="true" fillcolor="#e2e2e2" stroked="false">
                  <v:fill type="solid"/>
                </v:rect>
                <v:rect style="position:absolute;left:1078;top:311;width:5;height:5" id="docshape27" filled="true" fillcolor="#9f9f9f" stroked="false">
                  <v:fill type="solid"/>
                </v:rect>
                <v:shape style="position:absolute;left:1078;top:311;width:9754;height:5" id="docshape28" coordorigin="1078,311" coordsize="9754,5" path="m10831,311l10826,311,1083,311,1078,311,1078,316,1083,316,10826,316,10831,316,10831,311xe" filled="true" fillcolor="#e2e2e2" stroked="false">
                  <v:path arrowok="t"/>
                  <v:fill type="solid"/>
                </v:shape>
                <w10:wrap type="topAndBottom"/>
              </v:group>
            </w:pict>
          </mc:Fallback>
        </mc:AlternateContent>
      </w:r>
    </w:p>
    <w:p>
      <w:pPr>
        <w:pStyle w:val="BodyText"/>
        <w:spacing w:after="0"/>
        <w:rPr>
          <w:sz w:val="20"/>
        </w:rPr>
        <w:sectPr>
          <w:pgSz w:w="11910" w:h="16840"/>
          <w:pgMar w:top="120" w:bottom="280" w:left="992" w:right="0"/>
        </w:sectPr>
      </w:pPr>
    </w:p>
    <w:p>
      <w:pPr>
        <w:pStyle w:val="Heading1"/>
        <w:spacing w:before="90"/>
      </w:pPr>
      <w:bookmarkStart w:name="Froghall Drive - the Maps" w:id="84"/>
      <w:bookmarkEnd w:id="84"/>
      <w:r>
        <w:rPr/>
      </w:r>
      <w:r>
        <w:rPr>
          <w:color w:val="0E4660"/>
        </w:rPr>
        <w:t>Froghall</w:t>
      </w:r>
      <w:r>
        <w:rPr>
          <w:color w:val="0E4660"/>
          <w:spacing w:val="-6"/>
        </w:rPr>
        <w:t> </w:t>
      </w:r>
      <w:r>
        <w:rPr>
          <w:color w:val="0E4660"/>
        </w:rPr>
        <w:t>Drive</w:t>
      </w:r>
      <w:r>
        <w:rPr>
          <w:color w:val="0E4660"/>
          <w:spacing w:val="-6"/>
        </w:rPr>
        <w:t> </w:t>
      </w:r>
      <w:r>
        <w:rPr>
          <w:color w:val="0E4660"/>
        </w:rPr>
        <w:t>-</w:t>
      </w:r>
      <w:r>
        <w:rPr>
          <w:color w:val="0E4660"/>
          <w:spacing w:val="-10"/>
        </w:rPr>
        <w:t> </w:t>
      </w:r>
      <w:r>
        <w:rPr>
          <w:color w:val="0E4660"/>
        </w:rPr>
        <w:t>the</w:t>
      </w:r>
      <w:r>
        <w:rPr>
          <w:color w:val="0E4660"/>
          <w:spacing w:val="-5"/>
        </w:rPr>
        <w:t> </w:t>
      </w:r>
      <w:r>
        <w:rPr>
          <w:color w:val="0E4660"/>
          <w:spacing w:val="-4"/>
        </w:rPr>
        <w:t>Maps</w:t>
      </w:r>
    </w:p>
    <w:p>
      <w:pPr>
        <w:pStyle w:val="BodyText"/>
        <w:spacing w:before="10"/>
        <w:ind w:left="0"/>
        <w:rPr>
          <w:rFonts w:ascii="Aptos Display"/>
          <w:sz w:val="9"/>
        </w:rPr>
      </w:pPr>
      <w:r>
        <w:rPr>
          <w:rFonts w:ascii="Aptos Display"/>
          <w:sz w:val="9"/>
        </w:rPr>
        <mc:AlternateContent>
          <mc:Choice Requires="wps">
            <w:drawing>
              <wp:anchor distT="0" distB="0" distL="0" distR="0" allowOverlap="1" layoutInCell="1" locked="0" behindDoc="1" simplePos="0" relativeHeight="487600640">
                <wp:simplePos x="0" y="0"/>
                <wp:positionH relativeFrom="page">
                  <wp:posOffset>666292</wp:posOffset>
                </wp:positionH>
                <wp:positionV relativeFrom="paragraph">
                  <wp:posOffset>91769</wp:posOffset>
                </wp:positionV>
                <wp:extent cx="6229985" cy="18415"/>
                <wp:effectExtent l="0" t="0" r="0" b="0"/>
                <wp:wrapTopAndBottom/>
                <wp:docPr id="50" name="Graphic 50"/>
                <wp:cNvGraphicFramePr>
                  <a:graphicFrameLocks/>
                </wp:cNvGraphicFramePr>
                <a:graphic>
                  <a:graphicData uri="http://schemas.microsoft.com/office/word/2010/wordprocessingShape">
                    <wps:wsp>
                      <wps:cNvPr id="50" name="Graphic 50"/>
                      <wps:cNvSpPr/>
                      <wps:spPr>
                        <a:xfrm>
                          <a:off x="0" y="0"/>
                          <a:ext cx="6229985" cy="18415"/>
                        </a:xfrm>
                        <a:custGeom>
                          <a:avLst/>
                          <a:gdLst/>
                          <a:ahLst/>
                          <a:cxnLst/>
                          <a:rect l="l" t="t" r="r" b="b"/>
                          <a:pathLst>
                            <a:path w="6229985" h="18415">
                              <a:moveTo>
                                <a:pt x="6229858" y="0"/>
                              </a:moveTo>
                              <a:lnTo>
                                <a:pt x="0" y="0"/>
                              </a:lnTo>
                              <a:lnTo>
                                <a:pt x="0" y="18288"/>
                              </a:lnTo>
                              <a:lnTo>
                                <a:pt x="6229858" y="18288"/>
                              </a:lnTo>
                              <a:lnTo>
                                <a:pt x="6229858" y="0"/>
                              </a:lnTo>
                              <a:close/>
                            </a:path>
                          </a:pathLst>
                        </a:custGeom>
                        <a:solidFill>
                          <a:srgbClr val="DD0000"/>
                        </a:solidFill>
                      </wps:spPr>
                      <wps:bodyPr wrap="square" lIns="0" tIns="0" rIns="0" bIns="0" rtlCol="0">
                        <a:prstTxWarp prst="textNoShape">
                          <a:avLst/>
                        </a:prstTxWarp>
                        <a:noAutofit/>
                      </wps:bodyPr>
                    </wps:wsp>
                  </a:graphicData>
                </a:graphic>
              </wp:anchor>
            </w:drawing>
          </mc:Choice>
          <mc:Fallback>
            <w:pict>
              <v:rect style="position:absolute;margin-left:52.464001pt;margin-top:7.225937pt;width:490.54pt;height:1.44pt;mso-position-horizontal-relative:page;mso-position-vertical-relative:paragraph;z-index:-15715840;mso-wrap-distance-left:0;mso-wrap-distance-right:0" id="docshape29" filled="true" fillcolor="#dd0000" stroked="false">
                <v:fill type="solid"/>
                <w10:wrap type="topAndBottom"/>
              </v:rect>
            </w:pict>
          </mc:Fallback>
        </mc:AlternateContent>
      </w:r>
    </w:p>
    <w:p>
      <w:pPr>
        <w:pStyle w:val="Heading3"/>
      </w:pPr>
      <w:r>
        <w:rPr/>
        <w:t>Chris</w:t>
      </w:r>
      <w:r>
        <w:rPr>
          <w:spacing w:val="-6"/>
        </w:rPr>
        <w:t> </w:t>
      </w:r>
      <w:r>
        <w:rPr/>
        <w:t>French,</w:t>
      </w:r>
      <w:r>
        <w:rPr>
          <w:spacing w:val="-2"/>
        </w:rPr>
        <w:t> </w:t>
      </w:r>
      <w:r>
        <w:rPr/>
        <w:t>May</w:t>
      </w:r>
      <w:r>
        <w:rPr>
          <w:spacing w:val="-2"/>
        </w:rPr>
        <w:t> </w:t>
      </w:r>
      <w:r>
        <w:rPr>
          <w:spacing w:val="-4"/>
        </w:rPr>
        <w:t>2020</w:t>
      </w:r>
    </w:p>
    <w:p>
      <w:pPr>
        <w:pStyle w:val="BodyText"/>
        <w:spacing w:before="2"/>
        <w:ind w:left="0"/>
        <w:rPr>
          <w:b/>
          <w:sz w:val="14"/>
        </w:rPr>
      </w:pPr>
      <w:r>
        <w:rPr>
          <w:b/>
          <w:sz w:val="14"/>
        </w:rPr>
        <mc:AlternateContent>
          <mc:Choice Requires="wps">
            <w:drawing>
              <wp:anchor distT="0" distB="0" distL="0" distR="0" allowOverlap="1" layoutInCell="1" locked="0" behindDoc="1" simplePos="0" relativeHeight="487601152">
                <wp:simplePos x="0" y="0"/>
                <wp:positionH relativeFrom="page">
                  <wp:posOffset>666292</wp:posOffset>
                </wp:positionH>
                <wp:positionV relativeFrom="paragraph">
                  <wp:posOffset>125622</wp:posOffset>
                </wp:positionV>
                <wp:extent cx="6229985" cy="18415"/>
                <wp:effectExtent l="0" t="0" r="0" b="0"/>
                <wp:wrapTopAndBottom/>
                <wp:docPr id="51" name="Graphic 51"/>
                <wp:cNvGraphicFramePr>
                  <a:graphicFrameLocks/>
                </wp:cNvGraphicFramePr>
                <a:graphic>
                  <a:graphicData uri="http://schemas.microsoft.com/office/word/2010/wordprocessingShape">
                    <wps:wsp>
                      <wps:cNvPr id="51" name="Graphic 51"/>
                      <wps:cNvSpPr/>
                      <wps:spPr>
                        <a:xfrm>
                          <a:off x="0" y="0"/>
                          <a:ext cx="6229985" cy="18415"/>
                        </a:xfrm>
                        <a:custGeom>
                          <a:avLst/>
                          <a:gdLst/>
                          <a:ahLst/>
                          <a:cxnLst/>
                          <a:rect l="l" t="t" r="r" b="b"/>
                          <a:pathLst>
                            <a:path w="6229985" h="18415">
                              <a:moveTo>
                                <a:pt x="6229858" y="0"/>
                              </a:moveTo>
                              <a:lnTo>
                                <a:pt x="0" y="0"/>
                              </a:lnTo>
                              <a:lnTo>
                                <a:pt x="0" y="18288"/>
                              </a:lnTo>
                              <a:lnTo>
                                <a:pt x="6229858" y="18288"/>
                              </a:lnTo>
                              <a:lnTo>
                                <a:pt x="6229858" y="0"/>
                              </a:lnTo>
                              <a:close/>
                            </a:path>
                          </a:pathLst>
                        </a:custGeom>
                        <a:solidFill>
                          <a:srgbClr val="DD3300"/>
                        </a:solidFill>
                      </wps:spPr>
                      <wps:bodyPr wrap="square" lIns="0" tIns="0" rIns="0" bIns="0" rtlCol="0">
                        <a:prstTxWarp prst="textNoShape">
                          <a:avLst/>
                        </a:prstTxWarp>
                        <a:noAutofit/>
                      </wps:bodyPr>
                    </wps:wsp>
                  </a:graphicData>
                </a:graphic>
              </wp:anchor>
            </w:drawing>
          </mc:Choice>
          <mc:Fallback>
            <w:pict>
              <v:rect style="position:absolute;margin-left:52.464001pt;margin-top:9.891562pt;width:490.54pt;height:1.44pt;mso-position-horizontal-relative:page;mso-position-vertical-relative:paragraph;z-index:-15715328;mso-wrap-distance-left:0;mso-wrap-distance-right:0" id="docshape30" filled="true" fillcolor="#dd3300" stroked="false">
                <v:fill type="solid"/>
                <w10:wrap type="topAndBottom"/>
              </v:rect>
            </w:pict>
          </mc:Fallback>
        </mc:AlternateContent>
      </w:r>
    </w:p>
    <w:p>
      <w:pPr>
        <w:pStyle w:val="Heading2"/>
        <w:spacing w:before="162"/>
      </w:pPr>
      <w:bookmarkStart w:name="Introduction" w:id="85"/>
      <w:bookmarkEnd w:id="85"/>
      <w:r>
        <w:rPr/>
      </w:r>
      <w:r>
        <w:rPr>
          <w:color w:val="0E4660"/>
          <w:spacing w:val="-2"/>
        </w:rPr>
        <w:t>Introduction</w:t>
      </w:r>
    </w:p>
    <w:p>
      <w:pPr>
        <w:pStyle w:val="BodyText"/>
        <w:spacing w:line="336" w:lineRule="auto" w:before="145"/>
        <w:ind w:right="1072"/>
      </w:pPr>
      <w:r>
        <w:rPr/>
        <w:t>There</w:t>
      </w:r>
      <w:r>
        <w:rPr>
          <w:spacing w:val="-4"/>
        </w:rPr>
        <w:t> </w:t>
      </w:r>
      <w:r>
        <w:rPr/>
        <w:t>follow</w:t>
      </w:r>
      <w:r>
        <w:rPr>
          <w:spacing w:val="-3"/>
        </w:rPr>
        <w:t> </w:t>
      </w:r>
      <w:r>
        <w:rPr/>
        <w:t>some</w:t>
      </w:r>
      <w:r>
        <w:rPr>
          <w:spacing w:val="-2"/>
        </w:rPr>
        <w:t> </w:t>
      </w:r>
      <w:r>
        <w:rPr/>
        <w:t>maps</w:t>
      </w:r>
      <w:r>
        <w:rPr>
          <w:spacing w:val="-7"/>
        </w:rPr>
        <w:t> </w:t>
      </w:r>
      <w:r>
        <w:rPr/>
        <w:t>of Froghall</w:t>
      </w:r>
      <w:r>
        <w:rPr>
          <w:spacing w:val="-4"/>
        </w:rPr>
        <w:t> </w:t>
      </w:r>
      <w:r>
        <w:rPr/>
        <w:t>Drive,</w:t>
      </w:r>
      <w:r>
        <w:rPr>
          <w:spacing w:val="-4"/>
        </w:rPr>
        <w:t> </w:t>
      </w:r>
      <w:r>
        <w:rPr/>
        <w:t>starting</w:t>
      </w:r>
      <w:r>
        <w:rPr>
          <w:spacing w:val="-2"/>
        </w:rPr>
        <w:t> </w:t>
      </w:r>
      <w:r>
        <w:rPr/>
        <w:t>with</w:t>
      </w:r>
      <w:r>
        <w:rPr>
          <w:spacing w:val="-3"/>
        </w:rPr>
        <w:t> </w:t>
      </w:r>
      <w:r>
        <w:rPr/>
        <w:t>the</w:t>
      </w:r>
      <w:r>
        <w:rPr>
          <w:spacing w:val="-4"/>
        </w:rPr>
        <w:t> </w:t>
      </w:r>
      <w:r>
        <w:rPr/>
        <w:t>present</w:t>
      </w:r>
      <w:r>
        <w:rPr>
          <w:spacing w:val="-3"/>
        </w:rPr>
        <w:t> </w:t>
      </w:r>
      <w:r>
        <w:rPr/>
        <w:t>day</w:t>
      </w:r>
      <w:r>
        <w:rPr>
          <w:spacing w:val="-2"/>
        </w:rPr>
        <w:t> </w:t>
      </w:r>
      <w:r>
        <w:rPr/>
        <w:t>(almost)</w:t>
      </w:r>
      <w:r>
        <w:rPr>
          <w:spacing w:val="-3"/>
        </w:rPr>
        <w:t> </w:t>
      </w:r>
      <w:r>
        <w:rPr/>
        <w:t>and</w:t>
      </w:r>
      <w:r>
        <w:rPr>
          <w:spacing w:val="-3"/>
        </w:rPr>
        <w:t> </w:t>
      </w:r>
      <w:r>
        <w:rPr/>
        <w:t>working backwards about 200 years, in 7 steps.</w:t>
      </w:r>
    </w:p>
    <w:p>
      <w:pPr>
        <w:pStyle w:val="BodyText"/>
        <w:spacing w:line="336" w:lineRule="auto" w:before="144"/>
        <w:ind w:right="1072"/>
      </w:pPr>
      <w:r>
        <w:rPr/>
        <w:t>In</w:t>
      </w:r>
      <w:r>
        <w:rPr>
          <w:spacing w:val="-1"/>
        </w:rPr>
        <w:t> </w:t>
      </w:r>
      <w:r>
        <w:rPr/>
        <w:t>all</w:t>
      </w:r>
      <w:r>
        <w:rPr>
          <w:spacing w:val="-1"/>
        </w:rPr>
        <w:t> </w:t>
      </w:r>
      <w:r>
        <w:rPr/>
        <w:t>cases</w:t>
      </w:r>
      <w:r>
        <w:rPr>
          <w:spacing w:val="-2"/>
        </w:rPr>
        <w:t> </w:t>
      </w:r>
      <w:r>
        <w:rPr/>
        <w:t>(bar</w:t>
      </w:r>
      <w:r>
        <w:rPr>
          <w:spacing w:val="-1"/>
        </w:rPr>
        <w:t> </w:t>
      </w:r>
      <w:r>
        <w:rPr/>
        <w:t>one)</w:t>
      </w:r>
      <w:r>
        <w:rPr>
          <w:spacing w:val="-2"/>
        </w:rPr>
        <w:t> </w:t>
      </w:r>
      <w:r>
        <w:rPr/>
        <w:t>I've</w:t>
      </w:r>
      <w:r>
        <w:rPr>
          <w:spacing w:val="-4"/>
        </w:rPr>
        <w:t> </w:t>
      </w:r>
      <w:r>
        <w:rPr/>
        <w:t>tried</w:t>
      </w:r>
      <w:r>
        <w:rPr>
          <w:spacing w:val="-3"/>
        </w:rPr>
        <w:t> </w:t>
      </w:r>
      <w:r>
        <w:rPr/>
        <w:t>to</w:t>
      </w:r>
      <w:r>
        <w:rPr>
          <w:spacing w:val="-1"/>
        </w:rPr>
        <w:t> </w:t>
      </w:r>
      <w:r>
        <w:rPr/>
        <w:t>crop</w:t>
      </w:r>
      <w:r>
        <w:rPr>
          <w:spacing w:val="-3"/>
        </w:rPr>
        <w:t> </w:t>
      </w:r>
      <w:r>
        <w:rPr/>
        <w:t>the</w:t>
      </w:r>
      <w:r>
        <w:rPr>
          <w:spacing w:val="-3"/>
        </w:rPr>
        <w:t> </w:t>
      </w:r>
      <w:r>
        <w:rPr/>
        <w:t>maps</w:t>
      </w:r>
      <w:r>
        <w:rPr>
          <w:spacing w:val="-4"/>
        </w:rPr>
        <w:t> </w:t>
      </w:r>
      <w:r>
        <w:rPr/>
        <w:t>to</w:t>
      </w:r>
      <w:r>
        <w:rPr>
          <w:spacing w:val="-4"/>
        </w:rPr>
        <w:t> </w:t>
      </w:r>
      <w:r>
        <w:rPr/>
        <w:t>the</w:t>
      </w:r>
      <w:r>
        <w:rPr>
          <w:spacing w:val="-1"/>
        </w:rPr>
        <w:t> </w:t>
      </w:r>
      <w:r>
        <w:rPr/>
        <w:t>same</w:t>
      </w:r>
      <w:r>
        <w:rPr>
          <w:spacing w:val="-3"/>
        </w:rPr>
        <w:t> </w:t>
      </w:r>
      <w:r>
        <w:rPr/>
        <w:t>shape</w:t>
      </w:r>
      <w:r>
        <w:rPr>
          <w:spacing w:val="-1"/>
        </w:rPr>
        <w:t> </w:t>
      </w:r>
      <w:r>
        <w:rPr/>
        <w:t>and</w:t>
      </w:r>
      <w:r>
        <w:rPr>
          <w:spacing w:val="-3"/>
        </w:rPr>
        <w:t> </w:t>
      </w:r>
      <w:r>
        <w:rPr/>
        <w:t>with</w:t>
      </w:r>
      <w:r>
        <w:rPr>
          <w:spacing w:val="-1"/>
        </w:rPr>
        <w:t> </w:t>
      </w:r>
      <w:r>
        <w:rPr/>
        <w:t>the</w:t>
      </w:r>
      <w:r>
        <w:rPr>
          <w:spacing w:val="-1"/>
        </w:rPr>
        <w:t> </w:t>
      </w:r>
      <w:r>
        <w:rPr/>
        <w:t>same</w:t>
      </w:r>
      <w:r>
        <w:rPr>
          <w:spacing w:val="-1"/>
        </w:rPr>
        <w:t> </w:t>
      </w:r>
      <w:r>
        <w:rPr/>
        <w:t>coverage,</w:t>
      </w:r>
      <w:r>
        <w:rPr>
          <w:spacing w:val="-3"/>
        </w:rPr>
        <w:t> </w:t>
      </w:r>
      <w:r>
        <w:rPr/>
        <w:t>to make comparisons easier.</w:t>
      </w:r>
    </w:p>
    <w:p>
      <w:pPr>
        <w:pStyle w:val="BodyText"/>
        <w:spacing w:before="11"/>
        <w:ind w:left="0"/>
        <w:rPr>
          <w:sz w:val="3"/>
        </w:rPr>
      </w:pPr>
      <w:r>
        <w:rPr>
          <w:sz w:val="3"/>
        </w:rPr>
        <w:drawing>
          <wp:anchor distT="0" distB="0" distL="0" distR="0" allowOverlap="1" layoutInCell="1" locked="0" behindDoc="1" simplePos="0" relativeHeight="487601664">
            <wp:simplePos x="0" y="0"/>
            <wp:positionH relativeFrom="page">
              <wp:posOffset>683894</wp:posOffset>
            </wp:positionH>
            <wp:positionV relativeFrom="paragraph">
              <wp:posOffset>45688</wp:posOffset>
            </wp:positionV>
            <wp:extent cx="6638828" cy="3881818"/>
            <wp:effectExtent l="0" t="0" r="0" b="0"/>
            <wp:wrapTopAndBottom/>
            <wp:docPr id="52" name="Image 52" descr="map of area around Froghall Drive"/>
            <wp:cNvGraphicFramePr>
              <a:graphicFrameLocks/>
            </wp:cNvGraphicFramePr>
            <a:graphic>
              <a:graphicData uri="http://schemas.openxmlformats.org/drawingml/2006/picture">
                <pic:pic>
                  <pic:nvPicPr>
                    <pic:cNvPr id="52" name="Image 52" descr="map of area around Froghall Drive"/>
                    <pic:cNvPicPr/>
                  </pic:nvPicPr>
                  <pic:blipFill>
                    <a:blip r:embed="rId17" cstate="print"/>
                    <a:stretch>
                      <a:fillRect/>
                    </a:stretch>
                  </pic:blipFill>
                  <pic:spPr>
                    <a:xfrm>
                      <a:off x="0" y="0"/>
                      <a:ext cx="6638828" cy="3881818"/>
                    </a:xfrm>
                    <a:prstGeom prst="rect">
                      <a:avLst/>
                    </a:prstGeom>
                  </pic:spPr>
                </pic:pic>
              </a:graphicData>
            </a:graphic>
          </wp:anchor>
        </w:drawing>
      </w:r>
    </w:p>
    <w:p>
      <w:pPr>
        <w:pStyle w:val="BodyText"/>
      </w:pPr>
      <w:r>
        <w:rPr/>
        <w:t>©</w:t>
      </w:r>
      <w:r>
        <w:rPr>
          <w:spacing w:val="-7"/>
        </w:rPr>
        <w:t> </w:t>
      </w:r>
      <w:r>
        <w:rPr/>
        <w:t>OpenStreetMap</w:t>
      </w:r>
      <w:r>
        <w:rPr>
          <w:spacing w:val="-5"/>
        </w:rPr>
        <w:t> </w:t>
      </w:r>
      <w:r>
        <w:rPr>
          <w:spacing w:val="-2"/>
        </w:rPr>
        <w:t>contributors</w:t>
      </w:r>
    </w:p>
    <w:p>
      <w:pPr>
        <w:pStyle w:val="BodyText"/>
        <w:spacing w:line="336" w:lineRule="auto" w:before="122"/>
        <w:ind w:right="1145"/>
      </w:pPr>
      <w:r>
        <w:rPr/>
        <w:t>2012: Here we have what we know today - give or take the new houses being built east of Clay Lane.</w:t>
      </w:r>
      <w:r>
        <w:rPr>
          <w:spacing w:val="-2"/>
        </w:rPr>
        <w:t> </w:t>
      </w:r>
      <w:r>
        <w:rPr/>
        <w:t>I'm</w:t>
      </w:r>
      <w:r>
        <w:rPr>
          <w:spacing w:val="-4"/>
        </w:rPr>
        <w:t> </w:t>
      </w:r>
      <w:r>
        <w:rPr/>
        <w:t>using</w:t>
      </w:r>
      <w:r>
        <w:rPr>
          <w:spacing w:val="-2"/>
        </w:rPr>
        <w:t> </w:t>
      </w:r>
      <w:r>
        <w:rPr/>
        <w:t>OpenStreetMap</w:t>
      </w:r>
      <w:r>
        <w:rPr>
          <w:spacing w:val="-1"/>
        </w:rPr>
        <w:t> </w:t>
      </w:r>
      <w:r>
        <w:rPr/>
        <w:t>in</w:t>
      </w:r>
      <w:r>
        <w:rPr>
          <w:spacing w:val="-3"/>
        </w:rPr>
        <w:t> </w:t>
      </w:r>
      <w:r>
        <w:rPr/>
        <w:t>this</w:t>
      </w:r>
      <w:r>
        <w:rPr>
          <w:spacing w:val="-2"/>
        </w:rPr>
        <w:t> </w:t>
      </w:r>
      <w:r>
        <w:rPr/>
        <w:t>case,</w:t>
      </w:r>
      <w:r>
        <w:rPr>
          <w:spacing w:val="-4"/>
        </w:rPr>
        <w:t> </w:t>
      </w:r>
      <w:r>
        <w:rPr/>
        <w:t>because</w:t>
      </w:r>
      <w:r>
        <w:rPr>
          <w:spacing w:val="-1"/>
        </w:rPr>
        <w:t> </w:t>
      </w:r>
      <w:r>
        <w:rPr/>
        <w:t>it's</w:t>
      </w:r>
      <w:r>
        <w:rPr>
          <w:spacing w:val="-3"/>
        </w:rPr>
        <w:t> </w:t>
      </w:r>
      <w:r>
        <w:rPr/>
        <w:t>the</w:t>
      </w:r>
      <w:r>
        <w:rPr>
          <w:spacing w:val="-1"/>
        </w:rPr>
        <w:t> </w:t>
      </w:r>
      <w:r>
        <w:rPr/>
        <w:t>most</w:t>
      </w:r>
      <w:r>
        <w:rPr>
          <w:spacing w:val="-2"/>
        </w:rPr>
        <w:t> </w:t>
      </w:r>
      <w:r>
        <w:rPr/>
        <w:t>up</w:t>
      </w:r>
      <w:r>
        <w:rPr>
          <w:spacing w:val="-3"/>
        </w:rPr>
        <w:t> </w:t>
      </w:r>
      <w:r>
        <w:rPr/>
        <w:t>to</w:t>
      </w:r>
      <w:r>
        <w:rPr>
          <w:spacing w:val="-1"/>
        </w:rPr>
        <w:t> </w:t>
      </w:r>
      <w:r>
        <w:rPr/>
        <w:t>date</w:t>
      </w:r>
      <w:r>
        <w:rPr>
          <w:spacing w:val="-1"/>
        </w:rPr>
        <w:t> </w:t>
      </w:r>
      <w:r>
        <w:rPr/>
        <w:t>and</w:t>
      </w:r>
      <w:r>
        <w:rPr>
          <w:spacing w:val="-3"/>
        </w:rPr>
        <w:t> </w:t>
      </w:r>
      <w:r>
        <w:rPr/>
        <w:t>it</w:t>
      </w:r>
      <w:r>
        <w:rPr>
          <w:spacing w:val="-3"/>
        </w:rPr>
        <w:t> </w:t>
      </w:r>
      <w:r>
        <w:rPr/>
        <w:t>has</w:t>
      </w:r>
      <w:r>
        <w:rPr>
          <w:spacing w:val="-4"/>
        </w:rPr>
        <w:t> </w:t>
      </w:r>
      <w:r>
        <w:rPr/>
        <w:t>the</w:t>
      </w:r>
      <w:r>
        <w:rPr>
          <w:spacing w:val="-1"/>
        </w:rPr>
        <w:t> </w:t>
      </w:r>
      <w:r>
        <w:rPr/>
        <w:t>street names. OpenStreetMaps are created and maintained by volunteers. A disadvantage is that it doesn't show the garden/land owned by each house.</w:t>
      </w:r>
    </w:p>
    <w:p>
      <w:pPr>
        <w:pStyle w:val="BodyText"/>
        <w:spacing w:after="0" w:line="336" w:lineRule="auto"/>
        <w:sectPr>
          <w:pgSz w:w="11910" w:h="16840"/>
          <w:pgMar w:top="1340" w:bottom="280" w:left="992" w:right="0"/>
        </w:sectPr>
      </w:pPr>
    </w:p>
    <w:p>
      <w:pPr>
        <w:spacing w:line="240" w:lineRule="auto"/>
        <w:ind w:left="85" w:right="0" w:firstLine="0"/>
        <w:rPr>
          <w:sz w:val="20"/>
        </w:rPr>
      </w:pPr>
      <w:r>
        <w:rPr>
          <w:sz w:val="20"/>
        </w:rPr>
        <w:drawing>
          <wp:inline distT="0" distB="0" distL="0" distR="0">
            <wp:extent cx="6668586" cy="3895725"/>
            <wp:effectExtent l="0" t="0" r="0" b="0"/>
            <wp:docPr id="53" name="Image 53" descr="satellite map of area around Froghall Drive"/>
            <wp:cNvGraphicFramePr>
              <a:graphicFrameLocks/>
            </wp:cNvGraphicFramePr>
            <a:graphic>
              <a:graphicData uri="http://schemas.openxmlformats.org/drawingml/2006/picture">
                <pic:pic>
                  <pic:nvPicPr>
                    <pic:cNvPr id="53" name="Image 53" descr="satellite map of area around Froghall Drive"/>
                    <pic:cNvPicPr/>
                  </pic:nvPicPr>
                  <pic:blipFill>
                    <a:blip r:embed="rId18" cstate="print"/>
                    <a:stretch>
                      <a:fillRect/>
                    </a:stretch>
                  </pic:blipFill>
                  <pic:spPr>
                    <a:xfrm>
                      <a:off x="0" y="0"/>
                      <a:ext cx="6668586" cy="3895725"/>
                    </a:xfrm>
                    <a:prstGeom prst="rect">
                      <a:avLst/>
                    </a:prstGeom>
                  </pic:spPr>
                </pic:pic>
              </a:graphicData>
            </a:graphic>
          </wp:inline>
        </w:drawing>
      </w:r>
      <w:r>
        <w:rPr>
          <w:sz w:val="20"/>
        </w:rPr>
      </w:r>
    </w:p>
    <w:p>
      <w:pPr>
        <w:pStyle w:val="BodyText"/>
        <w:spacing w:line="336" w:lineRule="auto" w:before="168"/>
        <w:ind w:right="1072"/>
      </w:pPr>
      <w:r>
        <w:rPr/>
        <w:t>2012</w:t>
      </w:r>
      <w:r>
        <w:rPr>
          <w:spacing w:val="-3"/>
        </w:rPr>
        <w:t> </w:t>
      </w:r>
      <w:r>
        <w:rPr/>
        <w:t>again:</w:t>
      </w:r>
      <w:r>
        <w:rPr>
          <w:spacing w:val="-1"/>
        </w:rPr>
        <w:t> </w:t>
      </w:r>
      <w:r>
        <w:rPr/>
        <w:t>If</w:t>
      </w:r>
      <w:r>
        <w:rPr>
          <w:spacing w:val="-4"/>
        </w:rPr>
        <w:t> </w:t>
      </w:r>
      <w:r>
        <w:rPr/>
        <w:t>you</w:t>
      </w:r>
      <w:r>
        <w:rPr>
          <w:spacing w:val="-3"/>
        </w:rPr>
        <w:t> </w:t>
      </w:r>
      <w:r>
        <w:rPr/>
        <w:t>prefer,</w:t>
      </w:r>
      <w:r>
        <w:rPr>
          <w:spacing w:val="-4"/>
        </w:rPr>
        <w:t> </w:t>
      </w:r>
      <w:r>
        <w:rPr/>
        <w:t>here's</w:t>
      </w:r>
      <w:r>
        <w:rPr>
          <w:spacing w:val="-4"/>
        </w:rPr>
        <w:t> </w:t>
      </w:r>
      <w:r>
        <w:rPr/>
        <w:t>a</w:t>
      </w:r>
      <w:r>
        <w:rPr>
          <w:spacing w:val="-2"/>
        </w:rPr>
        <w:t> </w:t>
      </w:r>
      <w:r>
        <w:rPr/>
        <w:t>shot</w:t>
      </w:r>
      <w:r>
        <w:rPr>
          <w:spacing w:val="-2"/>
        </w:rPr>
        <w:t> </w:t>
      </w:r>
      <w:r>
        <w:rPr/>
        <w:t>taken</w:t>
      </w:r>
      <w:r>
        <w:rPr>
          <w:spacing w:val="-3"/>
        </w:rPr>
        <w:t> </w:t>
      </w:r>
      <w:r>
        <w:rPr/>
        <w:t>from</w:t>
      </w:r>
      <w:r>
        <w:rPr>
          <w:spacing w:val="-3"/>
        </w:rPr>
        <w:t> </w:t>
      </w:r>
      <w:r>
        <w:rPr/>
        <w:t>my</w:t>
      </w:r>
      <w:r>
        <w:rPr>
          <w:spacing w:val="-2"/>
        </w:rPr>
        <w:t> </w:t>
      </w:r>
      <w:r>
        <w:rPr/>
        <w:t>helicopter</w:t>
      </w:r>
      <w:r>
        <w:rPr>
          <w:spacing w:val="-1"/>
        </w:rPr>
        <w:t> </w:t>
      </w:r>
      <w:r>
        <w:rPr/>
        <w:t>(or</w:t>
      </w:r>
      <w:r>
        <w:rPr>
          <w:spacing w:val="-4"/>
        </w:rPr>
        <w:t> </w:t>
      </w:r>
      <w:r>
        <w:rPr/>
        <w:t>was</w:t>
      </w:r>
      <w:r>
        <w:rPr>
          <w:spacing w:val="-4"/>
        </w:rPr>
        <w:t> </w:t>
      </w:r>
      <w:r>
        <w:rPr/>
        <w:t>it</w:t>
      </w:r>
      <w:r>
        <w:rPr>
          <w:spacing w:val="-3"/>
        </w:rPr>
        <w:t> </w:t>
      </w:r>
      <w:r>
        <w:rPr/>
        <w:t>Google</w:t>
      </w:r>
      <w:r>
        <w:rPr>
          <w:spacing w:val="-4"/>
        </w:rPr>
        <w:t> </w:t>
      </w:r>
      <w:r>
        <w:rPr/>
        <w:t>Maps?).</w:t>
      </w:r>
      <w:r>
        <w:rPr>
          <w:spacing w:val="-3"/>
        </w:rPr>
        <w:t> </w:t>
      </w:r>
      <w:r>
        <w:rPr/>
        <w:t>As</w:t>
      </w:r>
      <w:r>
        <w:rPr>
          <w:spacing w:val="-2"/>
        </w:rPr>
        <w:t> </w:t>
      </w:r>
      <w:r>
        <w:rPr/>
        <w:t>we know, in the real Google Maps you can zoom in and see what's on someone's washing line ......</w:t>
      </w:r>
    </w:p>
    <w:p>
      <w:pPr>
        <w:pStyle w:val="BodyText"/>
        <w:spacing w:line="336" w:lineRule="auto" w:before="144"/>
        <w:ind w:right="1072"/>
      </w:pPr>
      <w:r>
        <w:rPr/>
        <w:t>Another</w:t>
      </w:r>
      <w:r>
        <w:rPr>
          <w:spacing w:val="-2"/>
        </w:rPr>
        <w:t> </w:t>
      </w:r>
      <w:r>
        <w:rPr/>
        <w:t>item</w:t>
      </w:r>
      <w:r>
        <w:rPr>
          <w:spacing w:val="-2"/>
        </w:rPr>
        <w:t> </w:t>
      </w:r>
      <w:r>
        <w:rPr/>
        <w:t>that</w:t>
      </w:r>
      <w:r>
        <w:rPr>
          <w:spacing w:val="-3"/>
        </w:rPr>
        <w:t> </w:t>
      </w:r>
      <w:r>
        <w:rPr/>
        <w:t>is</w:t>
      </w:r>
      <w:r>
        <w:rPr>
          <w:spacing w:val="-2"/>
        </w:rPr>
        <w:t> </w:t>
      </w:r>
      <w:r>
        <w:rPr/>
        <w:t>more</w:t>
      </w:r>
      <w:r>
        <w:rPr>
          <w:spacing w:val="-1"/>
        </w:rPr>
        <w:t> </w:t>
      </w:r>
      <w:r>
        <w:rPr/>
        <w:t>obvious</w:t>
      </w:r>
      <w:r>
        <w:rPr>
          <w:spacing w:val="-3"/>
        </w:rPr>
        <w:t> </w:t>
      </w:r>
      <w:r>
        <w:rPr/>
        <w:t>than</w:t>
      </w:r>
      <w:r>
        <w:rPr>
          <w:spacing w:val="-1"/>
        </w:rPr>
        <w:t> </w:t>
      </w:r>
      <w:r>
        <w:rPr/>
        <w:t>in</w:t>
      </w:r>
      <w:r>
        <w:rPr>
          <w:spacing w:val="-2"/>
        </w:rPr>
        <w:t> </w:t>
      </w:r>
      <w:r>
        <w:rPr/>
        <w:t>the</w:t>
      </w:r>
      <w:r>
        <w:rPr>
          <w:spacing w:val="-3"/>
        </w:rPr>
        <w:t> </w:t>
      </w:r>
      <w:r>
        <w:rPr/>
        <w:t>maps</w:t>
      </w:r>
      <w:r>
        <w:rPr>
          <w:spacing w:val="-2"/>
        </w:rPr>
        <w:t> </w:t>
      </w:r>
      <w:r>
        <w:rPr/>
        <w:t>is</w:t>
      </w:r>
      <w:r>
        <w:rPr>
          <w:spacing w:val="-3"/>
        </w:rPr>
        <w:t> </w:t>
      </w:r>
      <w:r>
        <w:rPr/>
        <w:t>the</w:t>
      </w:r>
      <w:r>
        <w:rPr>
          <w:spacing w:val="-3"/>
        </w:rPr>
        <w:t> </w:t>
      </w:r>
      <w:r>
        <w:rPr/>
        <w:t>strip</w:t>
      </w:r>
      <w:r>
        <w:rPr>
          <w:spacing w:val="-1"/>
        </w:rPr>
        <w:t> </w:t>
      </w:r>
      <w:r>
        <w:rPr/>
        <w:t>of</w:t>
      </w:r>
      <w:r>
        <w:rPr>
          <w:spacing w:val="-2"/>
        </w:rPr>
        <w:t> </w:t>
      </w:r>
      <w:r>
        <w:rPr/>
        <w:t>trees</w:t>
      </w:r>
      <w:r>
        <w:rPr>
          <w:spacing w:val="-3"/>
        </w:rPr>
        <w:t> </w:t>
      </w:r>
      <w:r>
        <w:rPr/>
        <w:t>runnng</w:t>
      </w:r>
      <w:r>
        <w:rPr>
          <w:spacing w:val="-3"/>
        </w:rPr>
        <w:t> </w:t>
      </w:r>
      <w:r>
        <w:rPr/>
        <w:t>north-east</w:t>
      </w:r>
      <w:r>
        <w:rPr>
          <w:spacing w:val="-1"/>
        </w:rPr>
        <w:t> </w:t>
      </w:r>
      <w:r>
        <w:rPr/>
        <w:t>from</w:t>
      </w:r>
      <w:r>
        <w:rPr>
          <w:spacing w:val="-3"/>
        </w:rPr>
        <w:t> </w:t>
      </w:r>
      <w:r>
        <w:rPr/>
        <w:t>the near southern end of Clay Lane.</w:t>
      </w:r>
    </w:p>
    <w:p>
      <w:pPr>
        <w:pStyle w:val="BodyText"/>
        <w:spacing w:before="11"/>
        <w:ind w:left="0"/>
        <w:rPr>
          <w:sz w:val="3"/>
        </w:rPr>
      </w:pPr>
      <w:r>
        <w:rPr>
          <w:sz w:val="3"/>
        </w:rPr>
        <w:drawing>
          <wp:anchor distT="0" distB="0" distL="0" distR="0" allowOverlap="1" layoutInCell="1" locked="0" behindDoc="1" simplePos="0" relativeHeight="487602176">
            <wp:simplePos x="0" y="0"/>
            <wp:positionH relativeFrom="page">
              <wp:posOffset>683894</wp:posOffset>
            </wp:positionH>
            <wp:positionV relativeFrom="paragraph">
              <wp:posOffset>45958</wp:posOffset>
            </wp:positionV>
            <wp:extent cx="6668369" cy="3895725"/>
            <wp:effectExtent l="0" t="0" r="0" b="0"/>
            <wp:wrapTopAndBottom/>
            <wp:docPr id="54" name="Image 54" descr="map of area around Froghall Drive"/>
            <wp:cNvGraphicFramePr>
              <a:graphicFrameLocks/>
            </wp:cNvGraphicFramePr>
            <a:graphic>
              <a:graphicData uri="http://schemas.openxmlformats.org/drawingml/2006/picture">
                <pic:pic>
                  <pic:nvPicPr>
                    <pic:cNvPr id="54" name="Image 54" descr="map of area around Froghall Drive"/>
                    <pic:cNvPicPr/>
                  </pic:nvPicPr>
                  <pic:blipFill>
                    <a:blip r:embed="rId19" cstate="print"/>
                    <a:stretch>
                      <a:fillRect/>
                    </a:stretch>
                  </pic:blipFill>
                  <pic:spPr>
                    <a:xfrm>
                      <a:off x="0" y="0"/>
                      <a:ext cx="6668369" cy="3895725"/>
                    </a:xfrm>
                    <a:prstGeom prst="rect">
                      <a:avLst/>
                    </a:prstGeom>
                  </pic:spPr>
                </pic:pic>
              </a:graphicData>
            </a:graphic>
          </wp:anchor>
        </w:drawing>
      </w:r>
    </w:p>
    <w:p>
      <w:pPr>
        <w:pStyle w:val="BodyText"/>
        <w:spacing w:line="336" w:lineRule="auto" w:before="159"/>
        <w:ind w:right="1201"/>
      </w:pPr>
      <w:r>
        <w:rPr/>
        <w:t>1971: This map does not cover the same area as the rest, but most importantly fills in the gap between</w:t>
      </w:r>
      <w:r>
        <w:rPr>
          <w:spacing w:val="-3"/>
        </w:rPr>
        <w:t> </w:t>
      </w:r>
      <w:r>
        <w:rPr/>
        <w:t>the</w:t>
      </w:r>
      <w:r>
        <w:rPr>
          <w:spacing w:val="-4"/>
        </w:rPr>
        <w:t> </w:t>
      </w:r>
      <w:r>
        <w:rPr/>
        <w:t>2012</w:t>
      </w:r>
      <w:r>
        <w:rPr>
          <w:spacing w:val="-1"/>
        </w:rPr>
        <w:t> </w:t>
      </w:r>
      <w:r>
        <w:rPr/>
        <w:t>and</w:t>
      </w:r>
      <w:r>
        <w:rPr>
          <w:spacing w:val="-3"/>
        </w:rPr>
        <w:t> </w:t>
      </w:r>
      <w:r>
        <w:rPr/>
        <w:t>1958.</w:t>
      </w:r>
      <w:r>
        <w:rPr>
          <w:spacing w:val="-2"/>
        </w:rPr>
        <w:t> </w:t>
      </w:r>
      <w:r>
        <w:rPr/>
        <w:t>The</w:t>
      </w:r>
      <w:r>
        <w:rPr>
          <w:spacing w:val="-1"/>
        </w:rPr>
        <w:t> </w:t>
      </w:r>
      <w:r>
        <w:rPr/>
        <w:t>key</w:t>
      </w:r>
      <w:r>
        <w:rPr>
          <w:spacing w:val="-4"/>
        </w:rPr>
        <w:t> </w:t>
      </w:r>
      <w:r>
        <w:rPr/>
        <w:t>thing</w:t>
      </w:r>
      <w:r>
        <w:rPr>
          <w:spacing w:val="-2"/>
        </w:rPr>
        <w:t> </w:t>
      </w:r>
      <w:r>
        <w:rPr/>
        <w:t>is</w:t>
      </w:r>
      <w:r>
        <w:rPr>
          <w:spacing w:val="-4"/>
        </w:rPr>
        <w:t> </w:t>
      </w:r>
      <w:r>
        <w:rPr/>
        <w:t>that</w:t>
      </w:r>
      <w:r>
        <w:rPr>
          <w:spacing w:val="-3"/>
        </w:rPr>
        <w:t> </w:t>
      </w:r>
      <w:r>
        <w:rPr/>
        <w:t>it</w:t>
      </w:r>
      <w:r>
        <w:rPr>
          <w:spacing w:val="-1"/>
        </w:rPr>
        <w:t> </w:t>
      </w:r>
      <w:r>
        <w:rPr/>
        <w:t>shows</w:t>
      </w:r>
      <w:r>
        <w:rPr>
          <w:spacing w:val="-4"/>
        </w:rPr>
        <w:t> </w:t>
      </w:r>
      <w:r>
        <w:rPr/>
        <w:t>in</w:t>
      </w:r>
      <w:r>
        <w:rPr>
          <w:spacing w:val="-3"/>
        </w:rPr>
        <w:t> </w:t>
      </w:r>
      <w:r>
        <w:rPr/>
        <w:t>detail</w:t>
      </w:r>
      <w:r>
        <w:rPr>
          <w:spacing w:val="-1"/>
        </w:rPr>
        <w:t> </w:t>
      </w:r>
      <w:r>
        <w:rPr/>
        <w:t>all</w:t>
      </w:r>
      <w:r>
        <w:rPr>
          <w:spacing w:val="-2"/>
        </w:rPr>
        <w:t> </w:t>
      </w:r>
      <w:r>
        <w:rPr/>
        <w:t>the</w:t>
      </w:r>
      <w:r>
        <w:rPr>
          <w:spacing w:val="-6"/>
        </w:rPr>
        <w:t> </w:t>
      </w:r>
      <w:r>
        <w:rPr/>
        <w:t>houses</w:t>
      </w:r>
      <w:r>
        <w:rPr>
          <w:spacing w:val="-4"/>
        </w:rPr>
        <w:t> </w:t>
      </w:r>
      <w:r>
        <w:rPr/>
        <w:t>built</w:t>
      </w:r>
      <w:r>
        <w:rPr>
          <w:spacing w:val="-3"/>
        </w:rPr>
        <w:t> </w:t>
      </w:r>
      <w:r>
        <w:rPr/>
        <w:t>on</w:t>
      </w:r>
      <w:r>
        <w:rPr>
          <w:spacing w:val="-3"/>
        </w:rPr>
        <w:t> </w:t>
      </w:r>
      <w:r>
        <w:rPr/>
        <w:t>both sides of the drive (except for the newest ones such as 47A).</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478369" cy="3787140"/>
            <wp:effectExtent l="0" t="0" r="0" b="0"/>
            <wp:docPr id="55" name="Image 55" descr="map of area around Froghall Drive"/>
            <wp:cNvGraphicFramePr>
              <a:graphicFrameLocks/>
            </wp:cNvGraphicFramePr>
            <a:graphic>
              <a:graphicData uri="http://schemas.openxmlformats.org/drawingml/2006/picture">
                <pic:pic>
                  <pic:nvPicPr>
                    <pic:cNvPr id="55" name="Image 55" descr="map of area around Froghall Drive"/>
                    <pic:cNvPicPr/>
                  </pic:nvPicPr>
                  <pic:blipFill>
                    <a:blip r:embed="rId20" cstate="print"/>
                    <a:stretch>
                      <a:fillRect/>
                    </a:stretch>
                  </pic:blipFill>
                  <pic:spPr>
                    <a:xfrm>
                      <a:off x="0" y="0"/>
                      <a:ext cx="6478369" cy="3787140"/>
                    </a:xfrm>
                    <a:prstGeom prst="rect">
                      <a:avLst/>
                    </a:prstGeom>
                  </pic:spPr>
                </pic:pic>
              </a:graphicData>
            </a:graphic>
          </wp:inline>
        </w:drawing>
      </w:r>
      <w:r>
        <w:rPr>
          <w:sz w:val="20"/>
        </w:rPr>
      </w:r>
    </w:p>
    <w:p>
      <w:pPr>
        <w:pStyle w:val="BodyText"/>
        <w:spacing w:before="173"/>
      </w:pPr>
      <w:r>
        <w:rPr/>
        <w:t>1958:</w:t>
      </w:r>
      <w:r>
        <w:rPr>
          <w:spacing w:val="-6"/>
        </w:rPr>
        <w:t> </w:t>
      </w:r>
      <w:r>
        <w:rPr/>
        <w:t>Going</w:t>
      </w:r>
      <w:r>
        <w:rPr>
          <w:spacing w:val="-2"/>
        </w:rPr>
        <w:t> </w:t>
      </w:r>
      <w:r>
        <w:rPr/>
        <w:t>back</w:t>
      </w:r>
      <w:r>
        <w:rPr>
          <w:spacing w:val="-3"/>
        </w:rPr>
        <w:t> </w:t>
      </w:r>
      <w:r>
        <w:rPr/>
        <w:t>50</w:t>
      </w:r>
      <w:r>
        <w:rPr>
          <w:spacing w:val="-1"/>
        </w:rPr>
        <w:t> </w:t>
      </w:r>
      <w:r>
        <w:rPr/>
        <w:t>years</w:t>
      </w:r>
      <w:r>
        <w:rPr>
          <w:spacing w:val="-2"/>
        </w:rPr>
        <w:t> </w:t>
      </w:r>
      <w:r>
        <w:rPr/>
        <w:t>shows</w:t>
      </w:r>
      <w:r>
        <w:rPr>
          <w:spacing w:val="-2"/>
        </w:rPr>
        <w:t> </w:t>
      </w:r>
      <w:r>
        <w:rPr/>
        <w:t>a</w:t>
      </w:r>
      <w:r>
        <w:rPr>
          <w:spacing w:val="-2"/>
        </w:rPr>
        <w:t> </w:t>
      </w:r>
      <w:r>
        <w:rPr/>
        <w:t>significant</w:t>
      </w:r>
      <w:r>
        <w:rPr>
          <w:spacing w:val="-2"/>
        </w:rPr>
        <w:t> </w:t>
      </w:r>
      <w:r>
        <w:rPr/>
        <w:t>set</w:t>
      </w:r>
      <w:r>
        <w:rPr>
          <w:spacing w:val="-3"/>
        </w:rPr>
        <w:t> </w:t>
      </w:r>
      <w:r>
        <w:rPr/>
        <w:t>of</w:t>
      </w:r>
      <w:r>
        <w:rPr>
          <w:spacing w:val="-2"/>
        </w:rPr>
        <w:t> differences:</w:t>
      </w:r>
    </w:p>
    <w:p>
      <w:pPr>
        <w:pStyle w:val="ListParagraph"/>
        <w:numPr>
          <w:ilvl w:val="0"/>
          <w:numId w:val="2"/>
        </w:numPr>
        <w:tabs>
          <w:tab w:pos="805" w:val="left" w:leader="none"/>
        </w:tabs>
        <w:spacing w:line="240" w:lineRule="auto" w:before="189" w:after="0"/>
        <w:ind w:left="805" w:right="0" w:hanging="119"/>
        <w:jc w:val="left"/>
        <w:rPr>
          <w:sz w:val="24"/>
        </w:rPr>
      </w:pPr>
      <w:r>
        <w:rPr>
          <w:color w:val="444444"/>
          <w:sz w:val="24"/>
        </w:rPr>
        <w:t>No</w:t>
      </w:r>
      <w:r>
        <w:rPr>
          <w:color w:val="444444"/>
          <w:spacing w:val="-3"/>
          <w:sz w:val="24"/>
        </w:rPr>
        <w:t> </w:t>
      </w:r>
      <w:r>
        <w:rPr>
          <w:color w:val="444444"/>
          <w:sz w:val="24"/>
        </w:rPr>
        <w:t>Priest</w:t>
      </w:r>
      <w:r>
        <w:rPr>
          <w:color w:val="444444"/>
          <w:spacing w:val="-4"/>
          <w:sz w:val="24"/>
        </w:rPr>
        <w:t> </w:t>
      </w:r>
      <w:r>
        <w:rPr>
          <w:color w:val="444444"/>
          <w:spacing w:val="-2"/>
          <w:sz w:val="24"/>
        </w:rPr>
        <w:t>Avenue.</w:t>
      </w:r>
    </w:p>
    <w:p>
      <w:pPr>
        <w:pStyle w:val="ListParagraph"/>
        <w:numPr>
          <w:ilvl w:val="0"/>
          <w:numId w:val="2"/>
        </w:numPr>
        <w:tabs>
          <w:tab w:pos="805" w:val="left" w:leader="none"/>
        </w:tabs>
        <w:spacing w:line="240" w:lineRule="auto" w:before="132" w:after="0"/>
        <w:ind w:left="805" w:right="0" w:hanging="119"/>
        <w:jc w:val="left"/>
        <w:rPr>
          <w:sz w:val="24"/>
        </w:rPr>
      </w:pPr>
      <w:r>
        <w:rPr>
          <w:color w:val="444444"/>
          <w:sz w:val="24"/>
        </w:rPr>
        <w:t>No</w:t>
      </w:r>
      <w:r>
        <w:rPr>
          <w:color w:val="444444"/>
          <w:spacing w:val="-5"/>
          <w:sz w:val="24"/>
        </w:rPr>
        <w:t> </w:t>
      </w:r>
      <w:r>
        <w:rPr>
          <w:color w:val="444444"/>
          <w:sz w:val="24"/>
        </w:rPr>
        <w:t>Tattersall</w:t>
      </w:r>
      <w:r>
        <w:rPr>
          <w:color w:val="444444"/>
          <w:spacing w:val="-6"/>
          <w:sz w:val="24"/>
        </w:rPr>
        <w:t> </w:t>
      </w:r>
      <w:r>
        <w:rPr>
          <w:color w:val="444444"/>
          <w:sz w:val="24"/>
        </w:rPr>
        <w:t>Close</w:t>
      </w:r>
      <w:r>
        <w:rPr>
          <w:color w:val="444444"/>
          <w:spacing w:val="-3"/>
          <w:sz w:val="24"/>
        </w:rPr>
        <w:t> </w:t>
      </w:r>
      <w:r>
        <w:rPr>
          <w:color w:val="444444"/>
          <w:sz w:val="24"/>
        </w:rPr>
        <w:t>-</w:t>
      </w:r>
      <w:r>
        <w:rPr>
          <w:color w:val="444444"/>
          <w:spacing w:val="-7"/>
          <w:sz w:val="24"/>
        </w:rPr>
        <w:t> </w:t>
      </w:r>
      <w:r>
        <w:rPr>
          <w:color w:val="444444"/>
          <w:sz w:val="24"/>
        </w:rPr>
        <w:t>just</w:t>
      </w:r>
      <w:r>
        <w:rPr>
          <w:color w:val="444444"/>
          <w:spacing w:val="-8"/>
          <w:sz w:val="24"/>
        </w:rPr>
        <w:t> </w:t>
      </w:r>
      <w:r>
        <w:rPr>
          <w:color w:val="444444"/>
          <w:sz w:val="24"/>
        </w:rPr>
        <w:t>the</w:t>
      </w:r>
      <w:r>
        <w:rPr>
          <w:color w:val="444444"/>
          <w:spacing w:val="-5"/>
          <w:sz w:val="24"/>
        </w:rPr>
        <w:t> </w:t>
      </w:r>
      <w:r>
        <w:rPr>
          <w:color w:val="444444"/>
          <w:sz w:val="24"/>
        </w:rPr>
        <w:t>pond</w:t>
      </w:r>
      <w:r>
        <w:rPr>
          <w:color w:val="444444"/>
          <w:spacing w:val="-6"/>
          <w:sz w:val="24"/>
        </w:rPr>
        <w:t> </w:t>
      </w:r>
      <w:r>
        <w:rPr>
          <w:color w:val="444444"/>
          <w:sz w:val="24"/>
        </w:rPr>
        <w:t>and</w:t>
      </w:r>
      <w:r>
        <w:rPr>
          <w:color w:val="444444"/>
          <w:spacing w:val="-5"/>
          <w:sz w:val="24"/>
        </w:rPr>
        <w:t> </w:t>
      </w:r>
      <w:r>
        <w:rPr>
          <w:color w:val="444444"/>
          <w:sz w:val="24"/>
        </w:rPr>
        <w:t>streams</w:t>
      </w:r>
      <w:r>
        <w:rPr>
          <w:color w:val="444444"/>
          <w:spacing w:val="-7"/>
          <w:sz w:val="24"/>
        </w:rPr>
        <w:t> </w:t>
      </w:r>
      <w:r>
        <w:rPr>
          <w:color w:val="444444"/>
          <w:sz w:val="24"/>
        </w:rPr>
        <w:t>that</w:t>
      </w:r>
      <w:r>
        <w:rPr>
          <w:color w:val="444444"/>
          <w:spacing w:val="-7"/>
          <w:sz w:val="24"/>
        </w:rPr>
        <w:t> </w:t>
      </w:r>
      <w:r>
        <w:rPr>
          <w:color w:val="444444"/>
          <w:sz w:val="24"/>
        </w:rPr>
        <w:t>it</w:t>
      </w:r>
      <w:r>
        <w:rPr>
          <w:color w:val="444444"/>
          <w:spacing w:val="-6"/>
          <w:sz w:val="24"/>
        </w:rPr>
        <w:t> </w:t>
      </w:r>
      <w:r>
        <w:rPr>
          <w:color w:val="444444"/>
          <w:sz w:val="24"/>
        </w:rPr>
        <w:t>is</w:t>
      </w:r>
      <w:r>
        <w:rPr>
          <w:color w:val="444444"/>
          <w:spacing w:val="-6"/>
          <w:sz w:val="24"/>
        </w:rPr>
        <w:t> </w:t>
      </w:r>
      <w:r>
        <w:rPr>
          <w:color w:val="444444"/>
          <w:sz w:val="24"/>
        </w:rPr>
        <w:t>built</w:t>
      </w:r>
      <w:r>
        <w:rPr>
          <w:color w:val="444444"/>
          <w:spacing w:val="-6"/>
          <w:sz w:val="24"/>
        </w:rPr>
        <w:t> </w:t>
      </w:r>
      <w:r>
        <w:rPr>
          <w:color w:val="444444"/>
          <w:spacing w:val="-2"/>
          <w:sz w:val="24"/>
        </w:rPr>
        <w:t>over.</w:t>
      </w:r>
    </w:p>
    <w:p>
      <w:pPr>
        <w:pStyle w:val="ListParagraph"/>
        <w:numPr>
          <w:ilvl w:val="0"/>
          <w:numId w:val="2"/>
        </w:numPr>
        <w:tabs>
          <w:tab w:pos="805" w:val="left" w:leader="none"/>
        </w:tabs>
        <w:spacing w:line="240" w:lineRule="auto" w:before="130" w:after="0"/>
        <w:ind w:left="805" w:right="0" w:hanging="119"/>
        <w:jc w:val="left"/>
        <w:rPr>
          <w:sz w:val="24"/>
        </w:rPr>
      </w:pPr>
      <w:r>
        <w:rPr>
          <w:color w:val="444444"/>
          <w:sz w:val="24"/>
        </w:rPr>
        <w:t>Most</w:t>
      </w:r>
      <w:r>
        <w:rPr>
          <w:color w:val="444444"/>
          <w:spacing w:val="-3"/>
          <w:sz w:val="24"/>
        </w:rPr>
        <w:t> </w:t>
      </w:r>
      <w:r>
        <w:rPr>
          <w:color w:val="444444"/>
          <w:sz w:val="24"/>
        </w:rPr>
        <w:t>of</w:t>
      </w:r>
      <w:r>
        <w:rPr>
          <w:color w:val="444444"/>
          <w:spacing w:val="1"/>
          <w:sz w:val="24"/>
        </w:rPr>
        <w:t> </w:t>
      </w:r>
      <w:r>
        <w:rPr>
          <w:color w:val="444444"/>
          <w:sz w:val="24"/>
        </w:rPr>
        <w:t>FHD</w:t>
      </w:r>
      <w:r>
        <w:rPr>
          <w:color w:val="444444"/>
          <w:spacing w:val="-4"/>
          <w:sz w:val="24"/>
        </w:rPr>
        <w:t> </w:t>
      </w:r>
      <w:r>
        <w:rPr>
          <w:color w:val="444444"/>
          <w:sz w:val="24"/>
        </w:rPr>
        <w:t>has</w:t>
      </w:r>
      <w:r>
        <w:rPr>
          <w:color w:val="444444"/>
          <w:spacing w:val="-3"/>
          <w:sz w:val="24"/>
        </w:rPr>
        <w:t> </w:t>
      </w:r>
      <w:r>
        <w:rPr>
          <w:color w:val="444444"/>
          <w:sz w:val="24"/>
        </w:rPr>
        <w:t>been</w:t>
      </w:r>
      <w:r>
        <w:rPr>
          <w:color w:val="444444"/>
          <w:spacing w:val="-1"/>
          <w:sz w:val="24"/>
        </w:rPr>
        <w:t> </w:t>
      </w:r>
      <w:r>
        <w:rPr>
          <w:color w:val="444444"/>
          <w:sz w:val="24"/>
        </w:rPr>
        <w:t>built</w:t>
      </w:r>
      <w:r>
        <w:rPr>
          <w:color w:val="444444"/>
          <w:spacing w:val="-2"/>
          <w:sz w:val="24"/>
        </w:rPr>
        <w:t> </w:t>
      </w:r>
      <w:r>
        <w:rPr>
          <w:color w:val="444444"/>
          <w:sz w:val="24"/>
        </w:rPr>
        <w:t>along,</w:t>
      </w:r>
      <w:r>
        <w:rPr>
          <w:color w:val="444444"/>
          <w:spacing w:val="-4"/>
          <w:sz w:val="24"/>
        </w:rPr>
        <w:t> </w:t>
      </w:r>
      <w:r>
        <w:rPr>
          <w:color w:val="444444"/>
          <w:sz w:val="24"/>
        </w:rPr>
        <w:t>but</w:t>
      </w:r>
      <w:r>
        <w:rPr>
          <w:color w:val="444444"/>
          <w:spacing w:val="-4"/>
          <w:sz w:val="24"/>
        </w:rPr>
        <w:t> </w:t>
      </w:r>
      <w:r>
        <w:rPr>
          <w:color w:val="444444"/>
          <w:sz w:val="24"/>
        </w:rPr>
        <w:t>not</w:t>
      </w:r>
      <w:r>
        <w:rPr>
          <w:color w:val="444444"/>
          <w:spacing w:val="-1"/>
          <w:sz w:val="24"/>
        </w:rPr>
        <w:t> </w:t>
      </w:r>
      <w:r>
        <w:rPr>
          <w:color w:val="444444"/>
          <w:spacing w:val="-4"/>
          <w:sz w:val="24"/>
        </w:rPr>
        <w:t>all.</w:t>
      </w:r>
    </w:p>
    <w:p>
      <w:pPr>
        <w:pStyle w:val="ListParagraph"/>
        <w:numPr>
          <w:ilvl w:val="0"/>
          <w:numId w:val="2"/>
        </w:numPr>
        <w:tabs>
          <w:tab w:pos="805" w:val="left" w:leader="none"/>
          <w:tab w:pos="1046" w:val="left" w:leader="none"/>
        </w:tabs>
        <w:spacing w:line="288" w:lineRule="auto" w:before="132" w:after="0"/>
        <w:ind w:left="1046" w:right="1160" w:hanging="360"/>
        <w:jc w:val="left"/>
        <w:rPr>
          <w:sz w:val="24"/>
        </w:rPr>
      </w:pPr>
      <w:r>
        <w:rPr>
          <w:color w:val="444444"/>
          <w:sz w:val="24"/>
        </w:rPr>
        <w:t>There</w:t>
      </w:r>
      <w:r>
        <w:rPr>
          <w:color w:val="444444"/>
          <w:spacing w:val="-3"/>
          <w:sz w:val="24"/>
        </w:rPr>
        <w:t> </w:t>
      </w:r>
      <w:r>
        <w:rPr>
          <w:color w:val="444444"/>
          <w:sz w:val="24"/>
        </w:rPr>
        <w:t>are</w:t>
      </w:r>
      <w:r>
        <w:rPr>
          <w:color w:val="444444"/>
          <w:spacing w:val="-5"/>
          <w:sz w:val="24"/>
        </w:rPr>
        <w:t> </w:t>
      </w:r>
      <w:r>
        <w:rPr>
          <w:color w:val="444444"/>
          <w:sz w:val="24"/>
        </w:rPr>
        <w:t>houses</w:t>
      </w:r>
      <w:r>
        <w:rPr>
          <w:color w:val="444444"/>
          <w:spacing w:val="-4"/>
          <w:sz w:val="24"/>
        </w:rPr>
        <w:t> </w:t>
      </w:r>
      <w:r>
        <w:rPr>
          <w:color w:val="444444"/>
          <w:sz w:val="24"/>
        </w:rPr>
        <w:t>on</w:t>
      </w:r>
      <w:r>
        <w:rPr>
          <w:color w:val="444444"/>
          <w:spacing w:val="-3"/>
          <w:sz w:val="24"/>
        </w:rPr>
        <w:t> </w:t>
      </w:r>
      <w:r>
        <w:rPr>
          <w:color w:val="444444"/>
          <w:sz w:val="24"/>
        </w:rPr>
        <w:t>the</w:t>
      </w:r>
      <w:r>
        <w:rPr>
          <w:color w:val="444444"/>
          <w:spacing w:val="-8"/>
          <w:sz w:val="24"/>
        </w:rPr>
        <w:t> </w:t>
      </w:r>
      <w:r>
        <w:rPr>
          <w:color w:val="444444"/>
          <w:sz w:val="24"/>
        </w:rPr>
        <w:t>north</w:t>
      </w:r>
      <w:r>
        <w:rPr>
          <w:color w:val="444444"/>
          <w:spacing w:val="-3"/>
          <w:sz w:val="24"/>
        </w:rPr>
        <w:t> </w:t>
      </w:r>
      <w:r>
        <w:rPr>
          <w:color w:val="444444"/>
          <w:sz w:val="24"/>
        </w:rPr>
        <w:t>side</w:t>
      </w:r>
      <w:r>
        <w:rPr>
          <w:color w:val="444444"/>
          <w:spacing w:val="-3"/>
          <w:sz w:val="24"/>
        </w:rPr>
        <w:t> </w:t>
      </w:r>
      <w:r>
        <w:rPr>
          <w:color w:val="444444"/>
          <w:sz w:val="24"/>
        </w:rPr>
        <w:t>of</w:t>
      </w:r>
      <w:r>
        <w:rPr>
          <w:color w:val="444444"/>
          <w:spacing w:val="-3"/>
          <w:sz w:val="24"/>
        </w:rPr>
        <w:t> </w:t>
      </w:r>
      <w:r>
        <w:rPr>
          <w:color w:val="444444"/>
          <w:sz w:val="24"/>
        </w:rPr>
        <w:t>London</w:t>
      </w:r>
      <w:r>
        <w:rPr>
          <w:color w:val="444444"/>
          <w:spacing w:val="-5"/>
          <w:sz w:val="24"/>
        </w:rPr>
        <w:t> </w:t>
      </w:r>
      <w:r>
        <w:rPr>
          <w:color w:val="444444"/>
          <w:sz w:val="24"/>
        </w:rPr>
        <w:t>Road,</w:t>
      </w:r>
      <w:r>
        <w:rPr>
          <w:color w:val="444444"/>
          <w:spacing w:val="-4"/>
          <w:sz w:val="24"/>
        </w:rPr>
        <w:t> </w:t>
      </w:r>
      <w:r>
        <w:rPr>
          <w:color w:val="444444"/>
          <w:sz w:val="24"/>
        </w:rPr>
        <w:t>but</w:t>
      </w:r>
      <w:r>
        <w:rPr>
          <w:color w:val="444444"/>
          <w:spacing w:val="-5"/>
          <w:sz w:val="24"/>
        </w:rPr>
        <w:t> </w:t>
      </w:r>
      <w:r>
        <w:rPr>
          <w:color w:val="444444"/>
          <w:sz w:val="24"/>
        </w:rPr>
        <w:t>not</w:t>
      </w:r>
      <w:r>
        <w:rPr>
          <w:color w:val="444444"/>
          <w:spacing w:val="-4"/>
          <w:sz w:val="24"/>
        </w:rPr>
        <w:t> </w:t>
      </w:r>
      <w:r>
        <w:rPr>
          <w:color w:val="444444"/>
          <w:sz w:val="24"/>
        </w:rPr>
        <w:t>the</w:t>
      </w:r>
      <w:r>
        <w:rPr>
          <w:color w:val="444444"/>
          <w:spacing w:val="-3"/>
          <w:sz w:val="24"/>
        </w:rPr>
        <w:t> </w:t>
      </w:r>
      <w:r>
        <w:rPr>
          <w:color w:val="444444"/>
          <w:sz w:val="24"/>
        </w:rPr>
        <w:t>Bean</w:t>
      </w:r>
      <w:r>
        <w:rPr>
          <w:color w:val="444444"/>
          <w:spacing w:val="-5"/>
          <w:sz w:val="24"/>
        </w:rPr>
        <w:t> </w:t>
      </w:r>
      <w:r>
        <w:rPr>
          <w:color w:val="444444"/>
          <w:sz w:val="24"/>
        </w:rPr>
        <w:t>Oak</w:t>
      </w:r>
      <w:r>
        <w:rPr>
          <w:color w:val="444444"/>
          <w:spacing w:val="-5"/>
          <w:sz w:val="24"/>
        </w:rPr>
        <w:t> </w:t>
      </w:r>
      <w:r>
        <w:rPr>
          <w:color w:val="444444"/>
          <w:sz w:val="24"/>
        </w:rPr>
        <w:t>estate.</w:t>
      </w:r>
      <w:r>
        <w:rPr>
          <w:color w:val="444444"/>
          <w:spacing w:val="-4"/>
          <w:sz w:val="24"/>
        </w:rPr>
        <w:t> </w:t>
      </w:r>
      <w:r>
        <w:rPr>
          <w:color w:val="444444"/>
          <w:sz w:val="24"/>
        </w:rPr>
        <w:t>Also</w:t>
      </w:r>
      <w:r>
        <w:rPr>
          <w:color w:val="444444"/>
          <w:spacing w:val="-3"/>
          <w:sz w:val="24"/>
        </w:rPr>
        <w:t> </w:t>
      </w:r>
      <w:r>
        <w:rPr>
          <w:color w:val="444444"/>
          <w:sz w:val="24"/>
        </w:rPr>
        <w:t>a</w:t>
      </w:r>
      <w:r>
        <w:rPr>
          <w:color w:val="444444"/>
          <w:spacing w:val="-4"/>
          <w:sz w:val="24"/>
        </w:rPr>
        <w:t> </w:t>
      </w:r>
      <w:r>
        <w:rPr>
          <w:color w:val="444444"/>
          <w:sz w:val="24"/>
        </w:rPr>
        <w:t>few opposite the pub.</w:t>
      </w:r>
    </w:p>
    <w:p>
      <w:pPr>
        <w:pStyle w:val="ListParagraph"/>
        <w:numPr>
          <w:ilvl w:val="0"/>
          <w:numId w:val="2"/>
        </w:numPr>
        <w:tabs>
          <w:tab w:pos="805" w:val="left" w:leader="none"/>
        </w:tabs>
        <w:spacing w:line="240" w:lineRule="auto" w:before="72" w:after="0"/>
        <w:ind w:left="805" w:right="0" w:hanging="119"/>
        <w:jc w:val="left"/>
        <w:rPr>
          <w:sz w:val="24"/>
        </w:rPr>
      </w:pPr>
      <w:r>
        <w:rPr>
          <w:color w:val="444444"/>
          <w:sz w:val="24"/>
        </w:rPr>
        <w:t>There</w:t>
      </w:r>
      <w:r>
        <w:rPr>
          <w:color w:val="444444"/>
          <w:spacing w:val="-3"/>
          <w:sz w:val="24"/>
        </w:rPr>
        <w:t> </w:t>
      </w:r>
      <w:r>
        <w:rPr>
          <w:color w:val="444444"/>
          <w:sz w:val="24"/>
        </w:rPr>
        <w:t>are</w:t>
      </w:r>
      <w:r>
        <w:rPr>
          <w:color w:val="444444"/>
          <w:spacing w:val="-5"/>
          <w:sz w:val="24"/>
        </w:rPr>
        <w:t> </w:t>
      </w:r>
      <w:r>
        <w:rPr>
          <w:color w:val="444444"/>
          <w:sz w:val="24"/>
        </w:rPr>
        <w:t>no</w:t>
      </w:r>
      <w:r>
        <w:rPr>
          <w:color w:val="444444"/>
          <w:spacing w:val="-3"/>
          <w:sz w:val="24"/>
        </w:rPr>
        <w:t> </w:t>
      </w:r>
      <w:r>
        <w:rPr>
          <w:color w:val="444444"/>
          <w:sz w:val="24"/>
        </w:rPr>
        <w:t>shops</w:t>
      </w:r>
      <w:r>
        <w:rPr>
          <w:color w:val="444444"/>
          <w:spacing w:val="-5"/>
          <w:sz w:val="24"/>
        </w:rPr>
        <w:t> </w:t>
      </w:r>
      <w:r>
        <w:rPr>
          <w:color w:val="444444"/>
          <w:sz w:val="24"/>
        </w:rPr>
        <w:t>on</w:t>
      </w:r>
      <w:r>
        <w:rPr>
          <w:color w:val="444444"/>
          <w:spacing w:val="-3"/>
          <w:sz w:val="24"/>
        </w:rPr>
        <w:t> </w:t>
      </w:r>
      <w:r>
        <w:rPr>
          <w:color w:val="444444"/>
          <w:sz w:val="24"/>
        </w:rPr>
        <w:t>Rances</w:t>
      </w:r>
      <w:r>
        <w:rPr>
          <w:color w:val="444444"/>
          <w:spacing w:val="-3"/>
          <w:sz w:val="24"/>
        </w:rPr>
        <w:t> </w:t>
      </w:r>
      <w:r>
        <w:rPr>
          <w:color w:val="444444"/>
          <w:spacing w:val="-4"/>
          <w:sz w:val="24"/>
        </w:rPr>
        <w:t>Lane.</w:t>
      </w:r>
    </w:p>
    <w:p>
      <w:pPr>
        <w:pStyle w:val="ListParagraph"/>
        <w:numPr>
          <w:ilvl w:val="0"/>
          <w:numId w:val="2"/>
        </w:numPr>
        <w:tabs>
          <w:tab w:pos="805" w:val="left" w:leader="none"/>
        </w:tabs>
        <w:spacing w:line="240" w:lineRule="auto" w:before="129" w:after="0"/>
        <w:ind w:left="805" w:right="0" w:hanging="119"/>
        <w:jc w:val="left"/>
        <w:rPr>
          <w:sz w:val="24"/>
        </w:rPr>
      </w:pPr>
      <w:r>
        <w:rPr>
          <w:color w:val="444444"/>
          <w:sz w:val="24"/>
        </w:rPr>
        <w:t>Buckhurst</w:t>
      </w:r>
      <w:r>
        <w:rPr>
          <w:color w:val="444444"/>
          <w:spacing w:val="-8"/>
          <w:sz w:val="24"/>
        </w:rPr>
        <w:t> </w:t>
      </w:r>
      <w:r>
        <w:rPr>
          <w:color w:val="444444"/>
          <w:sz w:val="24"/>
        </w:rPr>
        <w:t>Farm</w:t>
      </w:r>
      <w:r>
        <w:rPr>
          <w:color w:val="444444"/>
          <w:spacing w:val="-6"/>
          <w:sz w:val="24"/>
        </w:rPr>
        <w:t> </w:t>
      </w:r>
      <w:r>
        <w:rPr>
          <w:color w:val="444444"/>
          <w:sz w:val="24"/>
        </w:rPr>
        <w:t>is</w:t>
      </w:r>
      <w:r>
        <w:rPr>
          <w:color w:val="444444"/>
          <w:spacing w:val="-7"/>
          <w:sz w:val="24"/>
        </w:rPr>
        <w:t> </w:t>
      </w:r>
      <w:r>
        <w:rPr>
          <w:color w:val="444444"/>
          <w:spacing w:val="-2"/>
          <w:sz w:val="24"/>
        </w:rPr>
        <w:t>prominent.</w:t>
      </w:r>
    </w:p>
    <w:p>
      <w:pPr>
        <w:pStyle w:val="ListParagraph"/>
        <w:numPr>
          <w:ilvl w:val="0"/>
          <w:numId w:val="2"/>
        </w:numPr>
        <w:tabs>
          <w:tab w:pos="805" w:val="left" w:leader="none"/>
          <w:tab w:pos="1046" w:val="left" w:leader="none"/>
        </w:tabs>
        <w:spacing w:line="288" w:lineRule="auto" w:before="132" w:after="0"/>
        <w:ind w:left="1046" w:right="1419" w:hanging="360"/>
        <w:jc w:val="left"/>
        <w:rPr>
          <w:sz w:val="24"/>
        </w:rPr>
      </w:pPr>
      <w:r>
        <w:rPr>
          <w:color w:val="444444"/>
          <w:sz w:val="24"/>
        </w:rPr>
        <w:t>The</w:t>
      </w:r>
      <w:r>
        <w:rPr>
          <w:color w:val="444444"/>
          <w:spacing w:val="-3"/>
          <w:sz w:val="24"/>
        </w:rPr>
        <w:t> </w:t>
      </w:r>
      <w:r>
        <w:rPr>
          <w:color w:val="444444"/>
          <w:sz w:val="24"/>
        </w:rPr>
        <w:t>area</w:t>
      </w:r>
      <w:r>
        <w:rPr>
          <w:color w:val="444444"/>
          <w:spacing w:val="-5"/>
          <w:sz w:val="24"/>
        </w:rPr>
        <w:t> </w:t>
      </w:r>
      <w:r>
        <w:rPr>
          <w:color w:val="444444"/>
          <w:sz w:val="24"/>
        </w:rPr>
        <w:t>round</w:t>
      </w:r>
      <w:r>
        <w:rPr>
          <w:color w:val="444444"/>
          <w:spacing w:val="-2"/>
          <w:sz w:val="24"/>
        </w:rPr>
        <w:t> </w:t>
      </w:r>
      <w:r>
        <w:rPr>
          <w:color w:val="444444"/>
          <w:sz w:val="24"/>
        </w:rPr>
        <w:t>St</w:t>
      </w:r>
      <w:r>
        <w:rPr>
          <w:color w:val="444444"/>
          <w:spacing w:val="-5"/>
          <w:sz w:val="24"/>
        </w:rPr>
        <w:t> </w:t>
      </w:r>
      <w:r>
        <w:rPr>
          <w:color w:val="444444"/>
          <w:sz w:val="24"/>
        </w:rPr>
        <w:t>Crispins</w:t>
      </w:r>
      <w:r>
        <w:rPr>
          <w:color w:val="444444"/>
          <w:spacing w:val="-4"/>
          <w:sz w:val="24"/>
        </w:rPr>
        <w:t> </w:t>
      </w:r>
      <w:r>
        <w:rPr>
          <w:color w:val="444444"/>
          <w:sz w:val="24"/>
        </w:rPr>
        <w:t>was</w:t>
      </w:r>
      <w:r>
        <w:rPr>
          <w:color w:val="444444"/>
          <w:spacing w:val="-4"/>
          <w:sz w:val="24"/>
        </w:rPr>
        <w:t> </w:t>
      </w:r>
      <w:r>
        <w:rPr>
          <w:color w:val="444444"/>
          <w:sz w:val="24"/>
        </w:rPr>
        <w:t>called</w:t>
      </w:r>
      <w:r>
        <w:rPr>
          <w:color w:val="444444"/>
          <w:spacing w:val="-3"/>
          <w:sz w:val="24"/>
        </w:rPr>
        <w:t> </w:t>
      </w:r>
      <w:r>
        <w:rPr>
          <w:color w:val="444444"/>
          <w:sz w:val="24"/>
        </w:rPr>
        <w:t>"Frogall</w:t>
      </w:r>
      <w:r>
        <w:rPr>
          <w:color w:val="444444"/>
          <w:spacing w:val="-3"/>
          <w:sz w:val="24"/>
        </w:rPr>
        <w:t> </w:t>
      </w:r>
      <w:r>
        <w:rPr>
          <w:color w:val="444444"/>
          <w:sz w:val="24"/>
        </w:rPr>
        <w:t>Green"</w:t>
      </w:r>
      <w:r>
        <w:rPr>
          <w:color w:val="444444"/>
          <w:spacing w:val="-4"/>
          <w:sz w:val="24"/>
        </w:rPr>
        <w:t> </w:t>
      </w:r>
      <w:r>
        <w:rPr>
          <w:color w:val="444444"/>
          <w:sz w:val="24"/>
        </w:rPr>
        <w:t>on</w:t>
      </w:r>
      <w:r>
        <w:rPr>
          <w:color w:val="444444"/>
          <w:spacing w:val="-3"/>
          <w:sz w:val="24"/>
        </w:rPr>
        <w:t> </w:t>
      </w:r>
      <w:r>
        <w:rPr>
          <w:color w:val="444444"/>
          <w:sz w:val="24"/>
        </w:rPr>
        <w:t>this</w:t>
      </w:r>
      <w:r>
        <w:rPr>
          <w:color w:val="444444"/>
          <w:spacing w:val="-6"/>
          <w:sz w:val="24"/>
        </w:rPr>
        <w:t> </w:t>
      </w:r>
      <w:r>
        <w:rPr>
          <w:color w:val="444444"/>
          <w:sz w:val="24"/>
        </w:rPr>
        <w:t>map.</w:t>
      </w:r>
      <w:r>
        <w:rPr>
          <w:color w:val="444444"/>
          <w:spacing w:val="-5"/>
          <w:sz w:val="24"/>
        </w:rPr>
        <w:t> </w:t>
      </w:r>
      <w:r>
        <w:rPr>
          <w:color w:val="444444"/>
          <w:sz w:val="24"/>
        </w:rPr>
        <w:t>On</w:t>
      </w:r>
      <w:r>
        <w:rPr>
          <w:color w:val="444444"/>
          <w:spacing w:val="-5"/>
          <w:sz w:val="24"/>
        </w:rPr>
        <w:t> </w:t>
      </w:r>
      <w:r>
        <w:rPr>
          <w:color w:val="444444"/>
          <w:sz w:val="24"/>
        </w:rPr>
        <w:t>all</w:t>
      </w:r>
      <w:r>
        <w:rPr>
          <w:color w:val="444444"/>
          <w:spacing w:val="-6"/>
          <w:sz w:val="24"/>
        </w:rPr>
        <w:t> </w:t>
      </w:r>
      <w:r>
        <w:rPr>
          <w:color w:val="444444"/>
          <w:sz w:val="24"/>
        </w:rPr>
        <w:t>earlier</w:t>
      </w:r>
      <w:r>
        <w:rPr>
          <w:color w:val="444444"/>
          <w:spacing w:val="-3"/>
          <w:sz w:val="24"/>
        </w:rPr>
        <w:t> </w:t>
      </w:r>
      <w:r>
        <w:rPr>
          <w:color w:val="444444"/>
          <w:sz w:val="24"/>
        </w:rPr>
        <w:t>maps</w:t>
      </w:r>
      <w:r>
        <w:rPr>
          <w:color w:val="444444"/>
          <w:spacing w:val="-6"/>
          <w:sz w:val="24"/>
        </w:rPr>
        <w:t> </w:t>
      </w:r>
      <w:r>
        <w:rPr>
          <w:color w:val="444444"/>
          <w:sz w:val="24"/>
        </w:rPr>
        <w:t>it</w:t>
      </w:r>
      <w:r>
        <w:rPr>
          <w:color w:val="444444"/>
          <w:spacing w:val="-5"/>
          <w:sz w:val="24"/>
        </w:rPr>
        <w:t> </w:t>
      </w:r>
      <w:r>
        <w:rPr>
          <w:color w:val="444444"/>
          <w:sz w:val="24"/>
        </w:rPr>
        <w:t>is correctly spelt "Froghall Green", so I assume this is a typo.</w:t>
      </w:r>
    </w:p>
    <w:p>
      <w:pPr>
        <w:pStyle w:val="ListParagraph"/>
        <w:numPr>
          <w:ilvl w:val="0"/>
          <w:numId w:val="2"/>
        </w:numPr>
        <w:tabs>
          <w:tab w:pos="805" w:val="left" w:leader="none"/>
        </w:tabs>
        <w:spacing w:line="240" w:lineRule="auto" w:before="72" w:after="0"/>
        <w:ind w:left="805" w:right="0" w:hanging="119"/>
        <w:jc w:val="left"/>
        <w:rPr>
          <w:sz w:val="24"/>
        </w:rPr>
      </w:pPr>
      <w:r>
        <w:rPr>
          <w:color w:val="444444"/>
          <w:sz w:val="24"/>
        </w:rPr>
        <w:t>The</w:t>
      </w:r>
      <w:r>
        <w:rPr>
          <w:color w:val="444444"/>
          <w:spacing w:val="-5"/>
          <w:sz w:val="24"/>
        </w:rPr>
        <w:t> </w:t>
      </w:r>
      <w:r>
        <w:rPr>
          <w:color w:val="444444"/>
          <w:sz w:val="24"/>
        </w:rPr>
        <w:t>only</w:t>
      </w:r>
      <w:r>
        <w:rPr>
          <w:color w:val="444444"/>
          <w:spacing w:val="-3"/>
          <w:sz w:val="24"/>
        </w:rPr>
        <w:t> </w:t>
      </w:r>
      <w:r>
        <w:rPr>
          <w:color w:val="444444"/>
          <w:sz w:val="24"/>
        </w:rPr>
        <w:t>road</w:t>
      </w:r>
      <w:r>
        <w:rPr>
          <w:color w:val="444444"/>
          <w:spacing w:val="-4"/>
          <w:sz w:val="24"/>
        </w:rPr>
        <w:t> </w:t>
      </w:r>
      <w:r>
        <w:rPr>
          <w:color w:val="444444"/>
          <w:sz w:val="24"/>
        </w:rPr>
        <w:t>named</w:t>
      </w:r>
      <w:r>
        <w:rPr>
          <w:color w:val="444444"/>
          <w:spacing w:val="-2"/>
          <w:sz w:val="24"/>
        </w:rPr>
        <w:t> </w:t>
      </w:r>
      <w:r>
        <w:rPr>
          <w:color w:val="444444"/>
          <w:sz w:val="24"/>
        </w:rPr>
        <w:t>is</w:t>
      </w:r>
      <w:r>
        <w:rPr>
          <w:color w:val="444444"/>
          <w:spacing w:val="-3"/>
          <w:sz w:val="24"/>
        </w:rPr>
        <w:t> </w:t>
      </w:r>
      <w:r>
        <w:rPr>
          <w:color w:val="444444"/>
          <w:sz w:val="24"/>
        </w:rPr>
        <w:t>Clay</w:t>
      </w:r>
      <w:r>
        <w:rPr>
          <w:color w:val="444444"/>
          <w:spacing w:val="-3"/>
          <w:sz w:val="24"/>
        </w:rPr>
        <w:t> </w:t>
      </w:r>
      <w:r>
        <w:rPr>
          <w:color w:val="444444"/>
          <w:spacing w:val="-4"/>
          <w:sz w:val="24"/>
        </w:rPr>
        <w:t>Lane.</w:t>
      </w:r>
    </w:p>
    <w:p>
      <w:pPr>
        <w:pStyle w:val="ListParagraph"/>
        <w:numPr>
          <w:ilvl w:val="0"/>
          <w:numId w:val="2"/>
        </w:numPr>
        <w:tabs>
          <w:tab w:pos="805" w:val="left" w:leader="none"/>
          <w:tab w:pos="1046" w:val="left" w:leader="none"/>
        </w:tabs>
        <w:spacing w:line="288" w:lineRule="auto" w:before="130" w:after="0"/>
        <w:ind w:left="1046" w:right="1210" w:hanging="360"/>
        <w:jc w:val="left"/>
        <w:rPr>
          <w:sz w:val="24"/>
        </w:rPr>
      </w:pPr>
      <w:r>
        <w:rPr>
          <w:color w:val="444444"/>
          <w:sz w:val="24"/>
        </w:rPr>
        <w:t>What</w:t>
      </w:r>
      <w:r>
        <w:rPr>
          <w:color w:val="444444"/>
          <w:spacing w:val="-7"/>
          <w:sz w:val="24"/>
        </w:rPr>
        <w:t> </w:t>
      </w:r>
      <w:r>
        <w:rPr>
          <w:color w:val="444444"/>
          <w:sz w:val="24"/>
        </w:rPr>
        <w:t>is</w:t>
      </w:r>
      <w:r>
        <w:rPr>
          <w:color w:val="444444"/>
          <w:spacing w:val="-6"/>
          <w:sz w:val="24"/>
        </w:rPr>
        <w:t> </w:t>
      </w:r>
      <w:r>
        <w:rPr>
          <w:color w:val="444444"/>
          <w:sz w:val="24"/>
        </w:rPr>
        <w:t>now</w:t>
      </w:r>
      <w:r>
        <w:rPr>
          <w:color w:val="444444"/>
          <w:spacing w:val="-7"/>
          <w:sz w:val="24"/>
        </w:rPr>
        <w:t> </w:t>
      </w:r>
      <w:r>
        <w:rPr>
          <w:color w:val="444444"/>
          <w:sz w:val="24"/>
        </w:rPr>
        <w:t>Buckhurst</w:t>
      </w:r>
      <w:r>
        <w:rPr>
          <w:color w:val="444444"/>
          <w:spacing w:val="-7"/>
          <w:sz w:val="24"/>
        </w:rPr>
        <w:t> </w:t>
      </w:r>
      <w:r>
        <w:rPr>
          <w:color w:val="444444"/>
          <w:sz w:val="24"/>
        </w:rPr>
        <w:t>Grove</w:t>
      </w:r>
      <w:r>
        <w:rPr>
          <w:color w:val="444444"/>
          <w:spacing w:val="-5"/>
          <w:sz w:val="24"/>
        </w:rPr>
        <w:t> </w:t>
      </w:r>
      <w:r>
        <w:rPr>
          <w:color w:val="444444"/>
          <w:sz w:val="24"/>
        </w:rPr>
        <w:t>appears</w:t>
      </w:r>
      <w:r>
        <w:rPr>
          <w:color w:val="444444"/>
          <w:spacing w:val="-8"/>
          <w:sz w:val="24"/>
        </w:rPr>
        <w:t> </w:t>
      </w:r>
      <w:r>
        <w:rPr>
          <w:color w:val="444444"/>
          <w:sz w:val="24"/>
        </w:rPr>
        <w:t>to</w:t>
      </w:r>
      <w:r>
        <w:rPr>
          <w:color w:val="444444"/>
          <w:spacing w:val="-5"/>
          <w:sz w:val="24"/>
        </w:rPr>
        <w:t> </w:t>
      </w:r>
      <w:r>
        <w:rPr>
          <w:color w:val="444444"/>
          <w:sz w:val="24"/>
        </w:rPr>
        <w:t>give</w:t>
      </w:r>
      <w:r>
        <w:rPr>
          <w:color w:val="444444"/>
          <w:spacing w:val="-5"/>
          <w:sz w:val="24"/>
        </w:rPr>
        <w:t> </w:t>
      </w:r>
      <w:r>
        <w:rPr>
          <w:color w:val="444444"/>
          <w:sz w:val="24"/>
        </w:rPr>
        <w:t>a</w:t>
      </w:r>
      <w:r>
        <w:rPr>
          <w:color w:val="444444"/>
          <w:spacing w:val="-6"/>
          <w:sz w:val="24"/>
        </w:rPr>
        <w:t> </w:t>
      </w:r>
      <w:r>
        <w:rPr>
          <w:color w:val="444444"/>
          <w:sz w:val="24"/>
        </w:rPr>
        <w:t>secondary</w:t>
      </w:r>
      <w:r>
        <w:rPr>
          <w:color w:val="444444"/>
          <w:spacing w:val="-6"/>
          <w:sz w:val="24"/>
        </w:rPr>
        <w:t> </w:t>
      </w:r>
      <w:r>
        <w:rPr>
          <w:color w:val="444444"/>
          <w:sz w:val="24"/>
        </w:rPr>
        <w:t>access</w:t>
      </w:r>
      <w:r>
        <w:rPr>
          <w:color w:val="444444"/>
          <w:spacing w:val="-6"/>
          <w:sz w:val="24"/>
        </w:rPr>
        <w:t> </w:t>
      </w:r>
      <w:r>
        <w:rPr>
          <w:color w:val="444444"/>
          <w:sz w:val="24"/>
        </w:rPr>
        <w:t>to</w:t>
      </w:r>
      <w:r>
        <w:rPr>
          <w:color w:val="444444"/>
          <w:spacing w:val="-8"/>
          <w:sz w:val="24"/>
        </w:rPr>
        <w:t> </w:t>
      </w:r>
      <w:r>
        <w:rPr>
          <w:color w:val="444444"/>
          <w:sz w:val="24"/>
        </w:rPr>
        <w:t>the</w:t>
      </w:r>
      <w:r>
        <w:rPr>
          <w:color w:val="444444"/>
          <w:spacing w:val="-7"/>
          <w:sz w:val="24"/>
        </w:rPr>
        <w:t> </w:t>
      </w:r>
      <w:r>
        <w:rPr>
          <w:color w:val="444444"/>
          <w:sz w:val="24"/>
        </w:rPr>
        <w:t>hall,</w:t>
      </w:r>
      <w:r>
        <w:rPr>
          <w:color w:val="444444"/>
          <w:spacing w:val="-6"/>
          <w:sz w:val="24"/>
        </w:rPr>
        <w:t> </w:t>
      </w:r>
      <w:r>
        <w:rPr>
          <w:color w:val="444444"/>
          <w:sz w:val="24"/>
        </w:rPr>
        <w:t>from</w:t>
      </w:r>
      <w:r>
        <w:rPr>
          <w:color w:val="444444"/>
          <w:spacing w:val="-5"/>
          <w:sz w:val="24"/>
        </w:rPr>
        <w:t> </w:t>
      </w:r>
      <w:r>
        <w:rPr>
          <w:color w:val="444444"/>
          <w:sz w:val="24"/>
        </w:rPr>
        <w:t>Waterloo </w:t>
      </w:r>
      <w:r>
        <w:rPr>
          <w:color w:val="444444"/>
          <w:spacing w:val="-4"/>
          <w:sz w:val="24"/>
        </w:rPr>
        <w:t>Road.</w:t>
      </w:r>
    </w:p>
    <w:p>
      <w:pPr>
        <w:pStyle w:val="ListParagraph"/>
        <w:spacing w:after="0" w:line="288" w:lineRule="auto"/>
        <w:jc w:val="left"/>
        <w:rPr>
          <w:sz w:val="24"/>
        </w:rPr>
        <w:sectPr>
          <w:pgSz w:w="11910" w:h="16840"/>
          <w:pgMar w:top="200" w:bottom="280" w:left="992" w:right="0"/>
        </w:sectPr>
      </w:pPr>
    </w:p>
    <w:p>
      <w:pPr>
        <w:spacing w:line="240" w:lineRule="auto"/>
        <w:ind w:left="85" w:right="0" w:firstLine="0"/>
        <w:rPr>
          <w:sz w:val="20"/>
        </w:rPr>
      </w:pPr>
      <w:r>
        <w:rPr>
          <w:sz w:val="20"/>
        </w:rPr>
        <w:drawing>
          <wp:inline distT="0" distB="0" distL="0" distR="0">
            <wp:extent cx="6073170" cy="3571875"/>
            <wp:effectExtent l="0" t="0" r="0" b="0"/>
            <wp:docPr id="56" name="Image 56" descr="map of area around Froghall Drive"/>
            <wp:cNvGraphicFramePr>
              <a:graphicFrameLocks/>
            </wp:cNvGraphicFramePr>
            <a:graphic>
              <a:graphicData uri="http://schemas.openxmlformats.org/drawingml/2006/picture">
                <pic:pic>
                  <pic:nvPicPr>
                    <pic:cNvPr id="56" name="Image 56" descr="map of area around Froghall Drive"/>
                    <pic:cNvPicPr/>
                  </pic:nvPicPr>
                  <pic:blipFill>
                    <a:blip r:embed="rId21" cstate="print"/>
                    <a:stretch>
                      <a:fillRect/>
                    </a:stretch>
                  </pic:blipFill>
                  <pic:spPr>
                    <a:xfrm>
                      <a:off x="0" y="0"/>
                      <a:ext cx="6073170" cy="3571875"/>
                    </a:xfrm>
                    <a:prstGeom prst="rect">
                      <a:avLst/>
                    </a:prstGeom>
                  </pic:spPr>
                </pic:pic>
              </a:graphicData>
            </a:graphic>
          </wp:inline>
        </w:drawing>
      </w:r>
      <w:r>
        <w:rPr>
          <w:sz w:val="20"/>
        </w:rPr>
      </w:r>
    </w:p>
    <w:p>
      <w:pPr>
        <w:pStyle w:val="BodyText"/>
        <w:spacing w:line="336" w:lineRule="auto" w:before="123"/>
        <w:ind w:right="1072"/>
      </w:pPr>
      <w:r>
        <w:rPr/>
        <w:t>1953: Again, this map (trimmed from a larger plan) does not cover the same area as the rest, but shows that 5 years earlier the houses had not been built down the main part of the drive. It shows who</w:t>
      </w:r>
      <w:r>
        <w:rPr>
          <w:spacing w:val="-4"/>
        </w:rPr>
        <w:t> </w:t>
      </w:r>
      <w:r>
        <w:rPr/>
        <w:t>owned</w:t>
      </w:r>
      <w:r>
        <w:rPr>
          <w:spacing w:val="-1"/>
        </w:rPr>
        <w:t> </w:t>
      </w:r>
      <w:r>
        <w:rPr/>
        <w:t>the</w:t>
      </w:r>
      <w:r>
        <w:rPr>
          <w:spacing w:val="-4"/>
        </w:rPr>
        <w:t> </w:t>
      </w:r>
      <w:r>
        <w:rPr/>
        <w:t>land</w:t>
      </w:r>
      <w:r>
        <w:rPr>
          <w:spacing w:val="-1"/>
        </w:rPr>
        <w:t> </w:t>
      </w:r>
      <w:r>
        <w:rPr/>
        <w:t>either</w:t>
      </w:r>
      <w:r>
        <w:rPr>
          <w:spacing w:val="-1"/>
        </w:rPr>
        <w:t> </w:t>
      </w:r>
      <w:r>
        <w:rPr/>
        <w:t>side</w:t>
      </w:r>
      <w:r>
        <w:rPr>
          <w:spacing w:val="-4"/>
        </w:rPr>
        <w:t> </w:t>
      </w:r>
      <w:r>
        <w:rPr/>
        <w:t>of</w:t>
      </w:r>
      <w:r>
        <w:rPr>
          <w:spacing w:val="-1"/>
        </w:rPr>
        <w:t> </w:t>
      </w:r>
      <w:r>
        <w:rPr/>
        <w:t>the</w:t>
      </w:r>
      <w:r>
        <w:rPr>
          <w:spacing w:val="-4"/>
        </w:rPr>
        <w:t> </w:t>
      </w:r>
      <w:r>
        <w:rPr/>
        <w:t>drive,</w:t>
      </w:r>
      <w:r>
        <w:rPr>
          <w:spacing w:val="-4"/>
        </w:rPr>
        <w:t> </w:t>
      </w:r>
      <w:r>
        <w:rPr/>
        <w:t>a</w:t>
      </w:r>
      <w:r>
        <w:rPr>
          <w:spacing w:val="-4"/>
        </w:rPr>
        <w:t> </w:t>
      </w:r>
      <w:r>
        <w:rPr/>
        <w:t>Mr.</w:t>
      </w:r>
      <w:r>
        <w:rPr>
          <w:spacing w:val="-3"/>
        </w:rPr>
        <w:t> </w:t>
      </w:r>
      <w:r>
        <w:rPr/>
        <w:t>Martin</w:t>
      </w:r>
      <w:r>
        <w:rPr>
          <w:spacing w:val="-3"/>
        </w:rPr>
        <w:t> </w:t>
      </w:r>
      <w:r>
        <w:rPr/>
        <w:t>from</w:t>
      </w:r>
      <w:r>
        <w:rPr>
          <w:spacing w:val="-3"/>
        </w:rPr>
        <w:t> </w:t>
      </w:r>
      <w:r>
        <w:rPr/>
        <w:t>Staines.</w:t>
      </w:r>
      <w:r>
        <w:rPr>
          <w:spacing w:val="-2"/>
        </w:rPr>
        <w:t> </w:t>
      </w:r>
      <w:r>
        <w:rPr/>
        <w:t>The</w:t>
      </w:r>
      <w:r>
        <w:rPr>
          <w:spacing w:val="-1"/>
        </w:rPr>
        <w:t> </w:t>
      </w:r>
      <w:r>
        <w:rPr/>
        <w:t>full</w:t>
      </w:r>
      <w:r>
        <w:rPr>
          <w:spacing w:val="-2"/>
        </w:rPr>
        <w:t> </w:t>
      </w:r>
      <w:r>
        <w:rPr/>
        <w:t>map</w:t>
      </w:r>
      <w:r>
        <w:rPr>
          <w:spacing w:val="-1"/>
        </w:rPr>
        <w:t> </w:t>
      </w:r>
      <w:r>
        <w:rPr/>
        <w:t>shows</w:t>
      </w:r>
      <w:r>
        <w:rPr>
          <w:spacing w:val="-4"/>
        </w:rPr>
        <w:t> </w:t>
      </w:r>
      <w:r>
        <w:rPr/>
        <w:t>that</w:t>
      </w:r>
      <w:r>
        <w:rPr>
          <w:spacing w:val="-3"/>
        </w:rPr>
        <w:t> </w:t>
      </w:r>
      <w:r>
        <w:rPr/>
        <w:t>the land south of Waterloo Road is a "Council Estate".</w:t>
      </w:r>
    </w:p>
    <w:p>
      <w:pPr>
        <w:pStyle w:val="BodyText"/>
        <w:spacing w:before="10"/>
        <w:ind w:left="0"/>
        <w:rPr>
          <w:sz w:val="3"/>
        </w:rPr>
      </w:pPr>
      <w:r>
        <w:rPr>
          <w:sz w:val="3"/>
        </w:rPr>
        <w:drawing>
          <wp:anchor distT="0" distB="0" distL="0" distR="0" allowOverlap="1" layoutInCell="1" locked="0" behindDoc="1" simplePos="0" relativeHeight="487602688">
            <wp:simplePos x="0" y="0"/>
            <wp:positionH relativeFrom="page">
              <wp:posOffset>683894</wp:posOffset>
            </wp:positionH>
            <wp:positionV relativeFrom="paragraph">
              <wp:posOffset>45450</wp:posOffset>
            </wp:positionV>
            <wp:extent cx="6638853" cy="3881818"/>
            <wp:effectExtent l="0" t="0" r="0" b="0"/>
            <wp:wrapTopAndBottom/>
            <wp:docPr id="57" name="Image 57" descr="map of area around Froghall Drive"/>
            <wp:cNvGraphicFramePr>
              <a:graphicFrameLocks/>
            </wp:cNvGraphicFramePr>
            <a:graphic>
              <a:graphicData uri="http://schemas.openxmlformats.org/drawingml/2006/picture">
                <pic:pic>
                  <pic:nvPicPr>
                    <pic:cNvPr id="57" name="Image 57" descr="map of area around Froghall Drive"/>
                    <pic:cNvPicPr/>
                  </pic:nvPicPr>
                  <pic:blipFill>
                    <a:blip r:embed="rId22" cstate="print"/>
                    <a:stretch>
                      <a:fillRect/>
                    </a:stretch>
                  </pic:blipFill>
                  <pic:spPr>
                    <a:xfrm>
                      <a:off x="0" y="0"/>
                      <a:ext cx="6638853" cy="3881818"/>
                    </a:xfrm>
                    <a:prstGeom prst="rect">
                      <a:avLst/>
                    </a:prstGeom>
                  </pic:spPr>
                </pic:pic>
              </a:graphicData>
            </a:graphic>
          </wp:anchor>
        </w:drawing>
      </w:r>
    </w:p>
    <w:p>
      <w:pPr>
        <w:pStyle w:val="BodyText"/>
        <w:spacing w:before="168"/>
      </w:pPr>
      <w:r>
        <w:rPr/>
        <w:t>1933:</w:t>
      </w:r>
      <w:r>
        <w:rPr>
          <w:spacing w:val="-5"/>
        </w:rPr>
        <w:t> </w:t>
      </w:r>
      <w:r>
        <w:rPr/>
        <w:t>Just</w:t>
      </w:r>
      <w:r>
        <w:rPr>
          <w:spacing w:val="-3"/>
        </w:rPr>
        <w:t> </w:t>
      </w:r>
      <w:r>
        <w:rPr/>
        <w:t>20</w:t>
      </w:r>
      <w:r>
        <w:rPr>
          <w:spacing w:val="-1"/>
        </w:rPr>
        <w:t> </w:t>
      </w:r>
      <w:r>
        <w:rPr/>
        <w:t>years</w:t>
      </w:r>
      <w:r>
        <w:rPr>
          <w:spacing w:val="-4"/>
        </w:rPr>
        <w:t> </w:t>
      </w:r>
      <w:r>
        <w:rPr/>
        <w:t>earlier</w:t>
      </w:r>
      <w:r>
        <w:rPr>
          <w:spacing w:val="-2"/>
        </w:rPr>
        <w:t> </w:t>
      </w:r>
      <w:r>
        <w:rPr/>
        <w:t>and</w:t>
      </w:r>
      <w:r>
        <w:rPr>
          <w:spacing w:val="-1"/>
        </w:rPr>
        <w:t> </w:t>
      </w:r>
      <w:r>
        <w:rPr/>
        <w:t>back</w:t>
      </w:r>
      <w:r>
        <w:rPr>
          <w:spacing w:val="-6"/>
        </w:rPr>
        <w:t> </w:t>
      </w:r>
      <w:r>
        <w:rPr/>
        <w:t>to</w:t>
      </w:r>
      <w:r>
        <w:rPr>
          <w:spacing w:val="-2"/>
        </w:rPr>
        <w:t> </w:t>
      </w:r>
      <w:r>
        <w:rPr/>
        <w:t>an</w:t>
      </w:r>
      <w:r>
        <w:rPr>
          <w:spacing w:val="-1"/>
        </w:rPr>
        <w:t> </w:t>
      </w:r>
      <w:r>
        <w:rPr/>
        <w:t>Ordnance</w:t>
      </w:r>
      <w:r>
        <w:rPr>
          <w:spacing w:val="-1"/>
        </w:rPr>
        <w:t> </w:t>
      </w:r>
      <w:r>
        <w:rPr/>
        <w:t>Survey</w:t>
      </w:r>
      <w:r>
        <w:rPr>
          <w:spacing w:val="-2"/>
        </w:rPr>
        <w:t> </w:t>
      </w:r>
      <w:r>
        <w:rPr>
          <w:spacing w:val="-4"/>
        </w:rPr>
        <w:t>map:</w:t>
      </w:r>
    </w:p>
    <w:p>
      <w:pPr>
        <w:pStyle w:val="ListParagraph"/>
        <w:numPr>
          <w:ilvl w:val="0"/>
          <w:numId w:val="2"/>
        </w:numPr>
        <w:tabs>
          <w:tab w:pos="805" w:val="left" w:leader="none"/>
        </w:tabs>
        <w:spacing w:line="240" w:lineRule="auto" w:before="189" w:after="0"/>
        <w:ind w:left="805" w:right="0" w:hanging="119"/>
        <w:jc w:val="left"/>
        <w:rPr>
          <w:sz w:val="24"/>
        </w:rPr>
      </w:pPr>
      <w:r>
        <w:rPr>
          <w:color w:val="444444"/>
          <w:sz w:val="24"/>
        </w:rPr>
        <w:t>At</w:t>
      </w:r>
      <w:r>
        <w:rPr>
          <w:color w:val="444444"/>
          <w:spacing w:val="-8"/>
          <w:sz w:val="24"/>
        </w:rPr>
        <w:t> </w:t>
      </w:r>
      <w:r>
        <w:rPr>
          <w:color w:val="444444"/>
          <w:sz w:val="24"/>
        </w:rPr>
        <w:t>this</w:t>
      </w:r>
      <w:r>
        <w:rPr>
          <w:color w:val="444444"/>
          <w:spacing w:val="-6"/>
          <w:sz w:val="24"/>
        </w:rPr>
        <w:t> </w:t>
      </w:r>
      <w:r>
        <w:rPr>
          <w:color w:val="444444"/>
          <w:sz w:val="24"/>
        </w:rPr>
        <w:t>stage</w:t>
      </w:r>
      <w:r>
        <w:rPr>
          <w:color w:val="444444"/>
          <w:spacing w:val="-4"/>
          <w:sz w:val="24"/>
        </w:rPr>
        <w:t> </w:t>
      </w:r>
      <w:r>
        <w:rPr>
          <w:color w:val="444444"/>
          <w:sz w:val="24"/>
        </w:rPr>
        <w:t>there</w:t>
      </w:r>
      <w:r>
        <w:rPr>
          <w:color w:val="444444"/>
          <w:spacing w:val="-4"/>
          <w:sz w:val="24"/>
        </w:rPr>
        <w:t> </w:t>
      </w:r>
      <w:r>
        <w:rPr>
          <w:color w:val="444444"/>
          <w:sz w:val="24"/>
        </w:rPr>
        <w:t>are</w:t>
      </w:r>
      <w:r>
        <w:rPr>
          <w:color w:val="444444"/>
          <w:spacing w:val="-7"/>
          <w:sz w:val="24"/>
        </w:rPr>
        <w:t> </w:t>
      </w:r>
      <w:r>
        <w:rPr>
          <w:color w:val="444444"/>
          <w:sz w:val="24"/>
        </w:rPr>
        <w:t>no</w:t>
      </w:r>
      <w:r>
        <w:rPr>
          <w:color w:val="444444"/>
          <w:spacing w:val="-7"/>
          <w:sz w:val="24"/>
        </w:rPr>
        <w:t> </w:t>
      </w:r>
      <w:r>
        <w:rPr>
          <w:color w:val="444444"/>
          <w:sz w:val="24"/>
        </w:rPr>
        <w:t>houses</w:t>
      </w:r>
      <w:r>
        <w:rPr>
          <w:color w:val="444444"/>
          <w:spacing w:val="-5"/>
          <w:sz w:val="24"/>
        </w:rPr>
        <w:t> </w:t>
      </w:r>
      <w:r>
        <w:rPr>
          <w:color w:val="444444"/>
          <w:sz w:val="24"/>
        </w:rPr>
        <w:t>on</w:t>
      </w:r>
      <w:r>
        <w:rPr>
          <w:color w:val="444444"/>
          <w:spacing w:val="-4"/>
          <w:sz w:val="24"/>
        </w:rPr>
        <w:t> </w:t>
      </w:r>
      <w:r>
        <w:rPr>
          <w:color w:val="444444"/>
          <w:sz w:val="24"/>
        </w:rPr>
        <w:t>FHD,</w:t>
      </w:r>
      <w:r>
        <w:rPr>
          <w:color w:val="444444"/>
          <w:spacing w:val="-5"/>
          <w:sz w:val="24"/>
        </w:rPr>
        <w:t> </w:t>
      </w:r>
      <w:r>
        <w:rPr>
          <w:color w:val="444444"/>
          <w:sz w:val="24"/>
        </w:rPr>
        <w:t>except</w:t>
      </w:r>
      <w:r>
        <w:rPr>
          <w:color w:val="444444"/>
          <w:spacing w:val="-6"/>
          <w:sz w:val="24"/>
        </w:rPr>
        <w:t> </w:t>
      </w:r>
      <w:r>
        <w:rPr>
          <w:color w:val="444444"/>
          <w:sz w:val="24"/>
        </w:rPr>
        <w:t>the</w:t>
      </w:r>
      <w:r>
        <w:rPr>
          <w:color w:val="444444"/>
          <w:spacing w:val="-4"/>
          <w:sz w:val="24"/>
        </w:rPr>
        <w:t> </w:t>
      </w:r>
      <w:r>
        <w:rPr>
          <w:color w:val="444444"/>
          <w:sz w:val="24"/>
        </w:rPr>
        <w:t>lodge</w:t>
      </w:r>
      <w:r>
        <w:rPr>
          <w:color w:val="444444"/>
          <w:spacing w:val="-5"/>
          <w:sz w:val="24"/>
        </w:rPr>
        <w:t> </w:t>
      </w:r>
      <w:r>
        <w:rPr>
          <w:color w:val="444444"/>
          <w:sz w:val="24"/>
        </w:rPr>
        <w:t>and</w:t>
      </w:r>
      <w:r>
        <w:rPr>
          <w:color w:val="444444"/>
          <w:spacing w:val="-6"/>
          <w:sz w:val="24"/>
        </w:rPr>
        <w:t> </w:t>
      </w:r>
      <w:r>
        <w:rPr>
          <w:color w:val="444444"/>
          <w:sz w:val="24"/>
        </w:rPr>
        <w:t>the</w:t>
      </w:r>
      <w:r>
        <w:rPr>
          <w:color w:val="444444"/>
          <w:spacing w:val="-6"/>
          <w:sz w:val="24"/>
        </w:rPr>
        <w:t> </w:t>
      </w:r>
      <w:r>
        <w:rPr>
          <w:color w:val="444444"/>
          <w:sz w:val="24"/>
        </w:rPr>
        <w:t>hall's</w:t>
      </w:r>
      <w:r>
        <w:rPr>
          <w:color w:val="444444"/>
          <w:spacing w:val="-6"/>
          <w:sz w:val="24"/>
        </w:rPr>
        <w:t> </w:t>
      </w:r>
      <w:r>
        <w:rPr>
          <w:color w:val="444444"/>
          <w:spacing w:val="-2"/>
          <w:sz w:val="24"/>
        </w:rPr>
        <w:t>buildings.</w:t>
      </w:r>
    </w:p>
    <w:p>
      <w:pPr>
        <w:pStyle w:val="ListParagraph"/>
        <w:numPr>
          <w:ilvl w:val="0"/>
          <w:numId w:val="2"/>
        </w:numPr>
        <w:tabs>
          <w:tab w:pos="805" w:val="left" w:leader="none"/>
        </w:tabs>
        <w:spacing w:line="240" w:lineRule="auto" w:before="130" w:after="0"/>
        <w:ind w:left="805" w:right="0" w:hanging="119"/>
        <w:jc w:val="left"/>
        <w:rPr>
          <w:sz w:val="24"/>
        </w:rPr>
      </w:pPr>
      <w:r>
        <w:rPr>
          <w:color w:val="444444"/>
          <w:sz w:val="24"/>
        </w:rPr>
        <w:t>There</w:t>
      </w:r>
      <w:r>
        <w:rPr>
          <w:color w:val="444444"/>
          <w:spacing w:val="-2"/>
          <w:sz w:val="24"/>
        </w:rPr>
        <w:t> </w:t>
      </w:r>
      <w:r>
        <w:rPr>
          <w:color w:val="444444"/>
          <w:sz w:val="24"/>
        </w:rPr>
        <w:t>are</w:t>
      </w:r>
      <w:r>
        <w:rPr>
          <w:color w:val="444444"/>
          <w:spacing w:val="-2"/>
          <w:sz w:val="24"/>
        </w:rPr>
        <w:t> </w:t>
      </w:r>
      <w:r>
        <w:rPr>
          <w:color w:val="444444"/>
          <w:sz w:val="24"/>
        </w:rPr>
        <w:t>only</w:t>
      </w:r>
      <w:r>
        <w:rPr>
          <w:color w:val="444444"/>
          <w:spacing w:val="-2"/>
          <w:sz w:val="24"/>
        </w:rPr>
        <w:t> </w:t>
      </w:r>
      <w:r>
        <w:rPr>
          <w:color w:val="444444"/>
          <w:sz w:val="24"/>
        </w:rPr>
        <w:t>3</w:t>
      </w:r>
      <w:r>
        <w:rPr>
          <w:color w:val="444444"/>
          <w:spacing w:val="-3"/>
          <w:sz w:val="24"/>
        </w:rPr>
        <w:t> </w:t>
      </w:r>
      <w:r>
        <w:rPr>
          <w:color w:val="444444"/>
          <w:sz w:val="24"/>
        </w:rPr>
        <w:t>houses</w:t>
      </w:r>
      <w:r>
        <w:rPr>
          <w:color w:val="444444"/>
          <w:spacing w:val="-5"/>
          <w:sz w:val="24"/>
        </w:rPr>
        <w:t> </w:t>
      </w:r>
      <w:r>
        <w:rPr>
          <w:color w:val="444444"/>
          <w:sz w:val="24"/>
        </w:rPr>
        <w:t>on Rances</w:t>
      </w:r>
      <w:r>
        <w:rPr>
          <w:color w:val="444444"/>
          <w:spacing w:val="-5"/>
          <w:sz w:val="24"/>
        </w:rPr>
        <w:t> </w:t>
      </w:r>
      <w:r>
        <w:rPr>
          <w:color w:val="444444"/>
          <w:sz w:val="24"/>
        </w:rPr>
        <w:t>Lane -</w:t>
      </w:r>
      <w:r>
        <w:rPr>
          <w:color w:val="444444"/>
          <w:spacing w:val="-3"/>
          <w:sz w:val="24"/>
        </w:rPr>
        <w:t> </w:t>
      </w:r>
      <w:r>
        <w:rPr>
          <w:color w:val="444444"/>
          <w:sz w:val="24"/>
        </w:rPr>
        <w:t>and</w:t>
      </w:r>
      <w:r>
        <w:rPr>
          <w:color w:val="444444"/>
          <w:spacing w:val="-1"/>
          <w:sz w:val="24"/>
        </w:rPr>
        <w:t> </w:t>
      </w:r>
      <w:r>
        <w:rPr>
          <w:color w:val="444444"/>
          <w:spacing w:val="-2"/>
          <w:sz w:val="24"/>
        </w:rPr>
        <w:t>Chetwode.</w:t>
      </w:r>
    </w:p>
    <w:p>
      <w:pPr>
        <w:pStyle w:val="ListParagraph"/>
        <w:numPr>
          <w:ilvl w:val="0"/>
          <w:numId w:val="2"/>
        </w:numPr>
        <w:tabs>
          <w:tab w:pos="805" w:val="left" w:leader="none"/>
        </w:tabs>
        <w:spacing w:line="240" w:lineRule="auto" w:before="131" w:after="0"/>
        <w:ind w:left="805" w:right="0" w:hanging="119"/>
        <w:jc w:val="left"/>
        <w:rPr>
          <w:sz w:val="24"/>
        </w:rPr>
      </w:pPr>
      <w:r>
        <w:rPr>
          <w:color w:val="444444"/>
          <w:sz w:val="24"/>
        </w:rPr>
        <w:t>Star</w:t>
      </w:r>
      <w:r>
        <w:rPr>
          <w:color w:val="444444"/>
          <w:spacing w:val="-4"/>
          <w:sz w:val="24"/>
        </w:rPr>
        <w:t> </w:t>
      </w:r>
      <w:r>
        <w:rPr>
          <w:color w:val="444444"/>
          <w:sz w:val="24"/>
        </w:rPr>
        <w:t>Mead</w:t>
      </w:r>
      <w:r>
        <w:rPr>
          <w:color w:val="444444"/>
          <w:spacing w:val="-4"/>
          <w:sz w:val="24"/>
        </w:rPr>
        <w:t> </w:t>
      </w:r>
      <w:r>
        <w:rPr>
          <w:color w:val="444444"/>
          <w:sz w:val="24"/>
        </w:rPr>
        <w:t>is</w:t>
      </w:r>
      <w:r>
        <w:rPr>
          <w:color w:val="444444"/>
          <w:spacing w:val="-4"/>
          <w:sz w:val="24"/>
        </w:rPr>
        <w:t> </w:t>
      </w:r>
      <w:r>
        <w:rPr>
          <w:color w:val="444444"/>
          <w:sz w:val="24"/>
        </w:rPr>
        <w:t>another</w:t>
      </w:r>
      <w:r>
        <w:rPr>
          <w:color w:val="444444"/>
          <w:spacing w:val="-4"/>
          <w:sz w:val="24"/>
        </w:rPr>
        <w:t> </w:t>
      </w:r>
      <w:r>
        <w:rPr>
          <w:color w:val="444444"/>
          <w:sz w:val="24"/>
        </w:rPr>
        <w:t>obvious</w:t>
      </w:r>
      <w:r>
        <w:rPr>
          <w:color w:val="444444"/>
          <w:spacing w:val="-4"/>
          <w:sz w:val="24"/>
        </w:rPr>
        <w:t> </w:t>
      </w:r>
      <w:r>
        <w:rPr>
          <w:color w:val="444444"/>
          <w:sz w:val="24"/>
        </w:rPr>
        <w:t>large</w:t>
      </w:r>
      <w:r>
        <w:rPr>
          <w:color w:val="444444"/>
          <w:spacing w:val="-5"/>
          <w:sz w:val="24"/>
        </w:rPr>
        <w:t> </w:t>
      </w:r>
      <w:r>
        <w:rPr>
          <w:color w:val="444444"/>
          <w:spacing w:val="-2"/>
          <w:sz w:val="24"/>
        </w:rPr>
        <w:t>house.</w:t>
      </w:r>
    </w:p>
    <w:p>
      <w:pPr>
        <w:pStyle w:val="ListParagraph"/>
        <w:numPr>
          <w:ilvl w:val="0"/>
          <w:numId w:val="2"/>
        </w:numPr>
        <w:tabs>
          <w:tab w:pos="805" w:val="left" w:leader="none"/>
        </w:tabs>
        <w:spacing w:line="240" w:lineRule="auto" w:before="130" w:after="0"/>
        <w:ind w:left="805" w:right="0" w:hanging="119"/>
        <w:jc w:val="left"/>
        <w:rPr>
          <w:sz w:val="24"/>
        </w:rPr>
      </w:pPr>
      <w:r>
        <w:rPr>
          <w:color w:val="444444"/>
          <w:sz w:val="24"/>
        </w:rPr>
        <w:t>We</w:t>
      </w:r>
      <w:r>
        <w:rPr>
          <w:color w:val="444444"/>
          <w:spacing w:val="-8"/>
          <w:sz w:val="24"/>
        </w:rPr>
        <w:t> </w:t>
      </w:r>
      <w:r>
        <w:rPr>
          <w:color w:val="444444"/>
          <w:sz w:val="24"/>
        </w:rPr>
        <w:t>have</w:t>
      </w:r>
      <w:r>
        <w:rPr>
          <w:color w:val="444444"/>
          <w:spacing w:val="-5"/>
          <w:sz w:val="24"/>
        </w:rPr>
        <w:t> </w:t>
      </w:r>
      <w:r>
        <w:rPr>
          <w:color w:val="444444"/>
          <w:sz w:val="24"/>
        </w:rPr>
        <w:t>the</w:t>
      </w:r>
      <w:r>
        <w:rPr>
          <w:color w:val="444444"/>
          <w:spacing w:val="-8"/>
          <w:sz w:val="24"/>
        </w:rPr>
        <w:t> </w:t>
      </w:r>
      <w:r>
        <w:rPr>
          <w:color w:val="444444"/>
          <w:sz w:val="24"/>
        </w:rPr>
        <w:t>Southern</w:t>
      </w:r>
      <w:r>
        <w:rPr>
          <w:color w:val="444444"/>
          <w:spacing w:val="-8"/>
          <w:sz w:val="24"/>
        </w:rPr>
        <w:t> </w:t>
      </w:r>
      <w:r>
        <w:rPr>
          <w:color w:val="444444"/>
          <w:sz w:val="24"/>
        </w:rPr>
        <w:t>Railway</w:t>
      </w:r>
      <w:r>
        <w:rPr>
          <w:color w:val="444444"/>
          <w:spacing w:val="-3"/>
          <w:sz w:val="24"/>
        </w:rPr>
        <w:t> </w:t>
      </w:r>
      <w:r>
        <w:rPr>
          <w:color w:val="444444"/>
          <w:sz w:val="24"/>
        </w:rPr>
        <w:t>-</w:t>
      </w:r>
      <w:r>
        <w:rPr>
          <w:color w:val="444444"/>
          <w:spacing w:val="-6"/>
          <w:sz w:val="24"/>
        </w:rPr>
        <w:t> </w:t>
      </w:r>
      <w:r>
        <w:rPr>
          <w:color w:val="444444"/>
          <w:sz w:val="24"/>
        </w:rPr>
        <w:t>Staines</w:t>
      </w:r>
      <w:r>
        <w:rPr>
          <w:color w:val="444444"/>
          <w:spacing w:val="-8"/>
          <w:sz w:val="24"/>
        </w:rPr>
        <w:t> </w:t>
      </w:r>
      <w:r>
        <w:rPr>
          <w:color w:val="444444"/>
          <w:sz w:val="24"/>
        </w:rPr>
        <w:t>&amp;</w:t>
      </w:r>
      <w:r>
        <w:rPr>
          <w:color w:val="444444"/>
          <w:spacing w:val="-7"/>
          <w:sz w:val="24"/>
        </w:rPr>
        <w:t> </w:t>
      </w:r>
      <w:r>
        <w:rPr>
          <w:color w:val="444444"/>
          <w:sz w:val="24"/>
        </w:rPr>
        <w:t>Wokingham</w:t>
      </w:r>
      <w:r>
        <w:rPr>
          <w:color w:val="444444"/>
          <w:spacing w:val="-5"/>
          <w:sz w:val="24"/>
        </w:rPr>
        <w:t> </w:t>
      </w:r>
      <w:r>
        <w:rPr>
          <w:color w:val="444444"/>
          <w:spacing w:val="-2"/>
          <w:sz w:val="24"/>
        </w:rPr>
        <w:t>Branch.</w:t>
      </w:r>
    </w:p>
    <w:p>
      <w:pPr>
        <w:pStyle w:val="ListParagraph"/>
        <w:spacing w:after="0" w:line="240" w:lineRule="auto"/>
        <w:jc w:val="left"/>
        <w:rPr>
          <w:sz w:val="24"/>
        </w:rPr>
        <w:sectPr>
          <w:pgSz w:w="11910" w:h="16840"/>
          <w:pgMar w:top="200" w:bottom="280" w:left="992" w:right="0"/>
        </w:sectPr>
      </w:pPr>
    </w:p>
    <w:p>
      <w:pPr>
        <w:spacing w:line="240" w:lineRule="auto"/>
        <w:ind w:left="85" w:right="0" w:firstLine="0"/>
        <w:rPr>
          <w:sz w:val="20"/>
        </w:rPr>
      </w:pPr>
      <w:r>
        <w:rPr>
          <w:sz w:val="20"/>
        </w:rPr>
        <w:drawing>
          <wp:inline distT="0" distB="0" distL="0" distR="0">
            <wp:extent cx="6720927" cy="3929157"/>
            <wp:effectExtent l="0" t="0" r="0" b="0"/>
            <wp:docPr id="58" name="Image 58" descr="map of area around Froghall Drive"/>
            <wp:cNvGraphicFramePr>
              <a:graphicFrameLocks/>
            </wp:cNvGraphicFramePr>
            <a:graphic>
              <a:graphicData uri="http://schemas.openxmlformats.org/drawingml/2006/picture">
                <pic:pic>
                  <pic:nvPicPr>
                    <pic:cNvPr id="58" name="Image 58" descr="map of area around Froghall Drive"/>
                    <pic:cNvPicPr/>
                  </pic:nvPicPr>
                  <pic:blipFill>
                    <a:blip r:embed="rId23" cstate="print"/>
                    <a:stretch>
                      <a:fillRect/>
                    </a:stretch>
                  </pic:blipFill>
                  <pic:spPr>
                    <a:xfrm>
                      <a:off x="0" y="0"/>
                      <a:ext cx="6720927" cy="3929157"/>
                    </a:xfrm>
                    <a:prstGeom prst="rect">
                      <a:avLst/>
                    </a:prstGeom>
                  </pic:spPr>
                </pic:pic>
              </a:graphicData>
            </a:graphic>
          </wp:inline>
        </w:drawing>
      </w:r>
      <w:r>
        <w:rPr>
          <w:sz w:val="20"/>
        </w:rPr>
      </w:r>
    </w:p>
    <w:p>
      <w:pPr>
        <w:pStyle w:val="BodyText"/>
        <w:spacing w:before="160"/>
      </w:pPr>
      <w:r>
        <w:rPr/>
        <w:t>1900:</w:t>
      </w:r>
      <w:r>
        <w:rPr>
          <w:spacing w:val="-4"/>
        </w:rPr>
        <w:t> </w:t>
      </w:r>
      <w:r>
        <w:rPr/>
        <w:t>Another</w:t>
      </w:r>
      <w:r>
        <w:rPr>
          <w:spacing w:val="-3"/>
        </w:rPr>
        <w:t> </w:t>
      </w:r>
      <w:r>
        <w:rPr/>
        <w:t>30 years</w:t>
      </w:r>
      <w:r>
        <w:rPr>
          <w:spacing w:val="-4"/>
        </w:rPr>
        <w:t> </w:t>
      </w:r>
      <w:r>
        <w:rPr/>
        <w:t>back</w:t>
      </w:r>
      <w:r>
        <w:rPr>
          <w:spacing w:val="-2"/>
        </w:rPr>
        <w:t> </w:t>
      </w:r>
      <w:r>
        <w:rPr>
          <w:spacing w:val="-4"/>
        </w:rPr>
        <w:t>and:</w:t>
      </w:r>
    </w:p>
    <w:p>
      <w:pPr>
        <w:pStyle w:val="ListParagraph"/>
        <w:numPr>
          <w:ilvl w:val="0"/>
          <w:numId w:val="2"/>
        </w:numPr>
        <w:tabs>
          <w:tab w:pos="805" w:val="left" w:leader="none"/>
        </w:tabs>
        <w:spacing w:line="240" w:lineRule="auto" w:before="190" w:after="0"/>
        <w:ind w:left="805" w:right="0" w:hanging="119"/>
        <w:jc w:val="left"/>
        <w:rPr>
          <w:sz w:val="24"/>
        </w:rPr>
      </w:pPr>
      <w:r>
        <w:rPr>
          <w:color w:val="444444"/>
          <w:sz w:val="24"/>
        </w:rPr>
        <w:t>No</w:t>
      </w:r>
      <w:r>
        <w:rPr>
          <w:color w:val="444444"/>
          <w:spacing w:val="-3"/>
          <w:sz w:val="24"/>
        </w:rPr>
        <w:t> </w:t>
      </w:r>
      <w:r>
        <w:rPr>
          <w:color w:val="444444"/>
          <w:sz w:val="24"/>
        </w:rPr>
        <w:t>houses</w:t>
      </w:r>
      <w:r>
        <w:rPr>
          <w:color w:val="444444"/>
          <w:spacing w:val="-4"/>
          <w:sz w:val="24"/>
        </w:rPr>
        <w:t> </w:t>
      </w:r>
      <w:r>
        <w:rPr>
          <w:color w:val="444444"/>
          <w:sz w:val="24"/>
        </w:rPr>
        <w:t>on</w:t>
      </w:r>
      <w:r>
        <w:rPr>
          <w:color w:val="444444"/>
          <w:spacing w:val="-3"/>
          <w:sz w:val="24"/>
        </w:rPr>
        <w:t> </w:t>
      </w:r>
      <w:r>
        <w:rPr>
          <w:color w:val="444444"/>
          <w:sz w:val="24"/>
        </w:rPr>
        <w:t>Rances</w:t>
      </w:r>
      <w:r>
        <w:rPr>
          <w:color w:val="444444"/>
          <w:spacing w:val="-1"/>
          <w:sz w:val="24"/>
        </w:rPr>
        <w:t> </w:t>
      </w:r>
      <w:r>
        <w:rPr>
          <w:color w:val="444444"/>
          <w:spacing w:val="-4"/>
          <w:sz w:val="24"/>
        </w:rPr>
        <w:t>Lane.</w:t>
      </w:r>
    </w:p>
    <w:p>
      <w:pPr>
        <w:pStyle w:val="ListParagraph"/>
        <w:numPr>
          <w:ilvl w:val="0"/>
          <w:numId w:val="2"/>
        </w:numPr>
        <w:tabs>
          <w:tab w:pos="805" w:val="left" w:leader="none"/>
        </w:tabs>
        <w:spacing w:line="240" w:lineRule="auto" w:before="129" w:after="0"/>
        <w:ind w:left="805" w:right="0" w:hanging="119"/>
        <w:jc w:val="left"/>
        <w:rPr>
          <w:sz w:val="24"/>
        </w:rPr>
      </w:pPr>
      <w:r>
        <w:rPr>
          <w:color w:val="444444"/>
          <w:sz w:val="24"/>
        </w:rPr>
        <w:t>No</w:t>
      </w:r>
      <w:r>
        <w:rPr>
          <w:color w:val="444444"/>
          <w:spacing w:val="-4"/>
          <w:sz w:val="24"/>
        </w:rPr>
        <w:t> </w:t>
      </w:r>
      <w:r>
        <w:rPr>
          <w:color w:val="444444"/>
          <w:sz w:val="24"/>
        </w:rPr>
        <w:t>lodge</w:t>
      </w:r>
      <w:r>
        <w:rPr>
          <w:color w:val="444444"/>
          <w:spacing w:val="-3"/>
          <w:sz w:val="24"/>
        </w:rPr>
        <w:t> </w:t>
      </w:r>
      <w:r>
        <w:rPr>
          <w:color w:val="444444"/>
          <w:sz w:val="24"/>
        </w:rPr>
        <w:t>on </w:t>
      </w:r>
      <w:r>
        <w:rPr>
          <w:color w:val="444444"/>
          <w:spacing w:val="-4"/>
          <w:sz w:val="24"/>
        </w:rPr>
        <w:t>FHD.</w:t>
      </w:r>
    </w:p>
    <w:p>
      <w:pPr>
        <w:pStyle w:val="ListParagraph"/>
        <w:numPr>
          <w:ilvl w:val="0"/>
          <w:numId w:val="2"/>
        </w:numPr>
        <w:tabs>
          <w:tab w:pos="805" w:val="left" w:leader="none"/>
          <w:tab w:pos="1046" w:val="left" w:leader="none"/>
        </w:tabs>
        <w:spacing w:line="288" w:lineRule="auto" w:before="132" w:after="0"/>
        <w:ind w:left="1046" w:right="1509" w:hanging="360"/>
        <w:jc w:val="left"/>
        <w:rPr>
          <w:sz w:val="24"/>
        </w:rPr>
      </w:pPr>
      <w:r>
        <w:rPr>
          <w:color w:val="444444"/>
          <w:sz w:val="24"/>
        </w:rPr>
        <w:t>Frog</w:t>
      </w:r>
      <w:r>
        <w:rPr>
          <w:color w:val="444444"/>
          <w:spacing w:val="-4"/>
          <w:sz w:val="24"/>
        </w:rPr>
        <w:t> </w:t>
      </w:r>
      <w:r>
        <w:rPr>
          <w:color w:val="444444"/>
          <w:sz w:val="24"/>
        </w:rPr>
        <w:t>Hall</w:t>
      </w:r>
      <w:r>
        <w:rPr>
          <w:color w:val="444444"/>
          <w:spacing w:val="-4"/>
          <w:sz w:val="24"/>
        </w:rPr>
        <w:t> </w:t>
      </w:r>
      <w:r>
        <w:rPr>
          <w:color w:val="444444"/>
          <w:sz w:val="24"/>
        </w:rPr>
        <w:t>has</w:t>
      </w:r>
      <w:r>
        <w:rPr>
          <w:color w:val="444444"/>
          <w:spacing w:val="-6"/>
          <w:sz w:val="24"/>
        </w:rPr>
        <w:t> </w:t>
      </w:r>
      <w:r>
        <w:rPr>
          <w:color w:val="444444"/>
          <w:sz w:val="24"/>
        </w:rPr>
        <w:t>not</w:t>
      </w:r>
      <w:r>
        <w:rPr>
          <w:color w:val="444444"/>
          <w:spacing w:val="-4"/>
          <w:sz w:val="24"/>
        </w:rPr>
        <w:t> </w:t>
      </w:r>
      <w:r>
        <w:rPr>
          <w:color w:val="444444"/>
          <w:sz w:val="24"/>
        </w:rPr>
        <w:t>yet</w:t>
      </w:r>
      <w:r>
        <w:rPr>
          <w:color w:val="444444"/>
          <w:spacing w:val="-4"/>
          <w:sz w:val="24"/>
        </w:rPr>
        <w:t> </w:t>
      </w:r>
      <w:r>
        <w:rPr>
          <w:color w:val="444444"/>
          <w:sz w:val="24"/>
        </w:rPr>
        <w:t>incorporated</w:t>
      </w:r>
      <w:r>
        <w:rPr>
          <w:color w:val="444444"/>
          <w:spacing w:val="-4"/>
          <w:sz w:val="24"/>
        </w:rPr>
        <w:t> </w:t>
      </w:r>
      <w:r>
        <w:rPr>
          <w:color w:val="444444"/>
          <w:sz w:val="24"/>
        </w:rPr>
        <w:t>the</w:t>
      </w:r>
      <w:r>
        <w:rPr>
          <w:color w:val="444444"/>
          <w:spacing w:val="-4"/>
          <w:sz w:val="24"/>
        </w:rPr>
        <w:t> </w:t>
      </w:r>
      <w:r>
        <w:rPr>
          <w:color w:val="444444"/>
          <w:sz w:val="24"/>
        </w:rPr>
        <w:t>area</w:t>
      </w:r>
      <w:r>
        <w:rPr>
          <w:color w:val="444444"/>
          <w:spacing w:val="-5"/>
          <w:sz w:val="24"/>
        </w:rPr>
        <w:t> </w:t>
      </w:r>
      <w:r>
        <w:rPr>
          <w:color w:val="444444"/>
          <w:sz w:val="24"/>
        </w:rPr>
        <w:t>to</w:t>
      </w:r>
      <w:r>
        <w:rPr>
          <w:color w:val="444444"/>
          <w:spacing w:val="-6"/>
          <w:sz w:val="24"/>
        </w:rPr>
        <w:t> </w:t>
      </w:r>
      <w:r>
        <w:rPr>
          <w:color w:val="444444"/>
          <w:sz w:val="24"/>
        </w:rPr>
        <w:t>the</w:t>
      </w:r>
      <w:r>
        <w:rPr>
          <w:color w:val="444444"/>
          <w:spacing w:val="-5"/>
          <w:sz w:val="24"/>
        </w:rPr>
        <w:t> </w:t>
      </w:r>
      <w:r>
        <w:rPr>
          <w:color w:val="444444"/>
          <w:sz w:val="24"/>
        </w:rPr>
        <w:t>west</w:t>
      </w:r>
      <w:r>
        <w:rPr>
          <w:color w:val="444444"/>
          <w:spacing w:val="-5"/>
          <w:sz w:val="24"/>
        </w:rPr>
        <w:t> </w:t>
      </w:r>
      <w:r>
        <w:rPr>
          <w:color w:val="444444"/>
          <w:sz w:val="24"/>
        </w:rPr>
        <w:t>of</w:t>
      </w:r>
      <w:r>
        <w:rPr>
          <w:color w:val="444444"/>
          <w:spacing w:val="-5"/>
          <w:sz w:val="24"/>
        </w:rPr>
        <w:t> </w:t>
      </w:r>
      <w:r>
        <w:rPr>
          <w:color w:val="444444"/>
          <w:sz w:val="24"/>
        </w:rPr>
        <w:t>the</w:t>
      </w:r>
      <w:r>
        <w:rPr>
          <w:color w:val="444444"/>
          <w:spacing w:val="-5"/>
          <w:sz w:val="24"/>
        </w:rPr>
        <w:t> </w:t>
      </w:r>
      <w:r>
        <w:rPr>
          <w:color w:val="444444"/>
          <w:sz w:val="24"/>
        </w:rPr>
        <w:t>house</w:t>
      </w:r>
      <w:r>
        <w:rPr>
          <w:color w:val="444444"/>
          <w:spacing w:val="-4"/>
          <w:sz w:val="24"/>
        </w:rPr>
        <w:t> </w:t>
      </w:r>
      <w:r>
        <w:rPr>
          <w:color w:val="444444"/>
          <w:sz w:val="24"/>
        </w:rPr>
        <w:t>into</w:t>
      </w:r>
      <w:r>
        <w:rPr>
          <w:color w:val="444444"/>
          <w:spacing w:val="-6"/>
          <w:sz w:val="24"/>
        </w:rPr>
        <w:t> </w:t>
      </w:r>
      <w:r>
        <w:rPr>
          <w:color w:val="444444"/>
          <w:sz w:val="24"/>
        </w:rPr>
        <w:t>its</w:t>
      </w:r>
      <w:r>
        <w:rPr>
          <w:color w:val="444444"/>
          <w:spacing w:val="-4"/>
          <w:sz w:val="24"/>
        </w:rPr>
        <w:t> </w:t>
      </w:r>
      <w:r>
        <w:rPr>
          <w:color w:val="444444"/>
          <w:sz w:val="24"/>
        </w:rPr>
        <w:t>gardens,</w:t>
      </w:r>
      <w:r>
        <w:rPr>
          <w:color w:val="444444"/>
          <w:spacing w:val="-6"/>
          <w:sz w:val="24"/>
        </w:rPr>
        <w:t> </w:t>
      </w:r>
      <w:r>
        <w:rPr>
          <w:color w:val="444444"/>
          <w:sz w:val="24"/>
        </w:rPr>
        <w:t>but otherwise appears near enough the same.</w:t>
      </w:r>
    </w:p>
    <w:p>
      <w:pPr>
        <w:pStyle w:val="ListParagraph"/>
        <w:numPr>
          <w:ilvl w:val="0"/>
          <w:numId w:val="2"/>
        </w:numPr>
        <w:tabs>
          <w:tab w:pos="805" w:val="left" w:leader="none"/>
        </w:tabs>
        <w:spacing w:line="240" w:lineRule="auto" w:before="72" w:after="0"/>
        <w:ind w:left="805" w:right="0" w:hanging="119"/>
        <w:jc w:val="left"/>
        <w:rPr>
          <w:sz w:val="24"/>
        </w:rPr>
      </w:pPr>
      <w:r>
        <w:rPr>
          <w:color w:val="444444"/>
          <w:sz w:val="24"/>
        </w:rPr>
        <w:t>We</w:t>
      </w:r>
      <w:r>
        <w:rPr>
          <w:color w:val="444444"/>
          <w:spacing w:val="-8"/>
          <w:sz w:val="24"/>
        </w:rPr>
        <w:t> </w:t>
      </w:r>
      <w:r>
        <w:rPr>
          <w:color w:val="444444"/>
          <w:sz w:val="24"/>
        </w:rPr>
        <w:t>have</w:t>
      </w:r>
      <w:r>
        <w:rPr>
          <w:color w:val="444444"/>
          <w:spacing w:val="-6"/>
          <w:sz w:val="24"/>
        </w:rPr>
        <w:t> </w:t>
      </w:r>
      <w:r>
        <w:rPr>
          <w:color w:val="444444"/>
          <w:sz w:val="24"/>
        </w:rPr>
        <w:t>the</w:t>
      </w:r>
      <w:r>
        <w:rPr>
          <w:color w:val="444444"/>
          <w:spacing w:val="-9"/>
          <w:sz w:val="24"/>
        </w:rPr>
        <w:t> </w:t>
      </w:r>
      <w:r>
        <w:rPr>
          <w:color w:val="444444"/>
          <w:sz w:val="24"/>
        </w:rPr>
        <w:t>London</w:t>
      </w:r>
      <w:r>
        <w:rPr>
          <w:color w:val="444444"/>
          <w:spacing w:val="-7"/>
          <w:sz w:val="24"/>
        </w:rPr>
        <w:t> </w:t>
      </w:r>
      <w:r>
        <w:rPr>
          <w:color w:val="444444"/>
          <w:sz w:val="24"/>
        </w:rPr>
        <w:t>and</w:t>
      </w:r>
      <w:r>
        <w:rPr>
          <w:color w:val="444444"/>
          <w:spacing w:val="-8"/>
          <w:sz w:val="24"/>
        </w:rPr>
        <w:t> </w:t>
      </w:r>
      <w:r>
        <w:rPr>
          <w:color w:val="444444"/>
          <w:sz w:val="24"/>
        </w:rPr>
        <w:t>South</w:t>
      </w:r>
      <w:r>
        <w:rPr>
          <w:color w:val="444444"/>
          <w:spacing w:val="-8"/>
          <w:sz w:val="24"/>
        </w:rPr>
        <w:t> </w:t>
      </w:r>
      <w:r>
        <w:rPr>
          <w:color w:val="444444"/>
          <w:sz w:val="24"/>
        </w:rPr>
        <w:t>Western</w:t>
      </w:r>
      <w:r>
        <w:rPr>
          <w:color w:val="444444"/>
          <w:spacing w:val="-5"/>
          <w:sz w:val="24"/>
        </w:rPr>
        <w:t> </w:t>
      </w:r>
      <w:r>
        <w:rPr>
          <w:color w:val="444444"/>
          <w:sz w:val="24"/>
        </w:rPr>
        <w:t>Railway</w:t>
      </w:r>
      <w:r>
        <w:rPr>
          <w:color w:val="444444"/>
          <w:spacing w:val="-4"/>
          <w:sz w:val="24"/>
        </w:rPr>
        <w:t> </w:t>
      </w:r>
      <w:r>
        <w:rPr>
          <w:color w:val="444444"/>
          <w:sz w:val="24"/>
        </w:rPr>
        <w:t>-</w:t>
      </w:r>
      <w:r>
        <w:rPr>
          <w:color w:val="444444"/>
          <w:spacing w:val="-7"/>
          <w:sz w:val="24"/>
        </w:rPr>
        <w:t> </w:t>
      </w:r>
      <w:r>
        <w:rPr>
          <w:color w:val="444444"/>
          <w:sz w:val="24"/>
        </w:rPr>
        <w:t>Staines</w:t>
      </w:r>
      <w:r>
        <w:rPr>
          <w:color w:val="444444"/>
          <w:spacing w:val="-9"/>
          <w:sz w:val="24"/>
        </w:rPr>
        <w:t> </w:t>
      </w:r>
      <w:r>
        <w:rPr>
          <w:color w:val="444444"/>
          <w:sz w:val="24"/>
        </w:rPr>
        <w:t>Wokingham</w:t>
      </w:r>
      <w:r>
        <w:rPr>
          <w:color w:val="444444"/>
          <w:spacing w:val="-8"/>
          <w:sz w:val="24"/>
        </w:rPr>
        <w:t> </w:t>
      </w:r>
      <w:r>
        <w:rPr>
          <w:color w:val="444444"/>
          <w:sz w:val="24"/>
        </w:rPr>
        <w:t>and</w:t>
      </w:r>
      <w:r>
        <w:rPr>
          <w:color w:val="444444"/>
          <w:spacing w:val="-8"/>
          <w:sz w:val="24"/>
        </w:rPr>
        <w:t> </w:t>
      </w:r>
      <w:r>
        <w:rPr>
          <w:color w:val="444444"/>
          <w:sz w:val="24"/>
        </w:rPr>
        <w:t>Reading</w:t>
      </w:r>
      <w:r>
        <w:rPr>
          <w:color w:val="444444"/>
          <w:spacing w:val="-6"/>
          <w:sz w:val="24"/>
        </w:rPr>
        <w:t> </w:t>
      </w:r>
      <w:r>
        <w:rPr>
          <w:color w:val="444444"/>
          <w:spacing w:val="-2"/>
          <w:sz w:val="24"/>
        </w:rPr>
        <w:t>Branch.</w:t>
      </w:r>
    </w:p>
    <w:p>
      <w:pPr>
        <w:pStyle w:val="BodyText"/>
        <w:spacing w:before="69"/>
        <w:ind w:left="0"/>
        <w:rPr>
          <w:sz w:val="20"/>
        </w:rPr>
      </w:pPr>
      <w:r>
        <w:rPr>
          <w:sz w:val="20"/>
        </w:rPr>
        <w:drawing>
          <wp:anchor distT="0" distB="0" distL="0" distR="0" allowOverlap="1" layoutInCell="1" locked="0" behindDoc="1" simplePos="0" relativeHeight="487603200">
            <wp:simplePos x="0" y="0"/>
            <wp:positionH relativeFrom="page">
              <wp:posOffset>683894</wp:posOffset>
            </wp:positionH>
            <wp:positionV relativeFrom="paragraph">
              <wp:posOffset>214617</wp:posOffset>
            </wp:positionV>
            <wp:extent cx="6801283" cy="3976497"/>
            <wp:effectExtent l="0" t="0" r="0" b="0"/>
            <wp:wrapTopAndBottom/>
            <wp:docPr id="59" name="Image 59" descr="map of area around Froghall Drive"/>
            <wp:cNvGraphicFramePr>
              <a:graphicFrameLocks/>
            </wp:cNvGraphicFramePr>
            <a:graphic>
              <a:graphicData uri="http://schemas.openxmlformats.org/drawingml/2006/picture">
                <pic:pic>
                  <pic:nvPicPr>
                    <pic:cNvPr id="59" name="Image 59" descr="map of area around Froghall Drive"/>
                    <pic:cNvPicPr/>
                  </pic:nvPicPr>
                  <pic:blipFill>
                    <a:blip r:embed="rId24" cstate="print"/>
                    <a:stretch>
                      <a:fillRect/>
                    </a:stretch>
                  </pic:blipFill>
                  <pic:spPr>
                    <a:xfrm>
                      <a:off x="0" y="0"/>
                      <a:ext cx="6801283" cy="3976497"/>
                    </a:xfrm>
                    <a:prstGeom prst="rect">
                      <a:avLst/>
                    </a:prstGeom>
                  </pic:spPr>
                </pic:pic>
              </a:graphicData>
            </a:graphic>
          </wp:anchor>
        </w:drawing>
      </w:r>
    </w:p>
    <w:p>
      <w:pPr>
        <w:pStyle w:val="BodyText"/>
        <w:spacing w:before="138"/>
      </w:pPr>
      <w:r>
        <w:rPr/>
        <w:t>1883:</w:t>
      </w:r>
      <w:r>
        <w:rPr>
          <w:spacing w:val="-4"/>
        </w:rPr>
        <w:t> </w:t>
      </w:r>
      <w:r>
        <w:rPr/>
        <w:t>The</w:t>
      </w:r>
      <w:r>
        <w:rPr>
          <w:spacing w:val="-1"/>
        </w:rPr>
        <w:t> </w:t>
      </w:r>
      <w:r>
        <w:rPr/>
        <w:t>last</w:t>
      </w:r>
      <w:r>
        <w:rPr>
          <w:spacing w:val="-1"/>
        </w:rPr>
        <w:t> </w:t>
      </w:r>
      <w:r>
        <w:rPr/>
        <w:t>jump</w:t>
      </w:r>
      <w:r>
        <w:rPr>
          <w:spacing w:val="-2"/>
        </w:rPr>
        <w:t> </w:t>
      </w:r>
      <w:r>
        <w:rPr/>
        <w:t>back</w:t>
      </w:r>
      <w:r>
        <w:rPr>
          <w:spacing w:val="-3"/>
        </w:rPr>
        <w:t> </w:t>
      </w:r>
      <w:r>
        <w:rPr/>
        <w:t>which</w:t>
      </w:r>
      <w:r>
        <w:rPr>
          <w:spacing w:val="-1"/>
        </w:rPr>
        <w:t> </w:t>
      </w:r>
      <w:r>
        <w:rPr/>
        <w:t>gives</w:t>
      </w:r>
      <w:r>
        <w:rPr>
          <w:spacing w:val="-1"/>
        </w:rPr>
        <w:t> </w:t>
      </w:r>
      <w:r>
        <w:rPr/>
        <w:t>a</w:t>
      </w:r>
      <w:r>
        <w:rPr>
          <w:spacing w:val="-4"/>
        </w:rPr>
        <w:t> </w:t>
      </w:r>
      <w:r>
        <w:rPr/>
        <w:t>decent</w:t>
      </w:r>
      <w:r>
        <w:rPr>
          <w:spacing w:val="-3"/>
        </w:rPr>
        <w:t> </w:t>
      </w:r>
      <w:r>
        <w:rPr/>
        <w:t>level of</w:t>
      </w:r>
      <w:r>
        <w:rPr>
          <w:spacing w:val="-3"/>
        </w:rPr>
        <w:t> </w:t>
      </w:r>
      <w:r>
        <w:rPr/>
        <w:t>detail,</w:t>
      </w:r>
      <w:r>
        <w:rPr>
          <w:spacing w:val="-4"/>
        </w:rPr>
        <w:t> </w:t>
      </w:r>
      <w:r>
        <w:rPr/>
        <w:t>I'm</w:t>
      </w:r>
      <w:r>
        <w:rPr>
          <w:spacing w:val="-1"/>
        </w:rPr>
        <w:t> </w:t>
      </w:r>
      <w:r>
        <w:rPr/>
        <w:t>afraid.</w:t>
      </w:r>
      <w:r>
        <w:rPr>
          <w:spacing w:val="-5"/>
        </w:rPr>
        <w:t> </w:t>
      </w:r>
      <w:r>
        <w:rPr/>
        <w:t>Now</w:t>
      </w:r>
      <w:r>
        <w:rPr>
          <w:spacing w:val="-2"/>
        </w:rPr>
        <w:t> </w:t>
      </w:r>
      <w:r>
        <w:rPr/>
        <w:t>we </w:t>
      </w:r>
      <w:r>
        <w:rPr>
          <w:spacing w:val="-4"/>
        </w:rPr>
        <w:t>see:</w:t>
      </w:r>
    </w:p>
    <w:p>
      <w:pPr>
        <w:pStyle w:val="ListParagraph"/>
        <w:numPr>
          <w:ilvl w:val="0"/>
          <w:numId w:val="2"/>
        </w:numPr>
        <w:tabs>
          <w:tab w:pos="805" w:val="left" w:leader="none"/>
        </w:tabs>
        <w:spacing w:line="240" w:lineRule="auto" w:before="189" w:after="0"/>
        <w:ind w:left="805" w:right="0" w:hanging="119"/>
        <w:jc w:val="left"/>
        <w:rPr>
          <w:sz w:val="24"/>
        </w:rPr>
      </w:pPr>
      <w:r>
        <w:rPr>
          <w:color w:val="444444"/>
          <w:sz w:val="24"/>
        </w:rPr>
        <w:t>Frog</w:t>
      </w:r>
      <w:r>
        <w:rPr>
          <w:color w:val="444444"/>
          <w:spacing w:val="-7"/>
          <w:sz w:val="24"/>
        </w:rPr>
        <w:t> </w:t>
      </w:r>
      <w:r>
        <w:rPr>
          <w:color w:val="444444"/>
          <w:sz w:val="24"/>
        </w:rPr>
        <w:t>Hall</w:t>
      </w:r>
      <w:r>
        <w:rPr>
          <w:color w:val="444444"/>
          <w:spacing w:val="-4"/>
          <w:sz w:val="24"/>
        </w:rPr>
        <w:t> </w:t>
      </w:r>
      <w:r>
        <w:rPr>
          <w:color w:val="444444"/>
          <w:sz w:val="24"/>
        </w:rPr>
        <w:t>has</w:t>
      </w:r>
      <w:r>
        <w:rPr>
          <w:color w:val="444444"/>
          <w:spacing w:val="-7"/>
          <w:sz w:val="24"/>
        </w:rPr>
        <w:t> </w:t>
      </w:r>
      <w:r>
        <w:rPr>
          <w:color w:val="444444"/>
          <w:sz w:val="24"/>
        </w:rPr>
        <w:t>its</w:t>
      </w:r>
      <w:r>
        <w:rPr>
          <w:color w:val="444444"/>
          <w:spacing w:val="-5"/>
          <w:sz w:val="24"/>
        </w:rPr>
        <w:t> </w:t>
      </w:r>
      <w:r>
        <w:rPr>
          <w:color w:val="444444"/>
          <w:sz w:val="24"/>
        </w:rPr>
        <w:t>original</w:t>
      </w:r>
      <w:r>
        <w:rPr>
          <w:color w:val="444444"/>
          <w:spacing w:val="-9"/>
          <w:sz w:val="24"/>
        </w:rPr>
        <w:t> </w:t>
      </w:r>
      <w:r>
        <w:rPr>
          <w:color w:val="444444"/>
          <w:sz w:val="24"/>
        </w:rPr>
        <w:t>name</w:t>
      </w:r>
      <w:r>
        <w:rPr>
          <w:color w:val="444444"/>
          <w:spacing w:val="-4"/>
          <w:sz w:val="24"/>
        </w:rPr>
        <w:t> </w:t>
      </w:r>
      <w:r>
        <w:rPr>
          <w:color w:val="444444"/>
          <w:sz w:val="24"/>
        </w:rPr>
        <w:t>-</w:t>
      </w:r>
      <w:r>
        <w:rPr>
          <w:color w:val="444444"/>
          <w:spacing w:val="-4"/>
          <w:sz w:val="24"/>
        </w:rPr>
        <w:t> </w:t>
      </w:r>
      <w:r>
        <w:rPr>
          <w:color w:val="444444"/>
          <w:sz w:val="24"/>
        </w:rPr>
        <w:t>Waterloo</w:t>
      </w:r>
      <w:r>
        <w:rPr>
          <w:color w:val="444444"/>
          <w:spacing w:val="-4"/>
          <w:sz w:val="24"/>
        </w:rPr>
        <w:t> </w:t>
      </w:r>
      <w:r>
        <w:rPr>
          <w:color w:val="444444"/>
          <w:sz w:val="24"/>
        </w:rPr>
        <w:t>Lodge</w:t>
      </w:r>
      <w:r>
        <w:rPr>
          <w:color w:val="444444"/>
          <w:spacing w:val="-7"/>
          <w:sz w:val="24"/>
        </w:rPr>
        <w:t> </w:t>
      </w:r>
      <w:r>
        <w:rPr>
          <w:color w:val="444444"/>
          <w:sz w:val="24"/>
        </w:rPr>
        <w:t>(linked</w:t>
      </w:r>
      <w:r>
        <w:rPr>
          <w:color w:val="444444"/>
          <w:spacing w:val="-3"/>
          <w:sz w:val="24"/>
        </w:rPr>
        <w:t> </w:t>
      </w:r>
      <w:r>
        <w:rPr>
          <w:color w:val="444444"/>
          <w:sz w:val="24"/>
        </w:rPr>
        <w:t>by</w:t>
      </w:r>
      <w:r>
        <w:rPr>
          <w:color w:val="444444"/>
          <w:spacing w:val="-8"/>
          <w:sz w:val="24"/>
        </w:rPr>
        <w:t> </w:t>
      </w:r>
      <w:r>
        <w:rPr>
          <w:color w:val="444444"/>
          <w:sz w:val="24"/>
        </w:rPr>
        <w:t>name</w:t>
      </w:r>
      <w:r>
        <w:rPr>
          <w:color w:val="444444"/>
          <w:spacing w:val="-6"/>
          <w:sz w:val="24"/>
        </w:rPr>
        <w:t> </w:t>
      </w:r>
      <w:r>
        <w:rPr>
          <w:color w:val="444444"/>
          <w:sz w:val="24"/>
        </w:rPr>
        <w:t>to</w:t>
      </w:r>
      <w:r>
        <w:rPr>
          <w:color w:val="444444"/>
          <w:spacing w:val="-4"/>
          <w:sz w:val="24"/>
        </w:rPr>
        <w:t> </w:t>
      </w:r>
      <w:r>
        <w:rPr>
          <w:color w:val="444444"/>
          <w:sz w:val="24"/>
        </w:rPr>
        <w:t>Waterloo</w:t>
      </w:r>
      <w:r>
        <w:rPr>
          <w:color w:val="444444"/>
          <w:spacing w:val="-4"/>
          <w:sz w:val="24"/>
        </w:rPr>
        <w:t> </w:t>
      </w:r>
      <w:r>
        <w:rPr>
          <w:color w:val="444444"/>
          <w:spacing w:val="-2"/>
          <w:sz w:val="24"/>
        </w:rPr>
        <w:t>Road).</w:t>
      </w:r>
    </w:p>
    <w:p>
      <w:pPr>
        <w:pStyle w:val="ListParagraph"/>
        <w:spacing w:after="0" w:line="240" w:lineRule="auto"/>
        <w:jc w:val="left"/>
        <w:rPr>
          <w:sz w:val="24"/>
        </w:rPr>
        <w:sectPr>
          <w:pgSz w:w="11910" w:h="16840"/>
          <w:pgMar w:top="200" w:bottom="0" w:left="992" w:right="0"/>
        </w:sectPr>
      </w:pPr>
    </w:p>
    <w:p>
      <w:pPr>
        <w:pStyle w:val="ListParagraph"/>
        <w:numPr>
          <w:ilvl w:val="0"/>
          <w:numId w:val="2"/>
        </w:numPr>
        <w:tabs>
          <w:tab w:pos="805" w:val="left" w:leader="none"/>
          <w:tab w:pos="1046" w:val="left" w:leader="none"/>
        </w:tabs>
        <w:spacing w:line="288" w:lineRule="auto" w:before="49" w:after="0"/>
        <w:ind w:left="1046" w:right="1095" w:hanging="360"/>
        <w:jc w:val="left"/>
        <w:rPr>
          <w:sz w:val="24"/>
        </w:rPr>
      </w:pPr>
      <w:r>
        <w:rPr>
          <w:color w:val="444444"/>
          <w:sz w:val="24"/>
        </w:rPr>
        <w:t>The</w:t>
      </w:r>
      <w:r>
        <w:rPr>
          <w:color w:val="444444"/>
          <w:spacing w:val="-7"/>
          <w:sz w:val="24"/>
        </w:rPr>
        <w:t> </w:t>
      </w:r>
      <w:r>
        <w:rPr>
          <w:color w:val="444444"/>
          <w:sz w:val="24"/>
        </w:rPr>
        <w:t>only</w:t>
      </w:r>
      <w:r>
        <w:rPr>
          <w:color w:val="444444"/>
          <w:spacing w:val="-8"/>
          <w:sz w:val="24"/>
        </w:rPr>
        <w:t> </w:t>
      </w:r>
      <w:r>
        <w:rPr>
          <w:color w:val="444444"/>
          <w:sz w:val="24"/>
        </w:rPr>
        <w:t>3</w:t>
      </w:r>
      <w:r>
        <w:rPr>
          <w:color w:val="444444"/>
          <w:spacing w:val="-5"/>
          <w:sz w:val="24"/>
        </w:rPr>
        <w:t> </w:t>
      </w:r>
      <w:r>
        <w:rPr>
          <w:color w:val="444444"/>
          <w:sz w:val="24"/>
        </w:rPr>
        <w:t>marked</w:t>
      </w:r>
      <w:r>
        <w:rPr>
          <w:color w:val="444444"/>
          <w:spacing w:val="-7"/>
          <w:sz w:val="24"/>
        </w:rPr>
        <w:t> </w:t>
      </w:r>
      <w:r>
        <w:rPr>
          <w:color w:val="444444"/>
          <w:sz w:val="24"/>
        </w:rPr>
        <w:t>buildings</w:t>
      </w:r>
      <w:r>
        <w:rPr>
          <w:color w:val="444444"/>
          <w:spacing w:val="-7"/>
          <w:sz w:val="24"/>
        </w:rPr>
        <w:t> </w:t>
      </w:r>
      <w:r>
        <w:rPr>
          <w:color w:val="444444"/>
          <w:sz w:val="24"/>
        </w:rPr>
        <w:t>are</w:t>
      </w:r>
      <w:r>
        <w:rPr>
          <w:color w:val="444444"/>
          <w:spacing w:val="-7"/>
          <w:sz w:val="24"/>
        </w:rPr>
        <w:t> </w:t>
      </w:r>
      <w:r>
        <w:rPr>
          <w:color w:val="444444"/>
          <w:sz w:val="24"/>
        </w:rPr>
        <w:t>Waterloo</w:t>
      </w:r>
      <w:r>
        <w:rPr>
          <w:color w:val="444444"/>
          <w:spacing w:val="-5"/>
          <w:sz w:val="24"/>
        </w:rPr>
        <w:t> </w:t>
      </w:r>
      <w:r>
        <w:rPr>
          <w:color w:val="444444"/>
          <w:sz w:val="24"/>
        </w:rPr>
        <w:t>Lodge,</w:t>
      </w:r>
      <w:r>
        <w:rPr>
          <w:color w:val="444444"/>
          <w:spacing w:val="-7"/>
          <w:sz w:val="24"/>
        </w:rPr>
        <w:t> </w:t>
      </w:r>
      <w:r>
        <w:rPr>
          <w:color w:val="444444"/>
          <w:sz w:val="24"/>
        </w:rPr>
        <w:t>Buckhurst</w:t>
      </w:r>
      <w:r>
        <w:rPr>
          <w:color w:val="444444"/>
          <w:spacing w:val="-7"/>
          <w:sz w:val="24"/>
        </w:rPr>
        <w:t> </w:t>
      </w:r>
      <w:r>
        <w:rPr>
          <w:color w:val="444444"/>
          <w:sz w:val="24"/>
        </w:rPr>
        <w:t>Farm</w:t>
      </w:r>
      <w:r>
        <w:rPr>
          <w:color w:val="444444"/>
          <w:spacing w:val="-5"/>
          <w:sz w:val="24"/>
        </w:rPr>
        <w:t> </w:t>
      </w:r>
      <w:r>
        <w:rPr>
          <w:color w:val="444444"/>
          <w:sz w:val="24"/>
        </w:rPr>
        <w:t>(not</w:t>
      </w:r>
      <w:r>
        <w:rPr>
          <w:color w:val="444444"/>
          <w:spacing w:val="-7"/>
          <w:sz w:val="24"/>
        </w:rPr>
        <w:t> </w:t>
      </w:r>
      <w:r>
        <w:rPr>
          <w:color w:val="444444"/>
          <w:sz w:val="24"/>
        </w:rPr>
        <w:t>named)</w:t>
      </w:r>
      <w:r>
        <w:rPr>
          <w:color w:val="444444"/>
          <w:spacing w:val="-7"/>
          <w:sz w:val="24"/>
        </w:rPr>
        <w:t> </w:t>
      </w:r>
      <w:r>
        <w:rPr>
          <w:color w:val="444444"/>
          <w:sz w:val="24"/>
        </w:rPr>
        <w:t>and</w:t>
      </w:r>
      <w:r>
        <w:rPr>
          <w:color w:val="444444"/>
          <w:spacing w:val="-5"/>
          <w:sz w:val="24"/>
        </w:rPr>
        <w:t> </w:t>
      </w:r>
      <w:r>
        <w:rPr>
          <w:color w:val="444444"/>
          <w:sz w:val="24"/>
        </w:rPr>
        <w:t>the</w:t>
      </w:r>
      <w:r>
        <w:rPr>
          <w:color w:val="444444"/>
          <w:spacing w:val="-7"/>
          <w:sz w:val="24"/>
        </w:rPr>
        <w:t> </w:t>
      </w:r>
      <w:r>
        <w:rPr>
          <w:color w:val="444444"/>
          <w:sz w:val="24"/>
        </w:rPr>
        <w:t>Three </w:t>
      </w:r>
      <w:r>
        <w:rPr>
          <w:color w:val="444444"/>
          <w:spacing w:val="-2"/>
          <w:sz w:val="24"/>
        </w:rPr>
        <w:t>Frogs.</w:t>
      </w:r>
    </w:p>
    <w:p>
      <w:pPr>
        <w:pStyle w:val="BodyText"/>
        <w:spacing w:line="336" w:lineRule="auto" w:before="278"/>
        <w:ind w:right="1145"/>
      </w:pPr>
      <w:r>
        <w:rPr/>
        <w:t>To</w:t>
      </w:r>
      <w:r>
        <w:rPr>
          <w:spacing w:val="-1"/>
        </w:rPr>
        <w:t> </w:t>
      </w:r>
      <w:r>
        <w:rPr/>
        <w:t>add</w:t>
      </w:r>
      <w:r>
        <w:rPr>
          <w:spacing w:val="-3"/>
        </w:rPr>
        <w:t> </w:t>
      </w:r>
      <w:r>
        <w:rPr/>
        <w:t>to</w:t>
      </w:r>
      <w:r>
        <w:rPr>
          <w:spacing w:val="-3"/>
        </w:rPr>
        <w:t> </w:t>
      </w:r>
      <w:r>
        <w:rPr/>
        <w:t>this,</w:t>
      </w:r>
      <w:r>
        <w:rPr>
          <w:spacing w:val="-4"/>
        </w:rPr>
        <w:t> </w:t>
      </w:r>
      <w:r>
        <w:rPr/>
        <w:t>I'll</w:t>
      </w:r>
      <w:r>
        <w:rPr>
          <w:spacing w:val="-2"/>
        </w:rPr>
        <w:t> </w:t>
      </w:r>
      <w:r>
        <w:rPr/>
        <w:t>next</w:t>
      </w:r>
      <w:r>
        <w:rPr>
          <w:spacing w:val="-1"/>
        </w:rPr>
        <w:t> </w:t>
      </w:r>
      <w:r>
        <w:rPr/>
        <w:t>show FHD,</w:t>
      </w:r>
      <w:r>
        <w:rPr>
          <w:spacing w:val="-4"/>
        </w:rPr>
        <w:t> </w:t>
      </w:r>
      <w:r>
        <w:rPr/>
        <w:t>in</w:t>
      </w:r>
      <w:r>
        <w:rPr>
          <w:spacing w:val="-3"/>
        </w:rPr>
        <w:t> </w:t>
      </w:r>
      <w:r>
        <w:rPr/>
        <w:t>1883,</w:t>
      </w:r>
      <w:r>
        <w:rPr>
          <w:spacing w:val="-2"/>
        </w:rPr>
        <w:t> </w:t>
      </w:r>
      <w:r>
        <w:rPr/>
        <w:t>in</w:t>
      </w:r>
      <w:r>
        <w:rPr>
          <w:spacing w:val="-3"/>
        </w:rPr>
        <w:t> </w:t>
      </w:r>
      <w:r>
        <w:rPr/>
        <w:t>the</w:t>
      </w:r>
      <w:r>
        <w:rPr>
          <w:spacing w:val="-4"/>
        </w:rPr>
        <w:t> </w:t>
      </w:r>
      <w:r>
        <w:rPr/>
        <w:t>context</w:t>
      </w:r>
      <w:r>
        <w:rPr>
          <w:spacing w:val="-1"/>
        </w:rPr>
        <w:t> </w:t>
      </w:r>
      <w:r>
        <w:rPr/>
        <w:t>of</w:t>
      </w:r>
      <w:r>
        <w:rPr>
          <w:spacing w:val="-3"/>
        </w:rPr>
        <w:t> </w:t>
      </w:r>
      <w:r>
        <w:rPr/>
        <w:t>the</w:t>
      </w:r>
      <w:r>
        <w:rPr>
          <w:spacing w:val="-4"/>
        </w:rPr>
        <w:t> </w:t>
      </w:r>
      <w:r>
        <w:rPr/>
        <w:t>whole</w:t>
      </w:r>
      <w:r>
        <w:rPr>
          <w:spacing w:val="-3"/>
        </w:rPr>
        <w:t> </w:t>
      </w:r>
      <w:r>
        <w:rPr/>
        <w:t>of</w:t>
      </w:r>
      <w:r>
        <w:rPr>
          <w:spacing w:val="-3"/>
        </w:rPr>
        <w:t> </w:t>
      </w:r>
      <w:r>
        <w:rPr/>
        <w:t>the</w:t>
      </w:r>
      <w:r>
        <w:rPr>
          <w:spacing w:val="-1"/>
        </w:rPr>
        <w:t> </w:t>
      </w:r>
      <w:r>
        <w:rPr/>
        <w:t>east</w:t>
      </w:r>
      <w:r>
        <w:rPr>
          <w:spacing w:val="-3"/>
        </w:rPr>
        <w:t> </w:t>
      </w:r>
      <w:r>
        <w:rPr/>
        <w:t>side</w:t>
      </w:r>
      <w:r>
        <w:rPr>
          <w:spacing w:val="-4"/>
        </w:rPr>
        <w:t> </w:t>
      </w:r>
      <w:r>
        <w:rPr/>
        <w:t>of Wokingham ............</w:t>
      </w:r>
    </w:p>
    <w:p>
      <w:pPr>
        <w:pStyle w:val="BodyText"/>
        <w:ind w:left="0"/>
        <w:rPr>
          <w:sz w:val="4"/>
        </w:rPr>
      </w:pPr>
      <w:r>
        <w:rPr>
          <w:sz w:val="4"/>
        </w:rPr>
        <w:drawing>
          <wp:anchor distT="0" distB="0" distL="0" distR="0" allowOverlap="1" layoutInCell="1" locked="0" behindDoc="1" simplePos="0" relativeHeight="487603712">
            <wp:simplePos x="0" y="0"/>
            <wp:positionH relativeFrom="page">
              <wp:posOffset>683894</wp:posOffset>
            </wp:positionH>
            <wp:positionV relativeFrom="paragraph">
              <wp:posOffset>46712</wp:posOffset>
            </wp:positionV>
            <wp:extent cx="6639255" cy="3975544"/>
            <wp:effectExtent l="0" t="0" r="0" b="0"/>
            <wp:wrapTopAndBottom/>
            <wp:docPr id="60" name="Image 60" descr="map of area around Froghall Drive"/>
            <wp:cNvGraphicFramePr>
              <a:graphicFrameLocks/>
            </wp:cNvGraphicFramePr>
            <a:graphic>
              <a:graphicData uri="http://schemas.openxmlformats.org/drawingml/2006/picture">
                <pic:pic>
                  <pic:nvPicPr>
                    <pic:cNvPr id="60" name="Image 60" descr="map of area around Froghall Drive"/>
                    <pic:cNvPicPr/>
                  </pic:nvPicPr>
                  <pic:blipFill>
                    <a:blip r:embed="rId25" cstate="print"/>
                    <a:stretch>
                      <a:fillRect/>
                    </a:stretch>
                  </pic:blipFill>
                  <pic:spPr>
                    <a:xfrm>
                      <a:off x="0" y="0"/>
                      <a:ext cx="6639255" cy="3975544"/>
                    </a:xfrm>
                    <a:prstGeom prst="rect">
                      <a:avLst/>
                    </a:prstGeom>
                  </pic:spPr>
                </pic:pic>
              </a:graphicData>
            </a:graphic>
          </wp:anchor>
        </w:drawing>
      </w:r>
    </w:p>
    <w:p>
      <w:pPr>
        <w:pStyle w:val="BodyText"/>
        <w:spacing w:line="336" w:lineRule="auto" w:before="138"/>
        <w:ind w:right="1145"/>
      </w:pPr>
      <w:r>
        <w:rPr/>
        <w:t>Now</w:t>
      </w:r>
      <w:r>
        <w:rPr>
          <w:spacing w:val="-2"/>
        </w:rPr>
        <w:t> </w:t>
      </w:r>
      <w:r>
        <w:rPr/>
        <w:t>we</w:t>
      </w:r>
      <w:r>
        <w:rPr>
          <w:spacing w:val="-4"/>
        </w:rPr>
        <w:t> </w:t>
      </w:r>
      <w:r>
        <w:rPr/>
        <w:t>can</w:t>
      </w:r>
      <w:r>
        <w:rPr>
          <w:spacing w:val="-1"/>
        </w:rPr>
        <w:t> </w:t>
      </w:r>
      <w:r>
        <w:rPr/>
        <w:t>see</w:t>
      </w:r>
      <w:r>
        <w:rPr>
          <w:spacing w:val="-3"/>
        </w:rPr>
        <w:t> </w:t>
      </w:r>
      <w:r>
        <w:rPr/>
        <w:t>how</w:t>
      </w:r>
      <w:r>
        <w:rPr>
          <w:spacing w:val="-2"/>
        </w:rPr>
        <w:t> </w:t>
      </w:r>
      <w:r>
        <w:rPr/>
        <w:t>isolated</w:t>
      </w:r>
      <w:r>
        <w:rPr>
          <w:spacing w:val="-3"/>
        </w:rPr>
        <w:t> </w:t>
      </w:r>
      <w:r>
        <w:rPr/>
        <w:t>the</w:t>
      </w:r>
      <w:r>
        <w:rPr>
          <w:spacing w:val="-3"/>
        </w:rPr>
        <w:t> </w:t>
      </w:r>
      <w:r>
        <w:rPr/>
        <w:t>hall/lodge</w:t>
      </w:r>
      <w:r>
        <w:rPr>
          <w:spacing w:val="-4"/>
        </w:rPr>
        <w:t> </w:t>
      </w:r>
      <w:r>
        <w:rPr/>
        <w:t>was</w:t>
      </w:r>
      <w:r>
        <w:rPr>
          <w:spacing w:val="-6"/>
        </w:rPr>
        <w:t> </w:t>
      </w:r>
      <w:r>
        <w:rPr/>
        <w:t>and</w:t>
      </w:r>
      <w:r>
        <w:rPr>
          <w:spacing w:val="-3"/>
        </w:rPr>
        <w:t> </w:t>
      </w:r>
      <w:r>
        <w:rPr/>
        <w:t>the</w:t>
      </w:r>
      <w:r>
        <w:rPr>
          <w:spacing w:val="-1"/>
        </w:rPr>
        <w:t> </w:t>
      </w:r>
      <w:r>
        <w:rPr/>
        <w:t>Three</w:t>
      </w:r>
      <w:r>
        <w:rPr>
          <w:spacing w:val="-4"/>
        </w:rPr>
        <w:t> </w:t>
      </w:r>
      <w:r>
        <w:rPr/>
        <w:t>Frogs</w:t>
      </w:r>
      <w:r>
        <w:rPr>
          <w:spacing w:val="-4"/>
        </w:rPr>
        <w:t> </w:t>
      </w:r>
      <w:r>
        <w:rPr/>
        <w:t>was</w:t>
      </w:r>
      <w:r>
        <w:rPr>
          <w:spacing w:val="-4"/>
        </w:rPr>
        <w:t> </w:t>
      </w:r>
      <w:r>
        <w:rPr/>
        <w:t>out</w:t>
      </w:r>
      <w:r>
        <w:rPr>
          <w:spacing w:val="-3"/>
        </w:rPr>
        <w:t> </w:t>
      </w:r>
      <w:r>
        <w:rPr/>
        <w:t>in</w:t>
      </w:r>
      <w:r>
        <w:rPr>
          <w:spacing w:val="-3"/>
        </w:rPr>
        <w:t> </w:t>
      </w:r>
      <w:r>
        <w:rPr/>
        <w:t>the</w:t>
      </w:r>
      <w:r>
        <w:rPr>
          <w:spacing w:val="-1"/>
        </w:rPr>
        <w:t> </w:t>
      </w:r>
      <w:r>
        <w:rPr/>
        <w:t>sticks -</w:t>
      </w:r>
      <w:r>
        <w:rPr>
          <w:spacing w:val="-1"/>
        </w:rPr>
        <w:t> </w:t>
      </w:r>
      <w:r>
        <w:rPr/>
        <w:t>I wonder where their custom came from?</w:t>
      </w:r>
    </w:p>
    <w:p>
      <w:pPr>
        <w:pStyle w:val="BodyText"/>
        <w:spacing w:line="336" w:lineRule="auto" w:before="145"/>
        <w:ind w:right="1072"/>
      </w:pPr>
      <w:r>
        <w:rPr/>
        <w:t>The railway from Reigate to Reading was opened in 1849, while "our" railway, from Staines, was opened</w:t>
      </w:r>
      <w:r>
        <w:rPr>
          <w:spacing w:val="-4"/>
        </w:rPr>
        <w:t> </w:t>
      </w:r>
      <w:r>
        <w:rPr/>
        <w:t>in</w:t>
      </w:r>
      <w:r>
        <w:rPr>
          <w:spacing w:val="-4"/>
        </w:rPr>
        <w:t> </w:t>
      </w:r>
      <w:r>
        <w:rPr/>
        <w:t>1856</w:t>
      </w:r>
      <w:r>
        <w:rPr>
          <w:spacing w:val="-2"/>
        </w:rPr>
        <w:t> </w:t>
      </w:r>
      <w:r>
        <w:rPr/>
        <w:t>and</w:t>
      </w:r>
      <w:r>
        <w:rPr>
          <w:spacing w:val="-4"/>
        </w:rPr>
        <w:t> </w:t>
      </w:r>
      <w:r>
        <w:rPr/>
        <w:t>a</w:t>
      </w:r>
      <w:r>
        <w:rPr>
          <w:spacing w:val="-3"/>
        </w:rPr>
        <w:t> </w:t>
      </w:r>
      <w:r>
        <w:rPr/>
        <w:t>joint</w:t>
      </w:r>
      <w:r>
        <w:rPr>
          <w:spacing w:val="-2"/>
        </w:rPr>
        <w:t> </w:t>
      </w:r>
      <w:r>
        <w:rPr/>
        <w:t>station</w:t>
      </w:r>
      <w:r>
        <w:rPr>
          <w:spacing w:val="-3"/>
        </w:rPr>
        <w:t> </w:t>
      </w:r>
      <w:r>
        <w:rPr/>
        <w:t>in</w:t>
      </w:r>
      <w:r>
        <w:rPr>
          <w:spacing w:val="-2"/>
        </w:rPr>
        <w:t> </w:t>
      </w:r>
      <w:r>
        <w:rPr/>
        <w:t>Reading</w:t>
      </w:r>
      <w:r>
        <w:rPr>
          <w:spacing w:val="-5"/>
        </w:rPr>
        <w:t> </w:t>
      </w:r>
      <w:r>
        <w:rPr/>
        <w:t>with</w:t>
      </w:r>
      <w:r>
        <w:rPr>
          <w:spacing w:val="-2"/>
        </w:rPr>
        <w:t> </w:t>
      </w:r>
      <w:r>
        <w:rPr/>
        <w:t>the</w:t>
      </w:r>
      <w:r>
        <w:rPr>
          <w:spacing w:val="-2"/>
        </w:rPr>
        <w:t> </w:t>
      </w:r>
      <w:r>
        <w:rPr/>
        <w:t>Great</w:t>
      </w:r>
      <w:r>
        <w:rPr>
          <w:spacing w:val="-4"/>
        </w:rPr>
        <w:t> </w:t>
      </w:r>
      <w:r>
        <w:rPr/>
        <w:t>Western</w:t>
      </w:r>
      <w:r>
        <w:rPr>
          <w:spacing w:val="-4"/>
        </w:rPr>
        <w:t> </w:t>
      </w:r>
      <w:r>
        <w:rPr/>
        <w:t>completed</w:t>
      </w:r>
      <w:r>
        <w:rPr>
          <w:spacing w:val="-4"/>
        </w:rPr>
        <w:t> </w:t>
      </w:r>
      <w:r>
        <w:rPr/>
        <w:t>two</w:t>
      </w:r>
      <w:r>
        <w:rPr>
          <w:spacing w:val="-2"/>
        </w:rPr>
        <w:t> </w:t>
      </w:r>
      <w:r>
        <w:rPr/>
        <w:t>years</w:t>
      </w:r>
      <w:r>
        <w:rPr>
          <w:spacing w:val="-5"/>
        </w:rPr>
        <w:t> </w:t>
      </w:r>
      <w:r>
        <w:rPr/>
        <w:t>later.</w:t>
      </w:r>
    </w:p>
    <w:p>
      <w:pPr>
        <w:pStyle w:val="BodyText"/>
        <w:spacing w:before="11"/>
        <w:ind w:left="0"/>
        <w:rPr>
          <w:sz w:val="3"/>
        </w:rPr>
      </w:pPr>
      <w:r>
        <w:rPr>
          <w:sz w:val="3"/>
        </w:rPr>
        <w:drawing>
          <wp:anchor distT="0" distB="0" distL="0" distR="0" allowOverlap="1" layoutInCell="1" locked="0" behindDoc="1" simplePos="0" relativeHeight="487604224">
            <wp:simplePos x="0" y="0"/>
            <wp:positionH relativeFrom="page">
              <wp:posOffset>683894</wp:posOffset>
            </wp:positionH>
            <wp:positionV relativeFrom="paragraph">
              <wp:posOffset>45551</wp:posOffset>
            </wp:positionV>
            <wp:extent cx="6601255" cy="3856767"/>
            <wp:effectExtent l="0" t="0" r="0" b="0"/>
            <wp:wrapTopAndBottom/>
            <wp:docPr id="61" name="Image 61" descr="map of area around Froghall Drive"/>
            <wp:cNvGraphicFramePr>
              <a:graphicFrameLocks/>
            </wp:cNvGraphicFramePr>
            <a:graphic>
              <a:graphicData uri="http://schemas.openxmlformats.org/drawingml/2006/picture">
                <pic:pic>
                  <pic:nvPicPr>
                    <pic:cNvPr id="61" name="Image 61" descr="map of area around Froghall Drive"/>
                    <pic:cNvPicPr/>
                  </pic:nvPicPr>
                  <pic:blipFill>
                    <a:blip r:embed="rId26" cstate="print"/>
                    <a:stretch>
                      <a:fillRect/>
                    </a:stretch>
                  </pic:blipFill>
                  <pic:spPr>
                    <a:xfrm>
                      <a:off x="0" y="0"/>
                      <a:ext cx="6601255" cy="3856767"/>
                    </a:xfrm>
                    <a:prstGeom prst="rect">
                      <a:avLst/>
                    </a:prstGeom>
                  </pic:spPr>
                </pic:pic>
              </a:graphicData>
            </a:graphic>
          </wp:anchor>
        </w:drawing>
      </w:r>
    </w:p>
    <w:p>
      <w:pPr>
        <w:pStyle w:val="BodyText"/>
        <w:spacing w:after="0"/>
        <w:rPr>
          <w:sz w:val="3"/>
        </w:rPr>
        <w:sectPr>
          <w:pgSz w:w="11910" w:h="16840"/>
          <w:pgMar w:top="160" w:bottom="0" w:left="992" w:right="0"/>
        </w:sectPr>
      </w:pPr>
    </w:p>
    <w:p>
      <w:pPr>
        <w:pStyle w:val="BodyText"/>
        <w:spacing w:line="336" w:lineRule="auto" w:before="29"/>
        <w:ind w:right="1218"/>
        <w:jc w:val="both"/>
      </w:pPr>
      <w:r>
        <w:rPr/>
        <w:t>1842:</w:t>
      </w:r>
      <w:r>
        <w:rPr>
          <w:spacing w:val="-3"/>
        </w:rPr>
        <w:t> </w:t>
      </w:r>
      <w:r>
        <w:rPr/>
        <w:t>This</w:t>
      </w:r>
      <w:r>
        <w:rPr>
          <w:spacing w:val="-1"/>
        </w:rPr>
        <w:t> </w:t>
      </w:r>
      <w:r>
        <w:rPr/>
        <w:t>is</w:t>
      </w:r>
      <w:r>
        <w:rPr>
          <w:spacing w:val="-1"/>
        </w:rPr>
        <w:t> </w:t>
      </w:r>
      <w:r>
        <w:rPr/>
        <w:t>a</w:t>
      </w:r>
      <w:r>
        <w:rPr>
          <w:spacing w:val="-3"/>
        </w:rPr>
        <w:t> </w:t>
      </w:r>
      <w:r>
        <w:rPr/>
        <w:t>Berkshire</w:t>
      </w:r>
      <w:r>
        <w:rPr>
          <w:spacing w:val="-2"/>
        </w:rPr>
        <w:t> </w:t>
      </w:r>
      <w:r>
        <w:rPr/>
        <w:t>Enclosures</w:t>
      </w:r>
      <w:r>
        <w:rPr>
          <w:spacing w:val="-3"/>
        </w:rPr>
        <w:t> </w:t>
      </w:r>
      <w:r>
        <w:rPr/>
        <w:t>map,</w:t>
      </w:r>
      <w:r>
        <w:rPr>
          <w:spacing w:val="-3"/>
        </w:rPr>
        <w:t> </w:t>
      </w:r>
      <w:r>
        <w:rPr/>
        <w:t>rather</w:t>
      </w:r>
      <w:r>
        <w:rPr>
          <w:spacing w:val="-2"/>
        </w:rPr>
        <w:t> </w:t>
      </w:r>
      <w:r>
        <w:rPr/>
        <w:t>than an OS</w:t>
      </w:r>
      <w:r>
        <w:rPr>
          <w:spacing w:val="-4"/>
        </w:rPr>
        <w:t> </w:t>
      </w:r>
      <w:r>
        <w:rPr/>
        <w:t>map.</w:t>
      </w:r>
      <w:r>
        <w:rPr>
          <w:spacing w:val="-4"/>
        </w:rPr>
        <w:t> </w:t>
      </w:r>
      <w:r>
        <w:rPr/>
        <w:t>Enclosures</w:t>
      </w:r>
      <w:r>
        <w:rPr>
          <w:spacing w:val="-1"/>
        </w:rPr>
        <w:t> </w:t>
      </w:r>
      <w:r>
        <w:rPr/>
        <w:t>were</w:t>
      </w:r>
      <w:r>
        <w:rPr>
          <w:spacing w:val="-2"/>
        </w:rPr>
        <w:t> </w:t>
      </w:r>
      <w:r>
        <w:rPr/>
        <w:t>fields</w:t>
      </w:r>
      <w:r>
        <w:rPr>
          <w:spacing w:val="-3"/>
        </w:rPr>
        <w:t> </w:t>
      </w:r>
      <w:r>
        <w:rPr/>
        <w:t>or</w:t>
      </w:r>
      <w:r>
        <w:rPr>
          <w:spacing w:val="-2"/>
        </w:rPr>
        <w:t> </w:t>
      </w:r>
      <w:r>
        <w:rPr/>
        <w:t>plots</w:t>
      </w:r>
      <w:r>
        <w:rPr>
          <w:spacing w:val="-1"/>
        </w:rPr>
        <w:t> </w:t>
      </w:r>
      <w:r>
        <w:rPr/>
        <w:t>of land</w:t>
      </w:r>
      <w:r>
        <w:rPr>
          <w:spacing w:val="-3"/>
        </w:rPr>
        <w:t> </w:t>
      </w:r>
      <w:r>
        <w:rPr/>
        <w:t>and</w:t>
      </w:r>
      <w:r>
        <w:rPr>
          <w:spacing w:val="-3"/>
        </w:rPr>
        <w:t> </w:t>
      </w:r>
      <w:r>
        <w:rPr/>
        <w:t>these</w:t>
      </w:r>
      <w:r>
        <w:rPr>
          <w:spacing w:val="-3"/>
        </w:rPr>
        <w:t> </w:t>
      </w:r>
      <w:r>
        <w:rPr/>
        <w:t>maps</w:t>
      </w:r>
      <w:r>
        <w:rPr>
          <w:spacing w:val="-4"/>
        </w:rPr>
        <w:t> </w:t>
      </w:r>
      <w:r>
        <w:rPr/>
        <w:t>concentrate</w:t>
      </w:r>
      <w:r>
        <w:rPr>
          <w:spacing w:val="-3"/>
        </w:rPr>
        <w:t> </w:t>
      </w:r>
      <w:r>
        <w:rPr/>
        <w:t>on</w:t>
      </w:r>
      <w:r>
        <w:rPr>
          <w:spacing w:val="-2"/>
        </w:rPr>
        <w:t> </w:t>
      </w:r>
      <w:r>
        <w:rPr/>
        <w:t>who</w:t>
      </w:r>
      <w:r>
        <w:rPr>
          <w:spacing w:val="-1"/>
        </w:rPr>
        <w:t> </w:t>
      </w:r>
      <w:r>
        <w:rPr/>
        <w:t>owns</w:t>
      </w:r>
      <w:r>
        <w:rPr>
          <w:spacing w:val="-4"/>
        </w:rPr>
        <w:t> </w:t>
      </w:r>
      <w:r>
        <w:rPr/>
        <w:t>which</w:t>
      </w:r>
      <w:r>
        <w:rPr>
          <w:spacing w:val="-3"/>
        </w:rPr>
        <w:t> </w:t>
      </w:r>
      <w:r>
        <w:rPr/>
        <w:t>bits</w:t>
      </w:r>
      <w:r>
        <w:rPr>
          <w:spacing w:val="-4"/>
        </w:rPr>
        <w:t> </w:t>
      </w:r>
      <w:r>
        <w:rPr/>
        <w:t>of</w:t>
      </w:r>
      <w:r>
        <w:rPr>
          <w:spacing w:val="-2"/>
        </w:rPr>
        <w:t> </w:t>
      </w:r>
      <w:r>
        <w:rPr/>
        <w:t>land,</w:t>
      </w:r>
      <w:r>
        <w:rPr>
          <w:spacing w:val="-2"/>
        </w:rPr>
        <w:t> </w:t>
      </w:r>
      <w:r>
        <w:rPr/>
        <w:t>but</w:t>
      </w:r>
      <w:r>
        <w:rPr>
          <w:spacing w:val="-3"/>
        </w:rPr>
        <w:t> </w:t>
      </w:r>
      <w:r>
        <w:rPr/>
        <w:t>we</w:t>
      </w:r>
      <w:r>
        <w:rPr>
          <w:spacing w:val="-3"/>
        </w:rPr>
        <w:t> </w:t>
      </w:r>
      <w:r>
        <w:rPr/>
        <w:t>don't have</w:t>
      </w:r>
      <w:r>
        <w:rPr>
          <w:spacing w:val="-4"/>
        </w:rPr>
        <w:t> </w:t>
      </w:r>
      <w:r>
        <w:rPr/>
        <w:t>the</w:t>
      </w:r>
      <w:r>
        <w:rPr>
          <w:spacing w:val="-4"/>
        </w:rPr>
        <w:t> </w:t>
      </w:r>
      <w:r>
        <w:rPr/>
        <w:t>names</w:t>
      </w:r>
      <w:r>
        <w:rPr>
          <w:spacing w:val="-2"/>
        </w:rPr>
        <w:t> </w:t>
      </w:r>
      <w:r>
        <w:rPr/>
        <w:t>to associate with the plot numbering.</w:t>
      </w:r>
    </w:p>
    <w:p>
      <w:pPr>
        <w:pStyle w:val="ListParagraph"/>
        <w:numPr>
          <w:ilvl w:val="0"/>
          <w:numId w:val="2"/>
        </w:numPr>
        <w:tabs>
          <w:tab w:pos="805" w:val="left" w:leader="none"/>
        </w:tabs>
        <w:spacing w:line="240" w:lineRule="auto" w:before="71" w:after="0"/>
        <w:ind w:left="805" w:right="0" w:hanging="119"/>
        <w:jc w:val="left"/>
        <w:rPr>
          <w:sz w:val="24"/>
        </w:rPr>
      </w:pPr>
      <w:r>
        <w:rPr>
          <w:color w:val="444444"/>
          <w:sz w:val="24"/>
        </w:rPr>
        <w:t>Rances</w:t>
      </w:r>
      <w:r>
        <w:rPr>
          <w:color w:val="444444"/>
          <w:spacing w:val="-6"/>
          <w:sz w:val="24"/>
        </w:rPr>
        <w:t> </w:t>
      </w:r>
      <w:r>
        <w:rPr>
          <w:color w:val="444444"/>
          <w:sz w:val="24"/>
        </w:rPr>
        <w:t>Lane</w:t>
      </w:r>
      <w:r>
        <w:rPr>
          <w:color w:val="444444"/>
          <w:spacing w:val="-6"/>
          <w:sz w:val="24"/>
        </w:rPr>
        <w:t> </w:t>
      </w:r>
      <w:r>
        <w:rPr>
          <w:color w:val="444444"/>
          <w:sz w:val="24"/>
        </w:rPr>
        <w:t>and</w:t>
      </w:r>
      <w:r>
        <w:rPr>
          <w:color w:val="444444"/>
          <w:spacing w:val="-2"/>
          <w:sz w:val="24"/>
        </w:rPr>
        <w:t> </w:t>
      </w:r>
      <w:r>
        <w:rPr>
          <w:color w:val="444444"/>
          <w:sz w:val="24"/>
        </w:rPr>
        <w:t>Clay</w:t>
      </w:r>
      <w:r>
        <w:rPr>
          <w:color w:val="444444"/>
          <w:spacing w:val="-4"/>
          <w:sz w:val="24"/>
        </w:rPr>
        <w:t> </w:t>
      </w:r>
      <w:r>
        <w:rPr>
          <w:color w:val="444444"/>
          <w:sz w:val="24"/>
        </w:rPr>
        <w:t>Lane</w:t>
      </w:r>
      <w:r>
        <w:rPr>
          <w:color w:val="444444"/>
          <w:spacing w:val="-2"/>
          <w:sz w:val="24"/>
        </w:rPr>
        <w:t> </w:t>
      </w:r>
      <w:r>
        <w:rPr>
          <w:color w:val="444444"/>
          <w:sz w:val="24"/>
        </w:rPr>
        <w:t>are</w:t>
      </w:r>
      <w:r>
        <w:rPr>
          <w:color w:val="444444"/>
          <w:spacing w:val="-3"/>
          <w:sz w:val="24"/>
        </w:rPr>
        <w:t> </w:t>
      </w:r>
      <w:r>
        <w:rPr>
          <w:color w:val="444444"/>
          <w:sz w:val="24"/>
        </w:rPr>
        <w:t>there</w:t>
      </w:r>
      <w:r>
        <w:rPr>
          <w:color w:val="444444"/>
          <w:spacing w:val="-6"/>
          <w:sz w:val="24"/>
        </w:rPr>
        <w:t> </w:t>
      </w:r>
      <w:r>
        <w:rPr>
          <w:color w:val="444444"/>
          <w:sz w:val="24"/>
        </w:rPr>
        <w:t>(though</w:t>
      </w:r>
      <w:r>
        <w:rPr>
          <w:color w:val="444444"/>
          <w:spacing w:val="-4"/>
          <w:sz w:val="24"/>
        </w:rPr>
        <w:t> </w:t>
      </w:r>
      <w:r>
        <w:rPr>
          <w:color w:val="444444"/>
          <w:sz w:val="24"/>
        </w:rPr>
        <w:t>not</w:t>
      </w:r>
      <w:r>
        <w:rPr>
          <w:color w:val="444444"/>
          <w:spacing w:val="-6"/>
          <w:sz w:val="24"/>
        </w:rPr>
        <w:t> </w:t>
      </w:r>
      <w:r>
        <w:rPr>
          <w:color w:val="444444"/>
          <w:spacing w:val="-2"/>
          <w:sz w:val="24"/>
        </w:rPr>
        <w:t>named).</w:t>
      </w:r>
    </w:p>
    <w:p>
      <w:pPr>
        <w:pStyle w:val="ListParagraph"/>
        <w:numPr>
          <w:ilvl w:val="0"/>
          <w:numId w:val="2"/>
        </w:numPr>
        <w:tabs>
          <w:tab w:pos="805" w:val="left" w:leader="none"/>
          <w:tab w:pos="1046" w:val="left" w:leader="none"/>
        </w:tabs>
        <w:spacing w:line="288" w:lineRule="auto" w:before="131" w:after="0"/>
        <w:ind w:left="1046" w:right="1750" w:hanging="360"/>
        <w:jc w:val="left"/>
        <w:rPr>
          <w:sz w:val="24"/>
        </w:rPr>
      </w:pPr>
      <w:r>
        <w:rPr>
          <w:color w:val="444444"/>
          <w:sz w:val="24"/>
        </w:rPr>
        <w:t>There</w:t>
      </w:r>
      <w:r>
        <w:rPr>
          <w:color w:val="444444"/>
          <w:spacing w:val="-5"/>
          <w:sz w:val="24"/>
        </w:rPr>
        <w:t> </w:t>
      </w:r>
      <w:r>
        <w:rPr>
          <w:color w:val="444444"/>
          <w:sz w:val="24"/>
        </w:rPr>
        <w:t>are</w:t>
      </w:r>
      <w:r>
        <w:rPr>
          <w:color w:val="444444"/>
          <w:spacing w:val="-5"/>
          <w:sz w:val="24"/>
        </w:rPr>
        <w:t> </w:t>
      </w:r>
      <w:r>
        <w:rPr>
          <w:color w:val="444444"/>
          <w:sz w:val="24"/>
        </w:rPr>
        <w:t>several</w:t>
      </w:r>
      <w:r>
        <w:rPr>
          <w:color w:val="444444"/>
          <w:spacing w:val="-8"/>
          <w:sz w:val="24"/>
        </w:rPr>
        <w:t> </w:t>
      </w:r>
      <w:r>
        <w:rPr>
          <w:color w:val="444444"/>
          <w:sz w:val="24"/>
        </w:rPr>
        <w:t>buildings,</w:t>
      </w:r>
      <w:r>
        <w:rPr>
          <w:color w:val="444444"/>
          <w:spacing w:val="-6"/>
          <w:sz w:val="24"/>
        </w:rPr>
        <w:t> </w:t>
      </w:r>
      <w:r>
        <w:rPr>
          <w:color w:val="444444"/>
          <w:sz w:val="24"/>
        </w:rPr>
        <w:t>shown</w:t>
      </w:r>
      <w:r>
        <w:rPr>
          <w:color w:val="444444"/>
          <w:spacing w:val="-5"/>
          <w:sz w:val="24"/>
        </w:rPr>
        <w:t> </w:t>
      </w:r>
      <w:r>
        <w:rPr>
          <w:color w:val="444444"/>
          <w:sz w:val="24"/>
        </w:rPr>
        <w:t>in</w:t>
      </w:r>
      <w:r>
        <w:rPr>
          <w:color w:val="444444"/>
          <w:spacing w:val="-5"/>
          <w:sz w:val="24"/>
        </w:rPr>
        <w:t> </w:t>
      </w:r>
      <w:r>
        <w:rPr>
          <w:color w:val="444444"/>
          <w:sz w:val="24"/>
        </w:rPr>
        <w:t>some</w:t>
      </w:r>
      <w:r>
        <w:rPr>
          <w:color w:val="444444"/>
          <w:spacing w:val="-7"/>
          <w:sz w:val="24"/>
        </w:rPr>
        <w:t> </w:t>
      </w:r>
      <w:r>
        <w:rPr>
          <w:color w:val="444444"/>
          <w:sz w:val="24"/>
        </w:rPr>
        <w:t>detail,</w:t>
      </w:r>
      <w:r>
        <w:rPr>
          <w:color w:val="444444"/>
          <w:spacing w:val="-8"/>
          <w:sz w:val="24"/>
        </w:rPr>
        <w:t> </w:t>
      </w:r>
      <w:r>
        <w:rPr>
          <w:color w:val="444444"/>
          <w:sz w:val="24"/>
        </w:rPr>
        <w:t>making</w:t>
      </w:r>
      <w:r>
        <w:rPr>
          <w:color w:val="444444"/>
          <w:spacing w:val="-6"/>
          <w:sz w:val="24"/>
        </w:rPr>
        <w:t> </w:t>
      </w:r>
      <w:r>
        <w:rPr>
          <w:color w:val="444444"/>
          <w:sz w:val="24"/>
        </w:rPr>
        <w:t>up</w:t>
      </w:r>
      <w:r>
        <w:rPr>
          <w:color w:val="444444"/>
          <w:spacing w:val="-5"/>
          <w:sz w:val="24"/>
        </w:rPr>
        <w:t> </w:t>
      </w:r>
      <w:r>
        <w:rPr>
          <w:color w:val="444444"/>
          <w:sz w:val="24"/>
        </w:rPr>
        <w:t>Waterloo</w:t>
      </w:r>
      <w:r>
        <w:rPr>
          <w:color w:val="444444"/>
          <w:spacing w:val="-7"/>
          <w:sz w:val="24"/>
        </w:rPr>
        <w:t> </w:t>
      </w:r>
      <w:r>
        <w:rPr>
          <w:color w:val="444444"/>
          <w:sz w:val="24"/>
        </w:rPr>
        <w:t>(Lodge)</w:t>
      </w:r>
      <w:r>
        <w:rPr>
          <w:color w:val="444444"/>
          <w:spacing w:val="-6"/>
          <w:sz w:val="24"/>
        </w:rPr>
        <w:t> </w:t>
      </w:r>
      <w:r>
        <w:rPr>
          <w:color w:val="444444"/>
          <w:sz w:val="24"/>
        </w:rPr>
        <w:t>and</w:t>
      </w:r>
      <w:r>
        <w:rPr>
          <w:color w:val="444444"/>
          <w:spacing w:val="-5"/>
          <w:sz w:val="24"/>
        </w:rPr>
        <w:t> </w:t>
      </w:r>
      <w:r>
        <w:rPr>
          <w:color w:val="444444"/>
          <w:sz w:val="24"/>
        </w:rPr>
        <w:t>its associated cottages and barns.</w:t>
      </w:r>
    </w:p>
    <w:p>
      <w:pPr>
        <w:pStyle w:val="ListParagraph"/>
        <w:numPr>
          <w:ilvl w:val="0"/>
          <w:numId w:val="2"/>
        </w:numPr>
        <w:tabs>
          <w:tab w:pos="805" w:val="left" w:leader="none"/>
        </w:tabs>
        <w:spacing w:line="240" w:lineRule="auto" w:before="72" w:after="0"/>
        <w:ind w:left="805" w:right="0" w:hanging="119"/>
        <w:jc w:val="left"/>
        <w:rPr>
          <w:sz w:val="24"/>
        </w:rPr>
      </w:pPr>
      <w:r>
        <w:rPr>
          <w:color w:val="444444"/>
          <w:sz w:val="24"/>
        </w:rPr>
        <w:t>The</w:t>
      </w:r>
      <w:r>
        <w:rPr>
          <w:color w:val="444444"/>
          <w:spacing w:val="-5"/>
          <w:sz w:val="24"/>
        </w:rPr>
        <w:t> </w:t>
      </w:r>
      <w:r>
        <w:rPr>
          <w:color w:val="444444"/>
          <w:sz w:val="24"/>
        </w:rPr>
        <w:t>hall's</w:t>
      </w:r>
      <w:r>
        <w:rPr>
          <w:color w:val="444444"/>
          <w:spacing w:val="-4"/>
          <w:sz w:val="24"/>
        </w:rPr>
        <w:t> </w:t>
      </w:r>
      <w:r>
        <w:rPr>
          <w:color w:val="444444"/>
          <w:sz w:val="24"/>
        </w:rPr>
        <w:t>lake</w:t>
      </w:r>
      <w:r>
        <w:rPr>
          <w:color w:val="444444"/>
          <w:spacing w:val="-6"/>
          <w:sz w:val="24"/>
        </w:rPr>
        <w:t> </w:t>
      </w:r>
      <w:r>
        <w:rPr>
          <w:color w:val="444444"/>
          <w:sz w:val="24"/>
        </w:rPr>
        <w:t>is</w:t>
      </w:r>
      <w:r>
        <w:rPr>
          <w:color w:val="444444"/>
          <w:spacing w:val="-4"/>
          <w:sz w:val="24"/>
        </w:rPr>
        <w:t> </w:t>
      </w:r>
      <w:r>
        <w:rPr>
          <w:color w:val="444444"/>
          <w:sz w:val="24"/>
        </w:rPr>
        <w:t>in</w:t>
      </w:r>
      <w:r>
        <w:rPr>
          <w:color w:val="444444"/>
          <w:spacing w:val="-4"/>
          <w:sz w:val="24"/>
        </w:rPr>
        <w:t> </w:t>
      </w:r>
      <w:r>
        <w:rPr>
          <w:color w:val="444444"/>
          <w:sz w:val="24"/>
        </w:rPr>
        <w:t>three</w:t>
      </w:r>
      <w:r>
        <w:rPr>
          <w:color w:val="444444"/>
          <w:spacing w:val="-4"/>
          <w:sz w:val="24"/>
        </w:rPr>
        <w:t> </w:t>
      </w:r>
      <w:r>
        <w:rPr>
          <w:color w:val="444444"/>
          <w:spacing w:val="-2"/>
          <w:sz w:val="24"/>
        </w:rPr>
        <w:t>parts.</w:t>
      </w:r>
    </w:p>
    <w:p>
      <w:pPr>
        <w:pStyle w:val="ListParagraph"/>
        <w:numPr>
          <w:ilvl w:val="0"/>
          <w:numId w:val="2"/>
        </w:numPr>
        <w:tabs>
          <w:tab w:pos="805" w:val="left" w:leader="none"/>
        </w:tabs>
        <w:spacing w:line="240" w:lineRule="auto" w:before="130" w:after="0"/>
        <w:ind w:left="805" w:right="0" w:hanging="119"/>
        <w:jc w:val="left"/>
        <w:rPr>
          <w:sz w:val="24"/>
        </w:rPr>
      </w:pPr>
      <w:r>
        <w:rPr>
          <w:color w:val="444444"/>
          <w:sz w:val="24"/>
        </w:rPr>
        <w:t>The</w:t>
      </w:r>
      <w:r>
        <w:rPr>
          <w:color w:val="444444"/>
          <w:spacing w:val="-5"/>
          <w:sz w:val="24"/>
        </w:rPr>
        <w:t> </w:t>
      </w:r>
      <w:r>
        <w:rPr>
          <w:color w:val="444444"/>
          <w:sz w:val="24"/>
        </w:rPr>
        <w:t>site</w:t>
      </w:r>
      <w:r>
        <w:rPr>
          <w:color w:val="444444"/>
          <w:spacing w:val="-4"/>
          <w:sz w:val="24"/>
        </w:rPr>
        <w:t> </w:t>
      </w:r>
      <w:r>
        <w:rPr>
          <w:color w:val="444444"/>
          <w:sz w:val="24"/>
        </w:rPr>
        <w:t>of</w:t>
      </w:r>
      <w:r>
        <w:rPr>
          <w:color w:val="444444"/>
          <w:spacing w:val="-5"/>
          <w:sz w:val="24"/>
        </w:rPr>
        <w:t> </w:t>
      </w:r>
      <w:r>
        <w:rPr>
          <w:color w:val="444444"/>
          <w:sz w:val="24"/>
        </w:rPr>
        <w:t>the</w:t>
      </w:r>
      <w:r>
        <w:rPr>
          <w:color w:val="444444"/>
          <w:spacing w:val="-2"/>
          <w:sz w:val="24"/>
        </w:rPr>
        <w:t> </w:t>
      </w:r>
      <w:r>
        <w:rPr>
          <w:color w:val="444444"/>
          <w:sz w:val="24"/>
        </w:rPr>
        <w:t>Three</w:t>
      </w:r>
      <w:r>
        <w:rPr>
          <w:color w:val="444444"/>
          <w:spacing w:val="-3"/>
          <w:sz w:val="24"/>
        </w:rPr>
        <w:t> </w:t>
      </w:r>
      <w:r>
        <w:rPr>
          <w:color w:val="444444"/>
          <w:sz w:val="24"/>
        </w:rPr>
        <w:t>Frogs</w:t>
      </w:r>
      <w:r>
        <w:rPr>
          <w:color w:val="444444"/>
          <w:spacing w:val="-4"/>
          <w:sz w:val="24"/>
        </w:rPr>
        <w:t> </w:t>
      </w:r>
      <w:r>
        <w:rPr>
          <w:color w:val="444444"/>
          <w:sz w:val="24"/>
        </w:rPr>
        <w:t>is</w:t>
      </w:r>
      <w:r>
        <w:rPr>
          <w:color w:val="444444"/>
          <w:spacing w:val="-3"/>
          <w:sz w:val="24"/>
        </w:rPr>
        <w:t> </w:t>
      </w:r>
      <w:r>
        <w:rPr>
          <w:color w:val="444444"/>
          <w:sz w:val="24"/>
        </w:rPr>
        <w:t>marked</w:t>
      </w:r>
      <w:r>
        <w:rPr>
          <w:color w:val="444444"/>
          <w:spacing w:val="-5"/>
          <w:sz w:val="24"/>
        </w:rPr>
        <w:t> </w:t>
      </w:r>
      <w:r>
        <w:rPr>
          <w:color w:val="444444"/>
          <w:sz w:val="24"/>
        </w:rPr>
        <w:t>with</w:t>
      </w:r>
      <w:r>
        <w:rPr>
          <w:color w:val="444444"/>
          <w:spacing w:val="-2"/>
          <w:sz w:val="24"/>
        </w:rPr>
        <w:t> </w:t>
      </w:r>
      <w:r>
        <w:rPr>
          <w:color w:val="444444"/>
          <w:sz w:val="24"/>
        </w:rPr>
        <w:t>the</w:t>
      </w:r>
      <w:r>
        <w:rPr>
          <w:color w:val="444444"/>
          <w:spacing w:val="-4"/>
          <w:sz w:val="24"/>
        </w:rPr>
        <w:t> </w:t>
      </w:r>
      <w:r>
        <w:rPr>
          <w:color w:val="444444"/>
          <w:sz w:val="24"/>
        </w:rPr>
        <w:t>word</w:t>
      </w:r>
      <w:r>
        <w:rPr>
          <w:color w:val="444444"/>
          <w:spacing w:val="-3"/>
          <w:sz w:val="24"/>
        </w:rPr>
        <w:t> </w:t>
      </w:r>
      <w:r>
        <w:rPr>
          <w:color w:val="444444"/>
          <w:sz w:val="24"/>
        </w:rPr>
        <w:t>"The</w:t>
      </w:r>
      <w:r>
        <w:rPr>
          <w:color w:val="444444"/>
          <w:spacing w:val="-5"/>
          <w:sz w:val="24"/>
        </w:rPr>
        <w:t> </w:t>
      </w:r>
      <w:r>
        <w:rPr>
          <w:color w:val="444444"/>
          <w:sz w:val="24"/>
        </w:rPr>
        <w:t>Frogs".</w:t>
      </w:r>
      <w:r>
        <w:rPr>
          <w:color w:val="444444"/>
          <w:spacing w:val="-4"/>
          <w:sz w:val="24"/>
        </w:rPr>
        <w:t> </w:t>
      </w:r>
      <w:r>
        <w:rPr>
          <w:color w:val="444444"/>
          <w:sz w:val="24"/>
        </w:rPr>
        <w:t>Whether</w:t>
      </w:r>
      <w:r>
        <w:rPr>
          <w:color w:val="444444"/>
          <w:spacing w:val="-8"/>
          <w:sz w:val="24"/>
        </w:rPr>
        <w:t> </w:t>
      </w:r>
      <w:r>
        <w:rPr>
          <w:color w:val="444444"/>
          <w:sz w:val="24"/>
        </w:rPr>
        <w:t>it</w:t>
      </w:r>
      <w:r>
        <w:rPr>
          <w:color w:val="444444"/>
          <w:spacing w:val="-4"/>
          <w:sz w:val="24"/>
        </w:rPr>
        <w:t> </w:t>
      </w:r>
      <w:r>
        <w:rPr>
          <w:color w:val="444444"/>
          <w:sz w:val="24"/>
        </w:rPr>
        <w:t>is</w:t>
      </w:r>
      <w:r>
        <w:rPr>
          <w:color w:val="444444"/>
          <w:spacing w:val="-3"/>
          <w:sz w:val="24"/>
        </w:rPr>
        <w:t> </w:t>
      </w:r>
      <w:r>
        <w:rPr>
          <w:color w:val="444444"/>
          <w:sz w:val="24"/>
        </w:rPr>
        <w:t>a</w:t>
      </w:r>
      <w:r>
        <w:rPr>
          <w:color w:val="444444"/>
          <w:spacing w:val="-4"/>
          <w:sz w:val="24"/>
        </w:rPr>
        <w:t> </w:t>
      </w:r>
      <w:r>
        <w:rPr>
          <w:color w:val="444444"/>
          <w:sz w:val="24"/>
        </w:rPr>
        <w:t>pub</w:t>
      </w:r>
      <w:r>
        <w:rPr>
          <w:color w:val="444444"/>
          <w:spacing w:val="-4"/>
          <w:sz w:val="24"/>
        </w:rPr>
        <w:t> </w:t>
      </w:r>
      <w:r>
        <w:rPr>
          <w:color w:val="444444"/>
          <w:sz w:val="24"/>
        </w:rPr>
        <w:t>or</w:t>
      </w:r>
      <w:r>
        <w:rPr>
          <w:color w:val="444444"/>
          <w:spacing w:val="-2"/>
          <w:sz w:val="24"/>
        </w:rPr>
        <w:t> </w:t>
      </w:r>
      <w:r>
        <w:rPr>
          <w:color w:val="444444"/>
          <w:spacing w:val="-10"/>
          <w:sz w:val="24"/>
        </w:rPr>
        <w:t>a</w:t>
      </w:r>
    </w:p>
    <w:p>
      <w:pPr>
        <w:pStyle w:val="BodyText"/>
        <w:spacing w:line="288" w:lineRule="auto" w:before="60"/>
        <w:ind w:left="1046"/>
      </w:pPr>
      <w:r>
        <w:rPr>
          <w:color w:val="444444"/>
        </w:rPr>
        <w:t>private</w:t>
      </w:r>
      <w:r>
        <w:rPr>
          <w:color w:val="444444"/>
          <w:spacing w:val="-5"/>
        </w:rPr>
        <w:t> </w:t>
      </w:r>
      <w:r>
        <w:rPr>
          <w:color w:val="444444"/>
        </w:rPr>
        <w:t>house,</w:t>
      </w:r>
      <w:r>
        <w:rPr>
          <w:color w:val="444444"/>
          <w:spacing w:val="-4"/>
        </w:rPr>
        <w:t> </w:t>
      </w:r>
      <w:r>
        <w:rPr>
          <w:color w:val="444444"/>
        </w:rPr>
        <w:t>we</w:t>
      </w:r>
      <w:r>
        <w:rPr>
          <w:color w:val="444444"/>
          <w:spacing w:val="-3"/>
        </w:rPr>
        <w:t> </w:t>
      </w:r>
      <w:r>
        <w:rPr>
          <w:color w:val="444444"/>
        </w:rPr>
        <w:t>can't</w:t>
      </w:r>
      <w:r>
        <w:rPr>
          <w:color w:val="444444"/>
          <w:spacing w:val="-5"/>
        </w:rPr>
        <w:t> </w:t>
      </w:r>
      <w:r>
        <w:rPr>
          <w:color w:val="444444"/>
        </w:rPr>
        <w:t>tell.</w:t>
      </w:r>
      <w:r>
        <w:rPr>
          <w:color w:val="444444"/>
          <w:spacing w:val="-4"/>
        </w:rPr>
        <w:t> </w:t>
      </w:r>
      <w:r>
        <w:rPr>
          <w:color w:val="444444"/>
        </w:rPr>
        <w:t>There</w:t>
      </w:r>
      <w:r>
        <w:rPr>
          <w:color w:val="444444"/>
          <w:spacing w:val="-5"/>
        </w:rPr>
        <w:t> </w:t>
      </w:r>
      <w:r>
        <w:rPr>
          <w:color w:val="444444"/>
        </w:rPr>
        <w:t>are</w:t>
      </w:r>
      <w:r>
        <w:rPr>
          <w:color w:val="444444"/>
          <w:spacing w:val="-5"/>
        </w:rPr>
        <w:t> </w:t>
      </w:r>
      <w:r>
        <w:rPr>
          <w:color w:val="444444"/>
        </w:rPr>
        <w:t>also</w:t>
      </w:r>
      <w:r>
        <w:rPr>
          <w:color w:val="444444"/>
          <w:spacing w:val="-3"/>
        </w:rPr>
        <w:t> </w:t>
      </w:r>
      <w:r>
        <w:rPr>
          <w:color w:val="444444"/>
        </w:rPr>
        <w:t>a</w:t>
      </w:r>
      <w:r>
        <w:rPr>
          <w:color w:val="444444"/>
          <w:spacing w:val="-5"/>
        </w:rPr>
        <w:t> </w:t>
      </w:r>
      <w:r>
        <w:rPr>
          <w:color w:val="444444"/>
        </w:rPr>
        <w:t>couple</w:t>
      </w:r>
      <w:r>
        <w:rPr>
          <w:color w:val="444444"/>
          <w:spacing w:val="-3"/>
        </w:rPr>
        <w:t> </w:t>
      </w:r>
      <w:r>
        <w:rPr>
          <w:color w:val="444444"/>
        </w:rPr>
        <w:t>of</w:t>
      </w:r>
      <w:r>
        <w:rPr>
          <w:color w:val="444444"/>
          <w:spacing w:val="-5"/>
        </w:rPr>
        <w:t> </w:t>
      </w:r>
      <w:r>
        <w:rPr>
          <w:color w:val="444444"/>
        </w:rPr>
        <w:t>other</w:t>
      </w:r>
      <w:r>
        <w:rPr>
          <w:color w:val="444444"/>
          <w:spacing w:val="-5"/>
        </w:rPr>
        <w:t> </w:t>
      </w:r>
      <w:r>
        <w:rPr>
          <w:color w:val="444444"/>
        </w:rPr>
        <w:t>buildings</w:t>
      </w:r>
      <w:r>
        <w:rPr>
          <w:color w:val="444444"/>
          <w:spacing w:val="-5"/>
        </w:rPr>
        <w:t> </w:t>
      </w:r>
      <w:r>
        <w:rPr>
          <w:color w:val="444444"/>
        </w:rPr>
        <w:t>to</w:t>
      </w:r>
      <w:r>
        <w:rPr>
          <w:color w:val="444444"/>
          <w:spacing w:val="-3"/>
        </w:rPr>
        <w:t> </w:t>
      </w:r>
      <w:r>
        <w:rPr>
          <w:color w:val="444444"/>
        </w:rPr>
        <w:t>the</w:t>
      </w:r>
      <w:r>
        <w:rPr>
          <w:color w:val="444444"/>
          <w:spacing w:val="-3"/>
        </w:rPr>
        <w:t> </w:t>
      </w:r>
      <w:r>
        <w:rPr>
          <w:color w:val="444444"/>
        </w:rPr>
        <w:t>east</w:t>
      </w:r>
      <w:r>
        <w:rPr>
          <w:color w:val="444444"/>
          <w:spacing w:val="-6"/>
        </w:rPr>
        <w:t> </w:t>
      </w:r>
      <w:r>
        <w:rPr>
          <w:color w:val="444444"/>
        </w:rPr>
        <w:t>of</w:t>
      </w:r>
      <w:r>
        <w:rPr>
          <w:color w:val="444444"/>
          <w:spacing w:val="-4"/>
        </w:rPr>
        <w:t> </w:t>
      </w:r>
      <w:r>
        <w:rPr>
          <w:color w:val="444444"/>
        </w:rPr>
        <w:t>it -</w:t>
      </w:r>
      <w:r>
        <w:rPr>
          <w:color w:val="444444"/>
          <w:spacing w:val="-3"/>
        </w:rPr>
        <w:t> </w:t>
      </w:r>
      <w:r>
        <w:rPr>
          <w:color w:val="444444"/>
        </w:rPr>
        <w:t>all conveniently coloured in red.</w:t>
      </w:r>
    </w:p>
    <w:p>
      <w:pPr>
        <w:pStyle w:val="BodyText"/>
        <w:spacing w:before="11"/>
        <w:ind w:left="0"/>
        <w:rPr>
          <w:sz w:val="20"/>
        </w:rPr>
      </w:pPr>
      <w:r>
        <w:rPr>
          <w:sz w:val="20"/>
        </w:rPr>
        <w:drawing>
          <wp:anchor distT="0" distB="0" distL="0" distR="0" allowOverlap="1" layoutInCell="1" locked="0" behindDoc="1" simplePos="0" relativeHeight="487604736">
            <wp:simplePos x="0" y="0"/>
            <wp:positionH relativeFrom="page">
              <wp:posOffset>683894</wp:posOffset>
            </wp:positionH>
            <wp:positionV relativeFrom="paragraph">
              <wp:posOffset>177403</wp:posOffset>
            </wp:positionV>
            <wp:extent cx="6667500" cy="6048375"/>
            <wp:effectExtent l="0" t="0" r="0" b="0"/>
            <wp:wrapTopAndBottom/>
            <wp:docPr id="62" name="Image 62" descr="map of area around Froghall Drive"/>
            <wp:cNvGraphicFramePr>
              <a:graphicFrameLocks/>
            </wp:cNvGraphicFramePr>
            <a:graphic>
              <a:graphicData uri="http://schemas.openxmlformats.org/drawingml/2006/picture">
                <pic:pic>
                  <pic:nvPicPr>
                    <pic:cNvPr id="62" name="Image 62" descr="map of area around Froghall Drive"/>
                    <pic:cNvPicPr/>
                  </pic:nvPicPr>
                  <pic:blipFill>
                    <a:blip r:embed="rId9" cstate="print"/>
                    <a:stretch>
                      <a:fillRect/>
                    </a:stretch>
                  </pic:blipFill>
                  <pic:spPr>
                    <a:xfrm>
                      <a:off x="0" y="0"/>
                      <a:ext cx="6667500" cy="6048375"/>
                    </a:xfrm>
                    <a:prstGeom prst="rect">
                      <a:avLst/>
                    </a:prstGeom>
                  </pic:spPr>
                </pic:pic>
              </a:graphicData>
            </a:graphic>
          </wp:anchor>
        </w:drawing>
      </w:r>
    </w:p>
    <w:p>
      <w:pPr>
        <w:pStyle w:val="BodyText"/>
        <w:spacing w:line="336" w:lineRule="auto" w:before="159"/>
        <w:ind w:right="1072"/>
      </w:pPr>
      <w:r>
        <w:rPr/>
        <w:t>1817:</w:t>
      </w:r>
      <w:r>
        <w:rPr>
          <w:spacing w:val="-5"/>
        </w:rPr>
        <w:t> </w:t>
      </w:r>
      <w:r>
        <w:rPr/>
        <w:t>This</w:t>
      </w:r>
      <w:r>
        <w:rPr>
          <w:spacing w:val="-3"/>
        </w:rPr>
        <w:t> </w:t>
      </w:r>
      <w:r>
        <w:rPr/>
        <w:t>is</w:t>
      </w:r>
      <w:r>
        <w:rPr>
          <w:spacing w:val="-3"/>
        </w:rPr>
        <w:t> </w:t>
      </w:r>
      <w:r>
        <w:rPr/>
        <w:t>another</w:t>
      </w:r>
      <w:r>
        <w:rPr>
          <w:spacing w:val="-4"/>
        </w:rPr>
        <w:t> </w:t>
      </w:r>
      <w:r>
        <w:rPr/>
        <w:t>Berkshire</w:t>
      </w:r>
      <w:r>
        <w:rPr>
          <w:spacing w:val="-2"/>
        </w:rPr>
        <w:t> </w:t>
      </w:r>
      <w:r>
        <w:rPr/>
        <w:t>Enclosures</w:t>
      </w:r>
      <w:r>
        <w:rPr>
          <w:spacing w:val="-3"/>
        </w:rPr>
        <w:t> </w:t>
      </w:r>
      <w:r>
        <w:rPr/>
        <w:t>map,</w:t>
      </w:r>
      <w:r>
        <w:rPr>
          <w:spacing w:val="-5"/>
        </w:rPr>
        <w:t> </w:t>
      </w:r>
      <w:r>
        <w:rPr/>
        <w:t>rather</w:t>
      </w:r>
      <w:r>
        <w:rPr>
          <w:spacing w:val="-4"/>
        </w:rPr>
        <w:t> </w:t>
      </w:r>
      <w:r>
        <w:rPr/>
        <w:t>than</w:t>
      </w:r>
      <w:r>
        <w:rPr>
          <w:spacing w:val="-4"/>
        </w:rPr>
        <w:t> </w:t>
      </w:r>
      <w:r>
        <w:rPr/>
        <w:t>an</w:t>
      </w:r>
      <w:r>
        <w:rPr>
          <w:spacing w:val="-4"/>
        </w:rPr>
        <w:t> </w:t>
      </w:r>
      <w:r>
        <w:rPr/>
        <w:t>OS</w:t>
      </w:r>
      <w:r>
        <w:rPr>
          <w:spacing w:val="-3"/>
        </w:rPr>
        <w:t> </w:t>
      </w:r>
      <w:r>
        <w:rPr/>
        <w:t>map.</w:t>
      </w:r>
      <w:r>
        <w:rPr>
          <w:spacing w:val="-4"/>
        </w:rPr>
        <w:t> </w:t>
      </w:r>
      <w:r>
        <w:rPr/>
        <w:t>Although</w:t>
      </w:r>
      <w:r>
        <w:rPr>
          <w:spacing w:val="-2"/>
        </w:rPr>
        <w:t> </w:t>
      </w:r>
      <w:r>
        <w:rPr/>
        <w:t>somewhat</w:t>
      </w:r>
      <w:r>
        <w:rPr>
          <w:spacing w:val="-2"/>
        </w:rPr>
        <w:t> </w:t>
      </w:r>
      <w:r>
        <w:rPr/>
        <w:t>lacking in detail, compared with earlier maps, it gives us a few interesting facts:</w:t>
      </w:r>
    </w:p>
    <w:p>
      <w:pPr>
        <w:pStyle w:val="ListParagraph"/>
        <w:numPr>
          <w:ilvl w:val="0"/>
          <w:numId w:val="2"/>
        </w:numPr>
        <w:tabs>
          <w:tab w:pos="805" w:val="left" w:leader="none"/>
        </w:tabs>
        <w:spacing w:line="240" w:lineRule="auto" w:before="73" w:after="0"/>
        <w:ind w:left="805" w:right="0" w:hanging="119"/>
        <w:jc w:val="left"/>
        <w:rPr>
          <w:sz w:val="24"/>
        </w:rPr>
      </w:pPr>
      <w:r>
        <w:rPr>
          <w:color w:val="444444"/>
          <w:sz w:val="24"/>
        </w:rPr>
        <w:t>Rances</w:t>
      </w:r>
      <w:r>
        <w:rPr>
          <w:color w:val="444444"/>
          <w:spacing w:val="-5"/>
          <w:sz w:val="24"/>
        </w:rPr>
        <w:t> </w:t>
      </w:r>
      <w:r>
        <w:rPr>
          <w:color w:val="444444"/>
          <w:sz w:val="24"/>
        </w:rPr>
        <w:t>Lane</w:t>
      </w:r>
      <w:r>
        <w:rPr>
          <w:color w:val="444444"/>
          <w:spacing w:val="-7"/>
          <w:sz w:val="24"/>
        </w:rPr>
        <w:t> </w:t>
      </w:r>
      <w:r>
        <w:rPr>
          <w:color w:val="444444"/>
          <w:sz w:val="24"/>
        </w:rPr>
        <w:t>is</w:t>
      </w:r>
      <w:r>
        <w:rPr>
          <w:color w:val="444444"/>
          <w:spacing w:val="-5"/>
          <w:sz w:val="24"/>
        </w:rPr>
        <w:t> </w:t>
      </w:r>
      <w:r>
        <w:rPr>
          <w:color w:val="444444"/>
          <w:sz w:val="24"/>
        </w:rPr>
        <w:t>there</w:t>
      </w:r>
      <w:r>
        <w:rPr>
          <w:color w:val="444444"/>
          <w:spacing w:val="-3"/>
          <w:sz w:val="24"/>
        </w:rPr>
        <w:t> </w:t>
      </w:r>
      <w:r>
        <w:rPr>
          <w:color w:val="444444"/>
          <w:sz w:val="24"/>
        </w:rPr>
        <w:t>(whatever</w:t>
      </w:r>
      <w:r>
        <w:rPr>
          <w:color w:val="444444"/>
          <w:spacing w:val="-4"/>
          <w:sz w:val="24"/>
        </w:rPr>
        <w:t> </w:t>
      </w:r>
      <w:r>
        <w:rPr>
          <w:color w:val="444444"/>
          <w:sz w:val="24"/>
        </w:rPr>
        <w:t>it</w:t>
      </w:r>
      <w:r>
        <w:rPr>
          <w:color w:val="444444"/>
          <w:spacing w:val="-6"/>
          <w:sz w:val="24"/>
        </w:rPr>
        <w:t> </w:t>
      </w:r>
      <w:r>
        <w:rPr>
          <w:color w:val="444444"/>
          <w:sz w:val="24"/>
        </w:rPr>
        <w:t>was</w:t>
      </w:r>
      <w:r>
        <w:rPr>
          <w:color w:val="444444"/>
          <w:spacing w:val="-5"/>
          <w:sz w:val="24"/>
        </w:rPr>
        <w:t> </w:t>
      </w:r>
      <w:r>
        <w:rPr>
          <w:color w:val="444444"/>
          <w:sz w:val="24"/>
        </w:rPr>
        <w:t>called</w:t>
      </w:r>
      <w:r>
        <w:rPr>
          <w:color w:val="444444"/>
          <w:spacing w:val="-3"/>
          <w:sz w:val="24"/>
        </w:rPr>
        <w:t> </w:t>
      </w:r>
      <w:r>
        <w:rPr>
          <w:color w:val="444444"/>
          <w:spacing w:val="-2"/>
          <w:sz w:val="24"/>
        </w:rPr>
        <w:t>then).</w:t>
      </w:r>
    </w:p>
    <w:p>
      <w:pPr>
        <w:pStyle w:val="ListParagraph"/>
        <w:numPr>
          <w:ilvl w:val="0"/>
          <w:numId w:val="2"/>
        </w:numPr>
        <w:tabs>
          <w:tab w:pos="805" w:val="left" w:leader="none"/>
        </w:tabs>
        <w:spacing w:line="240" w:lineRule="auto" w:before="132" w:after="0"/>
        <w:ind w:left="805" w:right="0" w:hanging="119"/>
        <w:jc w:val="left"/>
        <w:rPr>
          <w:sz w:val="24"/>
        </w:rPr>
      </w:pPr>
      <w:r>
        <w:rPr>
          <w:color w:val="444444"/>
          <w:sz w:val="24"/>
        </w:rPr>
        <w:t>Clay</w:t>
      </w:r>
      <w:r>
        <w:rPr>
          <w:color w:val="444444"/>
          <w:spacing w:val="-5"/>
          <w:sz w:val="24"/>
        </w:rPr>
        <w:t> </w:t>
      </w:r>
      <w:r>
        <w:rPr>
          <w:color w:val="444444"/>
          <w:sz w:val="24"/>
        </w:rPr>
        <w:t>Lane</w:t>
      </w:r>
      <w:r>
        <w:rPr>
          <w:color w:val="444444"/>
          <w:spacing w:val="-3"/>
          <w:sz w:val="24"/>
        </w:rPr>
        <w:t> </w:t>
      </w:r>
      <w:r>
        <w:rPr>
          <w:color w:val="444444"/>
          <w:sz w:val="24"/>
        </w:rPr>
        <w:t>was</w:t>
      </w:r>
      <w:r>
        <w:rPr>
          <w:color w:val="444444"/>
          <w:spacing w:val="-4"/>
          <w:sz w:val="24"/>
        </w:rPr>
        <w:t> </w:t>
      </w:r>
      <w:r>
        <w:rPr>
          <w:color w:val="444444"/>
          <w:sz w:val="24"/>
        </w:rPr>
        <w:t>also</w:t>
      </w:r>
      <w:r>
        <w:rPr>
          <w:color w:val="444444"/>
          <w:spacing w:val="-5"/>
          <w:sz w:val="24"/>
        </w:rPr>
        <w:t> </w:t>
      </w:r>
      <w:r>
        <w:rPr>
          <w:color w:val="444444"/>
          <w:sz w:val="24"/>
        </w:rPr>
        <w:t>a</w:t>
      </w:r>
      <w:r>
        <w:rPr>
          <w:color w:val="444444"/>
          <w:spacing w:val="-4"/>
          <w:sz w:val="24"/>
        </w:rPr>
        <w:t> </w:t>
      </w:r>
      <w:r>
        <w:rPr>
          <w:color w:val="444444"/>
          <w:sz w:val="24"/>
        </w:rPr>
        <w:t>significant</w:t>
      </w:r>
      <w:r>
        <w:rPr>
          <w:color w:val="444444"/>
          <w:spacing w:val="-5"/>
          <w:sz w:val="24"/>
        </w:rPr>
        <w:t> </w:t>
      </w:r>
      <w:r>
        <w:rPr>
          <w:color w:val="444444"/>
          <w:sz w:val="24"/>
        </w:rPr>
        <w:t>lane,</w:t>
      </w:r>
      <w:r>
        <w:rPr>
          <w:color w:val="444444"/>
          <w:spacing w:val="-4"/>
          <w:sz w:val="24"/>
        </w:rPr>
        <w:t> </w:t>
      </w:r>
      <w:r>
        <w:rPr>
          <w:color w:val="444444"/>
          <w:sz w:val="24"/>
        </w:rPr>
        <w:t>although</w:t>
      </w:r>
      <w:r>
        <w:rPr>
          <w:color w:val="444444"/>
          <w:spacing w:val="-3"/>
          <w:sz w:val="24"/>
        </w:rPr>
        <w:t> </w:t>
      </w:r>
      <w:r>
        <w:rPr>
          <w:color w:val="444444"/>
          <w:sz w:val="24"/>
        </w:rPr>
        <w:t>the</w:t>
      </w:r>
      <w:r>
        <w:rPr>
          <w:color w:val="444444"/>
          <w:spacing w:val="-5"/>
          <w:sz w:val="24"/>
        </w:rPr>
        <w:t> </w:t>
      </w:r>
      <w:r>
        <w:rPr>
          <w:color w:val="444444"/>
          <w:sz w:val="24"/>
        </w:rPr>
        <w:t>farm</w:t>
      </w:r>
      <w:r>
        <w:rPr>
          <w:color w:val="444444"/>
          <w:spacing w:val="-5"/>
          <w:sz w:val="24"/>
        </w:rPr>
        <w:t> </w:t>
      </w:r>
      <w:r>
        <w:rPr>
          <w:color w:val="444444"/>
          <w:sz w:val="24"/>
        </w:rPr>
        <w:t>isn't</w:t>
      </w:r>
      <w:r>
        <w:rPr>
          <w:color w:val="444444"/>
          <w:spacing w:val="-5"/>
          <w:sz w:val="24"/>
        </w:rPr>
        <w:t> </w:t>
      </w:r>
      <w:r>
        <w:rPr>
          <w:color w:val="444444"/>
          <w:spacing w:val="-2"/>
          <w:sz w:val="24"/>
        </w:rPr>
        <w:t>shown.</w:t>
      </w:r>
    </w:p>
    <w:p>
      <w:pPr>
        <w:pStyle w:val="ListParagraph"/>
        <w:numPr>
          <w:ilvl w:val="0"/>
          <w:numId w:val="2"/>
        </w:numPr>
        <w:tabs>
          <w:tab w:pos="805" w:val="left" w:leader="none"/>
          <w:tab w:pos="1046" w:val="left" w:leader="none"/>
        </w:tabs>
        <w:spacing w:line="288" w:lineRule="auto" w:before="130" w:after="0"/>
        <w:ind w:left="1046" w:right="1996" w:hanging="360"/>
        <w:jc w:val="left"/>
        <w:rPr>
          <w:sz w:val="24"/>
        </w:rPr>
      </w:pPr>
      <w:r>
        <w:rPr>
          <w:color w:val="444444"/>
          <w:sz w:val="24"/>
        </w:rPr>
        <w:t>There</w:t>
      </w:r>
      <w:r>
        <w:rPr>
          <w:color w:val="444444"/>
          <w:spacing w:val="-3"/>
          <w:sz w:val="24"/>
        </w:rPr>
        <w:t> </w:t>
      </w:r>
      <w:r>
        <w:rPr>
          <w:color w:val="444444"/>
          <w:sz w:val="24"/>
        </w:rPr>
        <w:t>are</w:t>
      </w:r>
      <w:r>
        <w:rPr>
          <w:color w:val="444444"/>
          <w:spacing w:val="-3"/>
          <w:sz w:val="24"/>
        </w:rPr>
        <w:t> </w:t>
      </w:r>
      <w:r>
        <w:rPr>
          <w:color w:val="444444"/>
          <w:sz w:val="24"/>
        </w:rPr>
        <w:t>some</w:t>
      </w:r>
      <w:r>
        <w:rPr>
          <w:color w:val="444444"/>
          <w:spacing w:val="-4"/>
          <w:sz w:val="24"/>
        </w:rPr>
        <w:t> </w:t>
      </w:r>
      <w:r>
        <w:rPr>
          <w:color w:val="444444"/>
          <w:sz w:val="24"/>
        </w:rPr>
        <w:t>buildings</w:t>
      </w:r>
      <w:r>
        <w:rPr>
          <w:color w:val="444444"/>
          <w:spacing w:val="-6"/>
          <w:sz w:val="24"/>
        </w:rPr>
        <w:t> </w:t>
      </w:r>
      <w:r>
        <w:rPr>
          <w:color w:val="444444"/>
          <w:sz w:val="24"/>
        </w:rPr>
        <w:t>in</w:t>
      </w:r>
      <w:r>
        <w:rPr>
          <w:color w:val="444444"/>
          <w:spacing w:val="-3"/>
          <w:sz w:val="24"/>
        </w:rPr>
        <w:t> </w:t>
      </w:r>
      <w:r>
        <w:rPr>
          <w:color w:val="444444"/>
          <w:sz w:val="24"/>
        </w:rPr>
        <w:t>the</w:t>
      </w:r>
      <w:r>
        <w:rPr>
          <w:color w:val="444444"/>
          <w:spacing w:val="-5"/>
          <w:sz w:val="24"/>
        </w:rPr>
        <w:t> </w:t>
      </w:r>
      <w:r>
        <w:rPr>
          <w:color w:val="444444"/>
          <w:sz w:val="24"/>
        </w:rPr>
        <w:t>vicinity</w:t>
      </w:r>
      <w:r>
        <w:rPr>
          <w:color w:val="444444"/>
          <w:spacing w:val="-4"/>
          <w:sz w:val="24"/>
        </w:rPr>
        <w:t> </w:t>
      </w:r>
      <w:r>
        <w:rPr>
          <w:color w:val="444444"/>
          <w:sz w:val="24"/>
        </w:rPr>
        <w:t>of</w:t>
      </w:r>
      <w:r>
        <w:rPr>
          <w:color w:val="444444"/>
          <w:spacing w:val="-4"/>
          <w:sz w:val="24"/>
        </w:rPr>
        <w:t> </w:t>
      </w:r>
      <w:r>
        <w:rPr>
          <w:color w:val="444444"/>
          <w:sz w:val="24"/>
        </w:rPr>
        <w:t>Frog</w:t>
      </w:r>
      <w:r>
        <w:rPr>
          <w:color w:val="444444"/>
          <w:spacing w:val="-3"/>
          <w:sz w:val="24"/>
        </w:rPr>
        <w:t> </w:t>
      </w:r>
      <w:r>
        <w:rPr>
          <w:color w:val="444444"/>
          <w:sz w:val="24"/>
        </w:rPr>
        <w:t>Hall,</w:t>
      </w:r>
      <w:r>
        <w:rPr>
          <w:color w:val="444444"/>
          <w:spacing w:val="-4"/>
          <w:sz w:val="24"/>
        </w:rPr>
        <w:t> </w:t>
      </w:r>
      <w:r>
        <w:rPr>
          <w:color w:val="444444"/>
          <w:sz w:val="24"/>
        </w:rPr>
        <w:t>in</w:t>
      </w:r>
      <w:r>
        <w:rPr>
          <w:color w:val="444444"/>
          <w:spacing w:val="-3"/>
          <w:sz w:val="24"/>
        </w:rPr>
        <w:t> </w:t>
      </w:r>
      <w:r>
        <w:rPr>
          <w:color w:val="444444"/>
          <w:sz w:val="24"/>
        </w:rPr>
        <w:t>the</w:t>
      </w:r>
      <w:r>
        <w:rPr>
          <w:color w:val="444444"/>
          <w:spacing w:val="-3"/>
          <w:sz w:val="24"/>
        </w:rPr>
        <w:t> </w:t>
      </w:r>
      <w:r>
        <w:rPr>
          <w:color w:val="444444"/>
          <w:sz w:val="24"/>
        </w:rPr>
        <w:t>plot</w:t>
      </w:r>
      <w:r>
        <w:rPr>
          <w:color w:val="444444"/>
          <w:spacing w:val="-4"/>
          <w:sz w:val="24"/>
        </w:rPr>
        <w:t> </w:t>
      </w:r>
      <w:r>
        <w:rPr>
          <w:color w:val="444444"/>
          <w:sz w:val="24"/>
        </w:rPr>
        <w:t>of</w:t>
      </w:r>
      <w:r>
        <w:rPr>
          <w:color w:val="444444"/>
          <w:spacing w:val="-4"/>
          <w:sz w:val="24"/>
        </w:rPr>
        <w:t> </w:t>
      </w:r>
      <w:r>
        <w:rPr>
          <w:color w:val="444444"/>
          <w:sz w:val="24"/>
        </w:rPr>
        <w:t>land</w:t>
      </w:r>
      <w:r>
        <w:rPr>
          <w:color w:val="444444"/>
          <w:spacing w:val="-3"/>
          <w:sz w:val="24"/>
        </w:rPr>
        <w:t> </w:t>
      </w:r>
      <w:r>
        <w:rPr>
          <w:color w:val="444444"/>
          <w:sz w:val="24"/>
        </w:rPr>
        <w:t>owned</w:t>
      </w:r>
      <w:r>
        <w:rPr>
          <w:color w:val="444444"/>
          <w:spacing w:val="-2"/>
          <w:sz w:val="24"/>
        </w:rPr>
        <w:t> </w:t>
      </w:r>
      <w:r>
        <w:rPr>
          <w:color w:val="444444"/>
          <w:sz w:val="24"/>
        </w:rPr>
        <w:t>by</w:t>
      </w:r>
      <w:r>
        <w:rPr>
          <w:color w:val="444444"/>
          <w:spacing w:val="-4"/>
          <w:sz w:val="24"/>
        </w:rPr>
        <w:t> </w:t>
      </w:r>
      <w:r>
        <w:rPr>
          <w:color w:val="444444"/>
          <w:sz w:val="24"/>
        </w:rPr>
        <w:t>"R </w:t>
      </w:r>
      <w:r>
        <w:rPr>
          <w:color w:val="444444"/>
          <w:spacing w:val="-2"/>
          <w:sz w:val="24"/>
        </w:rPr>
        <w:t>Crabtree".</w:t>
      </w:r>
    </w:p>
    <w:p>
      <w:pPr>
        <w:pStyle w:val="ListParagraph"/>
        <w:spacing w:after="0" w:line="288" w:lineRule="auto"/>
        <w:jc w:val="left"/>
        <w:rPr>
          <w:sz w:val="24"/>
        </w:rPr>
        <w:sectPr>
          <w:pgSz w:w="11910" w:h="16840"/>
          <w:pgMar w:top="180" w:bottom="0" w:left="992" w:right="0"/>
        </w:sectPr>
      </w:pPr>
    </w:p>
    <w:p>
      <w:pPr>
        <w:pStyle w:val="ListParagraph"/>
        <w:numPr>
          <w:ilvl w:val="0"/>
          <w:numId w:val="2"/>
        </w:numPr>
        <w:tabs>
          <w:tab w:pos="805" w:val="left" w:leader="none"/>
        </w:tabs>
        <w:spacing w:line="240" w:lineRule="auto" w:before="49" w:after="0"/>
        <w:ind w:left="805" w:right="0" w:hanging="119"/>
        <w:jc w:val="left"/>
        <w:rPr>
          <w:sz w:val="24"/>
        </w:rPr>
      </w:pPr>
      <w:r>
        <w:rPr>
          <w:color w:val="444444"/>
          <w:sz w:val="24"/>
        </w:rPr>
        <w:t>The</w:t>
      </w:r>
      <w:r>
        <w:rPr>
          <w:color w:val="444444"/>
          <w:spacing w:val="-7"/>
          <w:sz w:val="24"/>
        </w:rPr>
        <w:t> </w:t>
      </w:r>
      <w:r>
        <w:rPr>
          <w:color w:val="444444"/>
          <w:sz w:val="24"/>
        </w:rPr>
        <w:t>drive</w:t>
      </w:r>
      <w:r>
        <w:rPr>
          <w:color w:val="444444"/>
          <w:spacing w:val="-4"/>
          <w:sz w:val="24"/>
        </w:rPr>
        <w:t> </w:t>
      </w:r>
      <w:r>
        <w:rPr>
          <w:color w:val="444444"/>
          <w:sz w:val="24"/>
        </w:rPr>
        <w:t>to</w:t>
      </w:r>
      <w:r>
        <w:rPr>
          <w:color w:val="444444"/>
          <w:spacing w:val="-5"/>
          <w:sz w:val="24"/>
        </w:rPr>
        <w:t> </w:t>
      </w:r>
      <w:r>
        <w:rPr>
          <w:color w:val="444444"/>
          <w:sz w:val="24"/>
        </w:rPr>
        <w:t>the</w:t>
      </w:r>
      <w:r>
        <w:rPr>
          <w:color w:val="444444"/>
          <w:spacing w:val="-4"/>
          <w:sz w:val="24"/>
        </w:rPr>
        <w:t> </w:t>
      </w:r>
      <w:r>
        <w:rPr>
          <w:color w:val="444444"/>
          <w:sz w:val="24"/>
        </w:rPr>
        <w:t>hall</w:t>
      </w:r>
      <w:r>
        <w:rPr>
          <w:color w:val="444444"/>
          <w:spacing w:val="-3"/>
          <w:sz w:val="24"/>
        </w:rPr>
        <w:t> </w:t>
      </w:r>
      <w:r>
        <w:rPr>
          <w:color w:val="444444"/>
          <w:sz w:val="24"/>
        </w:rPr>
        <w:t>is</w:t>
      </w:r>
      <w:r>
        <w:rPr>
          <w:color w:val="444444"/>
          <w:spacing w:val="-5"/>
          <w:sz w:val="24"/>
        </w:rPr>
        <w:t> </w:t>
      </w:r>
      <w:r>
        <w:rPr>
          <w:color w:val="444444"/>
          <w:sz w:val="24"/>
        </w:rPr>
        <w:t>not</w:t>
      </w:r>
      <w:r>
        <w:rPr>
          <w:color w:val="444444"/>
          <w:spacing w:val="-3"/>
          <w:sz w:val="24"/>
        </w:rPr>
        <w:t> </w:t>
      </w:r>
      <w:r>
        <w:rPr>
          <w:color w:val="444444"/>
          <w:sz w:val="24"/>
        </w:rPr>
        <w:t>as</w:t>
      </w:r>
      <w:r>
        <w:rPr>
          <w:color w:val="444444"/>
          <w:spacing w:val="-3"/>
          <w:sz w:val="24"/>
        </w:rPr>
        <w:t> </w:t>
      </w:r>
      <w:r>
        <w:rPr>
          <w:color w:val="444444"/>
          <w:sz w:val="24"/>
        </w:rPr>
        <w:t>clearly</w:t>
      </w:r>
      <w:r>
        <w:rPr>
          <w:color w:val="444444"/>
          <w:spacing w:val="-4"/>
          <w:sz w:val="24"/>
        </w:rPr>
        <w:t> </w:t>
      </w:r>
      <w:r>
        <w:rPr>
          <w:color w:val="444444"/>
          <w:sz w:val="24"/>
        </w:rPr>
        <w:t>marked</w:t>
      </w:r>
      <w:r>
        <w:rPr>
          <w:color w:val="444444"/>
          <w:spacing w:val="-2"/>
          <w:sz w:val="24"/>
        </w:rPr>
        <w:t> </w:t>
      </w:r>
      <w:r>
        <w:rPr>
          <w:color w:val="444444"/>
          <w:sz w:val="24"/>
        </w:rPr>
        <w:t>as</w:t>
      </w:r>
      <w:r>
        <w:rPr>
          <w:color w:val="444444"/>
          <w:spacing w:val="-5"/>
          <w:sz w:val="24"/>
        </w:rPr>
        <w:t> </w:t>
      </w:r>
      <w:r>
        <w:rPr>
          <w:color w:val="444444"/>
          <w:sz w:val="24"/>
        </w:rPr>
        <w:t>before</w:t>
      </w:r>
      <w:r>
        <w:rPr>
          <w:color w:val="444444"/>
          <w:spacing w:val="-2"/>
          <w:sz w:val="24"/>
        </w:rPr>
        <w:t> </w:t>
      </w:r>
      <w:r>
        <w:rPr>
          <w:color w:val="444444"/>
          <w:sz w:val="24"/>
        </w:rPr>
        <w:t>and</w:t>
      </w:r>
      <w:r>
        <w:rPr>
          <w:color w:val="444444"/>
          <w:spacing w:val="-3"/>
          <w:sz w:val="24"/>
        </w:rPr>
        <w:t> </w:t>
      </w:r>
      <w:r>
        <w:rPr>
          <w:color w:val="444444"/>
          <w:sz w:val="24"/>
        </w:rPr>
        <w:t>the</w:t>
      </w:r>
      <w:r>
        <w:rPr>
          <w:color w:val="444444"/>
          <w:spacing w:val="-2"/>
          <w:sz w:val="24"/>
        </w:rPr>
        <w:t> </w:t>
      </w:r>
      <w:r>
        <w:rPr>
          <w:color w:val="444444"/>
          <w:sz w:val="24"/>
        </w:rPr>
        <w:t>lake</w:t>
      </w:r>
      <w:r>
        <w:rPr>
          <w:color w:val="444444"/>
          <w:spacing w:val="-5"/>
          <w:sz w:val="24"/>
        </w:rPr>
        <w:t> </w:t>
      </w:r>
      <w:r>
        <w:rPr>
          <w:color w:val="444444"/>
          <w:sz w:val="24"/>
        </w:rPr>
        <w:t>does</w:t>
      </w:r>
      <w:r>
        <w:rPr>
          <w:color w:val="444444"/>
          <w:spacing w:val="-5"/>
          <w:sz w:val="24"/>
        </w:rPr>
        <w:t> </w:t>
      </w:r>
      <w:r>
        <w:rPr>
          <w:color w:val="444444"/>
          <w:sz w:val="24"/>
        </w:rPr>
        <w:t>not</w:t>
      </w:r>
      <w:r>
        <w:rPr>
          <w:color w:val="444444"/>
          <w:spacing w:val="-3"/>
          <w:sz w:val="24"/>
        </w:rPr>
        <w:t> </w:t>
      </w:r>
      <w:r>
        <w:rPr>
          <w:color w:val="444444"/>
          <w:spacing w:val="-2"/>
          <w:sz w:val="24"/>
        </w:rPr>
        <w:t>exist.</w:t>
      </w:r>
    </w:p>
    <w:p>
      <w:pPr>
        <w:pStyle w:val="ListParagraph"/>
        <w:numPr>
          <w:ilvl w:val="0"/>
          <w:numId w:val="2"/>
        </w:numPr>
        <w:tabs>
          <w:tab w:pos="805" w:val="left" w:leader="none"/>
        </w:tabs>
        <w:spacing w:line="240" w:lineRule="auto" w:before="129" w:after="0"/>
        <w:ind w:left="805" w:right="0" w:hanging="119"/>
        <w:jc w:val="left"/>
        <w:rPr>
          <w:sz w:val="24"/>
        </w:rPr>
      </w:pPr>
      <w:r>
        <w:rPr>
          <w:color w:val="444444"/>
          <w:sz w:val="24"/>
        </w:rPr>
        <w:t>The</w:t>
      </w:r>
      <w:r>
        <w:rPr>
          <w:color w:val="444444"/>
          <w:spacing w:val="-6"/>
          <w:sz w:val="24"/>
        </w:rPr>
        <w:t> </w:t>
      </w:r>
      <w:r>
        <w:rPr>
          <w:color w:val="444444"/>
          <w:sz w:val="24"/>
        </w:rPr>
        <w:t>site</w:t>
      </w:r>
      <w:r>
        <w:rPr>
          <w:color w:val="444444"/>
          <w:spacing w:val="-5"/>
          <w:sz w:val="24"/>
        </w:rPr>
        <w:t> </w:t>
      </w:r>
      <w:r>
        <w:rPr>
          <w:color w:val="444444"/>
          <w:sz w:val="24"/>
        </w:rPr>
        <w:t>of</w:t>
      </w:r>
      <w:r>
        <w:rPr>
          <w:color w:val="444444"/>
          <w:spacing w:val="-5"/>
          <w:sz w:val="24"/>
        </w:rPr>
        <w:t> </w:t>
      </w:r>
      <w:r>
        <w:rPr>
          <w:color w:val="444444"/>
          <w:sz w:val="24"/>
        </w:rPr>
        <w:t>the</w:t>
      </w:r>
      <w:r>
        <w:rPr>
          <w:color w:val="444444"/>
          <w:spacing w:val="-3"/>
          <w:sz w:val="24"/>
        </w:rPr>
        <w:t> </w:t>
      </w:r>
      <w:r>
        <w:rPr>
          <w:color w:val="444444"/>
          <w:sz w:val="24"/>
        </w:rPr>
        <w:t>Three</w:t>
      </w:r>
      <w:r>
        <w:rPr>
          <w:color w:val="444444"/>
          <w:spacing w:val="-4"/>
          <w:sz w:val="24"/>
        </w:rPr>
        <w:t> </w:t>
      </w:r>
      <w:r>
        <w:rPr>
          <w:color w:val="444444"/>
          <w:sz w:val="24"/>
        </w:rPr>
        <w:t>Frogs</w:t>
      </w:r>
      <w:r>
        <w:rPr>
          <w:color w:val="444444"/>
          <w:spacing w:val="-2"/>
          <w:sz w:val="24"/>
        </w:rPr>
        <w:t> </w:t>
      </w:r>
      <w:r>
        <w:rPr>
          <w:color w:val="444444"/>
          <w:sz w:val="24"/>
        </w:rPr>
        <w:t>is</w:t>
      </w:r>
      <w:r>
        <w:rPr>
          <w:color w:val="444444"/>
          <w:spacing w:val="-4"/>
          <w:sz w:val="24"/>
        </w:rPr>
        <w:t> </w:t>
      </w:r>
      <w:r>
        <w:rPr>
          <w:color w:val="444444"/>
          <w:sz w:val="24"/>
        </w:rPr>
        <w:t>marked</w:t>
      </w:r>
      <w:r>
        <w:rPr>
          <w:color w:val="444444"/>
          <w:spacing w:val="-6"/>
          <w:sz w:val="24"/>
        </w:rPr>
        <w:t> </w:t>
      </w:r>
      <w:r>
        <w:rPr>
          <w:color w:val="444444"/>
          <w:sz w:val="24"/>
        </w:rPr>
        <w:t>with</w:t>
      </w:r>
      <w:r>
        <w:rPr>
          <w:color w:val="444444"/>
          <w:spacing w:val="-3"/>
          <w:sz w:val="24"/>
        </w:rPr>
        <w:t> </w:t>
      </w:r>
      <w:r>
        <w:rPr>
          <w:color w:val="444444"/>
          <w:sz w:val="24"/>
        </w:rPr>
        <w:t>the</w:t>
      </w:r>
      <w:r>
        <w:rPr>
          <w:color w:val="444444"/>
          <w:spacing w:val="-5"/>
          <w:sz w:val="24"/>
        </w:rPr>
        <w:t> </w:t>
      </w:r>
      <w:r>
        <w:rPr>
          <w:color w:val="444444"/>
          <w:sz w:val="24"/>
        </w:rPr>
        <w:t>word</w:t>
      </w:r>
      <w:r>
        <w:rPr>
          <w:color w:val="444444"/>
          <w:spacing w:val="-3"/>
          <w:sz w:val="24"/>
        </w:rPr>
        <w:t> </w:t>
      </w:r>
      <w:r>
        <w:rPr>
          <w:color w:val="444444"/>
          <w:spacing w:val="-2"/>
          <w:sz w:val="24"/>
        </w:rPr>
        <w:t>"Froggs".</w:t>
      </w:r>
    </w:p>
    <w:p>
      <w:pPr>
        <w:pStyle w:val="BodyText"/>
        <w:ind w:left="0"/>
        <w:rPr>
          <w:sz w:val="20"/>
        </w:rPr>
      </w:pPr>
    </w:p>
    <w:p>
      <w:pPr>
        <w:pStyle w:val="BodyText"/>
        <w:spacing w:before="38"/>
        <w:ind w:left="0"/>
        <w:rPr>
          <w:sz w:val="20"/>
        </w:rPr>
      </w:pPr>
      <w:r>
        <w:rPr>
          <w:sz w:val="20"/>
        </w:rPr>
        <mc:AlternateContent>
          <mc:Choice Requires="wps">
            <w:drawing>
              <wp:anchor distT="0" distB="0" distL="0" distR="0" allowOverlap="1" layoutInCell="1" locked="0" behindDoc="1" simplePos="0" relativeHeight="487605248">
                <wp:simplePos x="0" y="0"/>
                <wp:positionH relativeFrom="page">
                  <wp:posOffset>684530</wp:posOffset>
                </wp:positionH>
                <wp:positionV relativeFrom="paragraph">
                  <wp:posOffset>194514</wp:posOffset>
                </wp:positionV>
                <wp:extent cx="6193790" cy="20320"/>
                <wp:effectExtent l="0" t="0" r="0" b="0"/>
                <wp:wrapTopAndBottom/>
                <wp:docPr id="63" name="Group 63"/>
                <wp:cNvGraphicFramePr>
                  <a:graphicFrameLocks/>
                </wp:cNvGraphicFramePr>
                <a:graphic>
                  <a:graphicData uri="http://schemas.microsoft.com/office/word/2010/wordprocessingGroup">
                    <wpg:wgp>
                      <wpg:cNvPr id="63" name="Group 63"/>
                      <wpg:cNvGrpSpPr/>
                      <wpg:grpSpPr>
                        <a:xfrm>
                          <a:off x="0" y="0"/>
                          <a:ext cx="6193790" cy="20320"/>
                          <a:chExt cx="6193790" cy="20320"/>
                        </a:xfrm>
                      </wpg:grpSpPr>
                      <wps:wsp>
                        <wps:cNvPr id="64" name="Graphic 64"/>
                        <wps:cNvSpPr/>
                        <wps:spPr>
                          <a:xfrm>
                            <a:off x="0" y="0"/>
                            <a:ext cx="6191885" cy="20320"/>
                          </a:xfrm>
                          <a:custGeom>
                            <a:avLst/>
                            <a:gdLst/>
                            <a:ahLst/>
                            <a:cxnLst/>
                            <a:rect l="l" t="t" r="r" b="b"/>
                            <a:pathLst>
                              <a:path w="6191885" h="20320">
                                <a:moveTo>
                                  <a:pt x="6191885" y="127"/>
                                </a:moveTo>
                                <a:lnTo>
                                  <a:pt x="6190285" y="127"/>
                                </a:lnTo>
                                <a:lnTo>
                                  <a:pt x="6190285" y="0"/>
                                </a:lnTo>
                                <a:lnTo>
                                  <a:pt x="3098" y="0"/>
                                </a:lnTo>
                                <a:lnTo>
                                  <a:pt x="50" y="0"/>
                                </a:lnTo>
                                <a:lnTo>
                                  <a:pt x="50" y="127"/>
                                </a:lnTo>
                                <a:lnTo>
                                  <a:pt x="0" y="19812"/>
                                </a:lnTo>
                                <a:lnTo>
                                  <a:pt x="6191885" y="19812"/>
                                </a:lnTo>
                                <a:lnTo>
                                  <a:pt x="6191885" y="127"/>
                                </a:lnTo>
                                <a:close/>
                              </a:path>
                            </a:pathLst>
                          </a:custGeom>
                          <a:solidFill>
                            <a:srgbClr val="9F9F9F"/>
                          </a:solidFill>
                        </wps:spPr>
                        <wps:bodyPr wrap="square" lIns="0" tIns="0" rIns="0" bIns="0" rtlCol="0">
                          <a:prstTxWarp prst="textNoShape">
                            <a:avLst/>
                          </a:prstTxWarp>
                          <a:noAutofit/>
                        </wps:bodyPr>
                      </wps:wsp>
                      <wps:wsp>
                        <wps:cNvPr id="65" name="Graphic 65"/>
                        <wps:cNvSpPr/>
                        <wps:spPr>
                          <a:xfrm>
                            <a:off x="6190234" y="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66" name="Graphic 66"/>
                        <wps:cNvSpPr/>
                        <wps:spPr>
                          <a:xfrm>
                            <a:off x="50" y="0"/>
                            <a:ext cx="6193790" cy="17145"/>
                          </a:xfrm>
                          <a:custGeom>
                            <a:avLst/>
                            <a:gdLst/>
                            <a:ahLst/>
                            <a:cxnLst/>
                            <a:rect l="l" t="t" r="r" b="b"/>
                            <a:pathLst>
                              <a:path w="6193790" h="17145">
                                <a:moveTo>
                                  <a:pt x="3048" y="3048"/>
                                </a:moveTo>
                                <a:lnTo>
                                  <a:pt x="0" y="3048"/>
                                </a:lnTo>
                                <a:lnTo>
                                  <a:pt x="0" y="16764"/>
                                </a:lnTo>
                                <a:lnTo>
                                  <a:pt x="3048" y="16764"/>
                                </a:lnTo>
                                <a:lnTo>
                                  <a:pt x="3048" y="3048"/>
                                </a:lnTo>
                                <a:close/>
                              </a:path>
                              <a:path w="6193790" h="17145">
                                <a:moveTo>
                                  <a:pt x="6193218" y="0"/>
                                </a:moveTo>
                                <a:lnTo>
                                  <a:pt x="6190183" y="0"/>
                                </a:lnTo>
                                <a:lnTo>
                                  <a:pt x="6190183" y="3048"/>
                                </a:lnTo>
                                <a:lnTo>
                                  <a:pt x="6193218" y="3048"/>
                                </a:lnTo>
                                <a:lnTo>
                                  <a:pt x="6193218" y="0"/>
                                </a:lnTo>
                                <a:close/>
                              </a:path>
                            </a:pathLst>
                          </a:custGeom>
                          <a:solidFill>
                            <a:srgbClr val="9F9F9F"/>
                          </a:solidFill>
                        </wps:spPr>
                        <wps:bodyPr wrap="square" lIns="0" tIns="0" rIns="0" bIns="0" rtlCol="0">
                          <a:prstTxWarp prst="textNoShape">
                            <a:avLst/>
                          </a:prstTxWarp>
                          <a:noAutofit/>
                        </wps:bodyPr>
                      </wps:wsp>
                      <wps:wsp>
                        <wps:cNvPr id="67" name="Graphic 67"/>
                        <wps:cNvSpPr/>
                        <wps:spPr>
                          <a:xfrm>
                            <a:off x="6190234" y="304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68" name="Graphic 68"/>
                        <wps:cNvSpPr/>
                        <wps:spPr>
                          <a:xfrm>
                            <a:off x="50" y="16764"/>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69" name="Graphic 69"/>
                        <wps:cNvSpPr/>
                        <wps:spPr>
                          <a:xfrm>
                            <a:off x="50" y="16763"/>
                            <a:ext cx="6193790" cy="3175"/>
                          </a:xfrm>
                          <a:custGeom>
                            <a:avLst/>
                            <a:gdLst/>
                            <a:ahLst/>
                            <a:cxnLst/>
                            <a:rect l="l" t="t" r="r" b="b"/>
                            <a:pathLst>
                              <a:path w="6193790" h="3175">
                                <a:moveTo>
                                  <a:pt x="6193218" y="0"/>
                                </a:moveTo>
                                <a:lnTo>
                                  <a:pt x="6190234" y="0"/>
                                </a:lnTo>
                                <a:lnTo>
                                  <a:pt x="3048" y="0"/>
                                </a:lnTo>
                                <a:lnTo>
                                  <a:pt x="0" y="0"/>
                                </a:lnTo>
                                <a:lnTo>
                                  <a:pt x="0" y="3048"/>
                                </a:lnTo>
                                <a:lnTo>
                                  <a:pt x="3048" y="3048"/>
                                </a:lnTo>
                                <a:lnTo>
                                  <a:pt x="6190183" y="3048"/>
                                </a:lnTo>
                                <a:lnTo>
                                  <a:pt x="6193218" y="3048"/>
                                </a:lnTo>
                                <a:lnTo>
                                  <a:pt x="619321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style="position:absolute;margin-left:53.900002pt;margin-top:15.316093pt;width:487.7pt;height:1.6pt;mso-position-horizontal-relative:page;mso-position-vertical-relative:paragraph;z-index:-15711232;mso-wrap-distance-left:0;mso-wrap-distance-right:0" id="docshapegroup31" coordorigin="1078,306" coordsize="9754,32">
                <v:shape style="position:absolute;left:1078;top:306;width:9751;height:32" id="docshape32" coordorigin="1078,306" coordsize="9751,32" path="m10829,307l10826,307,10826,306,1083,306,1078,306,1078,307,1078,338,10829,338,10829,307xe" filled="true" fillcolor="#9f9f9f" stroked="false">
                  <v:path arrowok="t"/>
                  <v:fill type="solid"/>
                </v:shape>
                <v:rect style="position:absolute;left:10826;top:306;width:5;height:5" id="docshape33" filled="true" fillcolor="#e2e2e2" stroked="false">
                  <v:fill type="solid"/>
                </v:rect>
                <v:shape style="position:absolute;left:1078;top:306;width:9754;height:27" id="docshape34" coordorigin="1078,306" coordsize="9754,27" path="m1083,311l1078,311,1078,333,1083,333,1083,311xm10831,306l10826,306,10826,311,10831,311,10831,306xe" filled="true" fillcolor="#9f9f9f" stroked="false">
                  <v:path arrowok="t"/>
                  <v:fill type="solid"/>
                </v:shape>
                <v:rect style="position:absolute;left:10826;top:311;width:5;height:22" id="docshape35" filled="true" fillcolor="#e2e2e2" stroked="false">
                  <v:fill type="solid"/>
                </v:rect>
                <v:rect style="position:absolute;left:1078;top:332;width:5;height:5" id="docshape36" filled="true" fillcolor="#9f9f9f" stroked="false">
                  <v:fill type="solid"/>
                </v:rect>
                <v:shape style="position:absolute;left:1078;top:332;width:9754;height:5" id="docshape37" coordorigin="1078,333" coordsize="9754,5" path="m10831,333l10826,333,1083,333,1078,333,1078,338,1083,338,10826,338,10831,338,10831,333xe" filled="true" fillcolor="#e2e2e2" stroked="false">
                  <v:path arrowok="t"/>
                  <v:fill type="solid"/>
                </v:shape>
                <w10:wrap type="topAndBottom"/>
              </v:group>
            </w:pict>
          </mc:Fallback>
        </mc:AlternateContent>
      </w:r>
    </w:p>
    <w:p>
      <w:pPr>
        <w:pStyle w:val="BodyText"/>
        <w:spacing w:before="194"/>
        <w:ind w:left="6" w:right="995"/>
        <w:jc w:val="center"/>
      </w:pPr>
      <w:r>
        <w:rPr/>
        <w:t>©</w:t>
      </w:r>
      <w:r>
        <w:rPr>
          <w:spacing w:val="-6"/>
        </w:rPr>
        <w:t> </w:t>
      </w:r>
      <w:r>
        <w:rPr/>
        <w:t>Chris</w:t>
      </w:r>
      <w:r>
        <w:rPr>
          <w:spacing w:val="-2"/>
        </w:rPr>
        <w:t> </w:t>
      </w:r>
      <w:r>
        <w:rPr/>
        <w:t>French</w:t>
      </w:r>
      <w:r>
        <w:rPr>
          <w:spacing w:val="-1"/>
        </w:rPr>
        <w:t> </w:t>
      </w:r>
      <w:r>
        <w:rPr>
          <w:spacing w:val="-4"/>
        </w:rPr>
        <w:t>2020</w:t>
      </w:r>
    </w:p>
    <w:p>
      <w:pPr>
        <w:pStyle w:val="BodyText"/>
        <w:spacing w:before="137"/>
        <w:ind w:left="0"/>
      </w:pPr>
    </w:p>
    <w:p>
      <w:pPr>
        <w:pStyle w:val="Heading3"/>
        <w:spacing w:before="0"/>
        <w:ind w:left="2" w:right="995"/>
        <w:jc w:val="center"/>
        <w:rPr>
          <w:rFonts w:ascii="Arial"/>
        </w:rPr>
      </w:pPr>
      <w:r>
        <w:rPr>
          <w:rFonts w:ascii="Arial"/>
        </w:rPr>
        <w:t>HISTORY</w:t>
      </w:r>
      <w:r>
        <w:rPr>
          <w:rFonts w:ascii="Arial"/>
          <w:spacing w:val="-12"/>
        </w:rPr>
        <w:t> </w:t>
      </w:r>
      <w:r>
        <w:rPr>
          <w:rFonts w:ascii="Arial"/>
        </w:rPr>
        <w:t>OF</w:t>
      </w:r>
      <w:r>
        <w:rPr>
          <w:rFonts w:ascii="Arial"/>
          <w:spacing w:val="-7"/>
        </w:rPr>
        <w:t> </w:t>
      </w:r>
      <w:r>
        <w:rPr>
          <w:rFonts w:ascii="Arial"/>
        </w:rPr>
        <w:t>40</w:t>
      </w:r>
      <w:r>
        <w:rPr>
          <w:rFonts w:ascii="Arial"/>
          <w:spacing w:val="-5"/>
        </w:rPr>
        <w:t> </w:t>
      </w:r>
      <w:r>
        <w:rPr>
          <w:rFonts w:ascii="Arial"/>
        </w:rPr>
        <w:t>FROGHALL</w:t>
      </w:r>
      <w:r>
        <w:rPr>
          <w:rFonts w:ascii="Arial"/>
          <w:spacing w:val="-9"/>
        </w:rPr>
        <w:t> </w:t>
      </w:r>
      <w:r>
        <w:rPr>
          <w:rFonts w:ascii="Arial"/>
          <w:spacing w:val="-2"/>
        </w:rPr>
        <w:t>DRIVE</w:t>
      </w:r>
    </w:p>
    <w:p>
      <w:pPr>
        <w:pStyle w:val="BodyText"/>
        <w:spacing w:before="62"/>
        <w:ind w:left="0"/>
        <w:rPr>
          <w:rFonts w:ascii="Arial"/>
          <w:b/>
        </w:rPr>
      </w:pPr>
    </w:p>
    <w:p>
      <w:pPr>
        <w:pStyle w:val="BodyText"/>
        <w:spacing w:before="1"/>
        <w:ind w:left="81" w:right="1072" w:firstLine="48"/>
        <w:rPr>
          <w:rFonts w:ascii="Aptos"/>
        </w:rPr>
      </w:pPr>
      <w:r>
        <w:rPr>
          <w:rFonts w:ascii="Aptos"/>
        </w:rPr>
        <w:t>The</w:t>
      </w:r>
      <w:r>
        <w:rPr>
          <w:rFonts w:ascii="Aptos"/>
          <w:spacing w:val="-4"/>
        </w:rPr>
        <w:t> </w:t>
      </w:r>
      <w:r>
        <w:rPr>
          <w:rFonts w:ascii="Aptos"/>
        </w:rPr>
        <w:t>date</w:t>
      </w:r>
      <w:r>
        <w:rPr>
          <w:rFonts w:ascii="Aptos"/>
          <w:spacing w:val="-4"/>
        </w:rPr>
        <w:t> </w:t>
      </w:r>
      <w:r>
        <w:rPr>
          <w:rFonts w:ascii="Aptos"/>
        </w:rPr>
        <w:t>of</w:t>
      </w:r>
      <w:r>
        <w:rPr>
          <w:rFonts w:ascii="Aptos"/>
          <w:spacing w:val="-3"/>
        </w:rPr>
        <w:t> </w:t>
      </w:r>
      <w:r>
        <w:rPr>
          <w:rFonts w:ascii="Aptos"/>
        </w:rPr>
        <w:t>construction</w:t>
      </w:r>
      <w:r>
        <w:rPr>
          <w:rFonts w:ascii="Aptos"/>
          <w:spacing w:val="-6"/>
        </w:rPr>
        <w:t> </w:t>
      </w:r>
      <w:r>
        <w:rPr>
          <w:rFonts w:ascii="Aptos"/>
        </w:rPr>
        <w:t>of</w:t>
      </w:r>
      <w:r>
        <w:rPr>
          <w:rFonts w:ascii="Aptos"/>
          <w:spacing w:val="-6"/>
        </w:rPr>
        <w:t> </w:t>
      </w:r>
      <w:r>
        <w:rPr>
          <w:rFonts w:ascii="Aptos"/>
        </w:rPr>
        <w:t>Froghall</w:t>
      </w:r>
      <w:r>
        <w:rPr>
          <w:rFonts w:ascii="Aptos"/>
          <w:spacing w:val="-5"/>
        </w:rPr>
        <w:t> </w:t>
      </w:r>
      <w:r>
        <w:rPr>
          <w:rFonts w:ascii="Aptos"/>
        </w:rPr>
        <w:t>is</w:t>
      </w:r>
      <w:r>
        <w:rPr>
          <w:rFonts w:ascii="Aptos"/>
          <w:spacing w:val="-4"/>
        </w:rPr>
        <w:t> </w:t>
      </w:r>
      <w:r>
        <w:rPr>
          <w:rFonts w:ascii="Aptos"/>
        </w:rPr>
        <w:t>not</w:t>
      </w:r>
      <w:r>
        <w:rPr>
          <w:rFonts w:ascii="Aptos"/>
          <w:spacing w:val="-6"/>
        </w:rPr>
        <w:t> </w:t>
      </w:r>
      <w:r>
        <w:rPr>
          <w:rFonts w:ascii="Aptos"/>
        </w:rPr>
        <w:t>known</w:t>
      </w:r>
      <w:r>
        <w:rPr>
          <w:rFonts w:ascii="Aptos"/>
          <w:spacing w:val="-6"/>
        </w:rPr>
        <w:t> </w:t>
      </w:r>
      <w:r>
        <w:rPr>
          <w:rFonts w:ascii="Aptos"/>
        </w:rPr>
        <w:t>although</w:t>
      </w:r>
      <w:r>
        <w:rPr>
          <w:rFonts w:ascii="Aptos"/>
          <w:spacing w:val="-6"/>
        </w:rPr>
        <w:t> </w:t>
      </w:r>
      <w:r>
        <w:rPr>
          <w:rFonts w:ascii="Aptos"/>
        </w:rPr>
        <w:t>it</w:t>
      </w:r>
      <w:r>
        <w:rPr>
          <w:rFonts w:ascii="Aptos"/>
          <w:spacing w:val="-6"/>
        </w:rPr>
        <w:t> </w:t>
      </w:r>
      <w:r>
        <w:rPr>
          <w:rFonts w:ascii="Aptos"/>
        </w:rPr>
        <w:t>has</w:t>
      </w:r>
      <w:r>
        <w:rPr>
          <w:rFonts w:ascii="Aptos"/>
          <w:spacing w:val="-4"/>
        </w:rPr>
        <w:t> </w:t>
      </w:r>
      <w:r>
        <w:rPr>
          <w:rFonts w:ascii="Aptos"/>
        </w:rPr>
        <w:t>been</w:t>
      </w:r>
      <w:r>
        <w:rPr>
          <w:rFonts w:ascii="Aptos"/>
          <w:spacing w:val="-6"/>
        </w:rPr>
        <w:t> </w:t>
      </w:r>
      <w:r>
        <w:rPr>
          <w:rFonts w:ascii="Aptos"/>
        </w:rPr>
        <w:t>referred</w:t>
      </w:r>
      <w:r>
        <w:rPr>
          <w:rFonts w:ascii="Aptos"/>
          <w:spacing w:val="-4"/>
        </w:rPr>
        <w:t> </w:t>
      </w:r>
      <w:r>
        <w:rPr>
          <w:rFonts w:ascii="Aptos"/>
        </w:rPr>
        <w:t>to</w:t>
      </w:r>
      <w:r>
        <w:rPr>
          <w:rFonts w:ascii="Aptos"/>
          <w:spacing w:val="-6"/>
        </w:rPr>
        <w:t> </w:t>
      </w:r>
      <w:r>
        <w:rPr>
          <w:rFonts w:ascii="Aptos"/>
        </w:rPr>
        <w:t>as</w:t>
      </w:r>
      <w:r>
        <w:rPr>
          <w:rFonts w:ascii="Aptos"/>
          <w:spacing w:val="-4"/>
        </w:rPr>
        <w:t> </w:t>
      </w:r>
      <w:r>
        <w:rPr>
          <w:rFonts w:ascii="Aptos"/>
        </w:rPr>
        <w:t>Queen Anne in a sale document. Queen Anne was on the throne of England from 1702 until 1714.</w:t>
      </w:r>
    </w:p>
    <w:p>
      <w:pPr>
        <w:pStyle w:val="BodyText"/>
        <w:ind w:left="81" w:right="1072"/>
        <w:rPr>
          <w:rFonts w:ascii="Aptos"/>
        </w:rPr>
      </w:pPr>
      <w:r>
        <w:rPr>
          <w:rFonts w:ascii="Aptos"/>
        </w:rPr>
        <w:t>There</w:t>
      </w:r>
      <w:r>
        <w:rPr>
          <w:rFonts w:ascii="Aptos"/>
          <w:spacing w:val="-4"/>
        </w:rPr>
        <w:t> </w:t>
      </w:r>
      <w:r>
        <w:rPr>
          <w:rFonts w:ascii="Aptos"/>
        </w:rPr>
        <w:t>have</w:t>
      </w:r>
      <w:r>
        <w:rPr>
          <w:rFonts w:ascii="Aptos"/>
          <w:spacing w:val="-4"/>
        </w:rPr>
        <w:t> </w:t>
      </w:r>
      <w:r>
        <w:rPr>
          <w:rFonts w:ascii="Aptos"/>
        </w:rPr>
        <w:t>been</w:t>
      </w:r>
      <w:r>
        <w:rPr>
          <w:rFonts w:ascii="Aptos"/>
          <w:spacing w:val="-6"/>
        </w:rPr>
        <w:t> </w:t>
      </w:r>
      <w:r>
        <w:rPr>
          <w:rFonts w:ascii="Aptos"/>
        </w:rPr>
        <w:t>a</w:t>
      </w:r>
      <w:r>
        <w:rPr>
          <w:rFonts w:ascii="Aptos"/>
          <w:spacing w:val="-6"/>
        </w:rPr>
        <w:t> </w:t>
      </w:r>
      <w:r>
        <w:rPr>
          <w:rFonts w:ascii="Aptos"/>
        </w:rPr>
        <w:t>number</w:t>
      </w:r>
      <w:r>
        <w:rPr>
          <w:rFonts w:ascii="Aptos"/>
          <w:spacing w:val="-6"/>
        </w:rPr>
        <w:t> </w:t>
      </w:r>
      <w:r>
        <w:rPr>
          <w:rFonts w:ascii="Aptos"/>
        </w:rPr>
        <w:t>of</w:t>
      </w:r>
      <w:r>
        <w:rPr>
          <w:rFonts w:ascii="Aptos"/>
          <w:spacing w:val="-6"/>
        </w:rPr>
        <w:t> </w:t>
      </w:r>
      <w:r>
        <w:rPr>
          <w:rFonts w:ascii="Aptos"/>
        </w:rPr>
        <w:t>alterations</w:t>
      </w:r>
      <w:r>
        <w:rPr>
          <w:rFonts w:ascii="Aptos"/>
          <w:spacing w:val="-4"/>
        </w:rPr>
        <w:t> </w:t>
      </w:r>
      <w:r>
        <w:rPr>
          <w:rFonts w:ascii="Aptos"/>
        </w:rPr>
        <w:t>and</w:t>
      </w:r>
      <w:r>
        <w:rPr>
          <w:rFonts w:ascii="Aptos"/>
          <w:spacing w:val="-6"/>
        </w:rPr>
        <w:t> </w:t>
      </w:r>
      <w:r>
        <w:rPr>
          <w:rFonts w:ascii="Aptos"/>
        </w:rPr>
        <w:t>additions</w:t>
      </w:r>
      <w:r>
        <w:rPr>
          <w:rFonts w:ascii="Aptos"/>
          <w:spacing w:val="-4"/>
        </w:rPr>
        <w:t> </w:t>
      </w:r>
      <w:r>
        <w:rPr>
          <w:rFonts w:ascii="Aptos"/>
        </w:rPr>
        <w:t>to</w:t>
      </w:r>
      <w:r>
        <w:rPr>
          <w:rFonts w:ascii="Aptos"/>
          <w:spacing w:val="-6"/>
        </w:rPr>
        <w:t> </w:t>
      </w:r>
      <w:r>
        <w:rPr>
          <w:rFonts w:ascii="Aptos"/>
        </w:rPr>
        <w:t>the</w:t>
      </w:r>
      <w:r>
        <w:rPr>
          <w:rFonts w:ascii="Aptos"/>
          <w:spacing w:val="-4"/>
        </w:rPr>
        <w:t> </w:t>
      </w:r>
      <w:r>
        <w:rPr>
          <w:rFonts w:ascii="Aptos"/>
        </w:rPr>
        <w:t>main</w:t>
      </w:r>
      <w:r>
        <w:rPr>
          <w:rFonts w:ascii="Aptos"/>
          <w:spacing w:val="-3"/>
        </w:rPr>
        <w:t> </w:t>
      </w:r>
      <w:r>
        <w:rPr>
          <w:rFonts w:ascii="Aptos"/>
        </w:rPr>
        <w:t>building. The</w:t>
      </w:r>
      <w:r>
        <w:rPr>
          <w:rFonts w:ascii="Aptos"/>
          <w:spacing w:val="-4"/>
        </w:rPr>
        <w:t> </w:t>
      </w:r>
      <w:r>
        <w:rPr>
          <w:rFonts w:ascii="Aptos"/>
        </w:rPr>
        <w:t>main</w:t>
      </w:r>
      <w:r>
        <w:rPr>
          <w:rFonts w:ascii="Aptos"/>
          <w:spacing w:val="-6"/>
        </w:rPr>
        <w:t> </w:t>
      </w:r>
      <w:r>
        <w:rPr>
          <w:rFonts w:ascii="Aptos"/>
        </w:rPr>
        <w:t>entrance was</w:t>
      </w:r>
      <w:r>
        <w:rPr>
          <w:rFonts w:ascii="Aptos"/>
          <w:spacing w:val="-3"/>
        </w:rPr>
        <w:t> </w:t>
      </w:r>
      <w:r>
        <w:rPr>
          <w:rFonts w:ascii="Aptos"/>
        </w:rPr>
        <w:t>originally</w:t>
      </w:r>
      <w:r>
        <w:rPr>
          <w:rFonts w:ascii="Aptos"/>
          <w:spacing w:val="-3"/>
        </w:rPr>
        <w:t> </w:t>
      </w:r>
      <w:r>
        <w:rPr>
          <w:rFonts w:ascii="Aptos"/>
        </w:rPr>
        <w:t>on</w:t>
      </w:r>
      <w:r>
        <w:rPr>
          <w:rFonts w:ascii="Aptos"/>
          <w:spacing w:val="-3"/>
        </w:rPr>
        <w:t> </w:t>
      </w:r>
      <w:r>
        <w:rPr>
          <w:rFonts w:ascii="Aptos"/>
        </w:rPr>
        <w:t>the</w:t>
      </w:r>
      <w:r>
        <w:rPr>
          <w:rFonts w:ascii="Aptos"/>
          <w:spacing w:val="-3"/>
        </w:rPr>
        <w:t> </w:t>
      </w:r>
      <w:r>
        <w:rPr>
          <w:rFonts w:ascii="Aptos"/>
        </w:rPr>
        <w:t>west</w:t>
      </w:r>
      <w:r>
        <w:rPr>
          <w:rFonts w:ascii="Aptos"/>
          <w:spacing w:val="-5"/>
        </w:rPr>
        <w:t> </w:t>
      </w:r>
      <w:r>
        <w:rPr>
          <w:rFonts w:ascii="Aptos"/>
        </w:rPr>
        <w:t>side</w:t>
      </w:r>
      <w:r>
        <w:rPr>
          <w:rFonts w:ascii="Aptos"/>
          <w:spacing w:val="-3"/>
        </w:rPr>
        <w:t> </w:t>
      </w:r>
      <w:r>
        <w:rPr>
          <w:rFonts w:ascii="Aptos"/>
        </w:rPr>
        <w:t>but</w:t>
      </w:r>
      <w:r>
        <w:rPr>
          <w:rFonts w:ascii="Aptos"/>
          <w:spacing w:val="-5"/>
        </w:rPr>
        <w:t> </w:t>
      </w:r>
      <w:r>
        <w:rPr>
          <w:rFonts w:ascii="Aptos"/>
        </w:rPr>
        <w:t>later</w:t>
      </w:r>
      <w:r>
        <w:rPr>
          <w:rFonts w:ascii="Aptos"/>
          <w:spacing w:val="-5"/>
        </w:rPr>
        <w:t> </w:t>
      </w:r>
      <w:r>
        <w:rPr>
          <w:rFonts w:ascii="Aptos"/>
        </w:rPr>
        <w:t>on</w:t>
      </w:r>
      <w:r>
        <w:rPr>
          <w:rFonts w:ascii="Aptos"/>
          <w:spacing w:val="-3"/>
        </w:rPr>
        <w:t> </w:t>
      </w:r>
      <w:r>
        <w:rPr>
          <w:rFonts w:ascii="Aptos"/>
        </w:rPr>
        <w:t>further</w:t>
      </w:r>
      <w:r>
        <w:rPr>
          <w:rFonts w:ascii="Aptos"/>
          <w:spacing w:val="-5"/>
        </w:rPr>
        <w:t> </w:t>
      </w:r>
      <w:r>
        <w:rPr>
          <w:rFonts w:ascii="Aptos"/>
        </w:rPr>
        <w:t>building</w:t>
      </w:r>
      <w:r>
        <w:rPr>
          <w:rFonts w:ascii="Aptos"/>
          <w:spacing w:val="-5"/>
        </w:rPr>
        <w:t> </w:t>
      </w:r>
      <w:r>
        <w:rPr>
          <w:rFonts w:ascii="Aptos"/>
        </w:rPr>
        <w:t>added</w:t>
      </w:r>
      <w:r>
        <w:rPr>
          <w:rFonts w:ascii="Aptos"/>
          <w:spacing w:val="-4"/>
        </w:rPr>
        <w:t> </w:t>
      </w:r>
      <w:r>
        <w:rPr>
          <w:rFonts w:ascii="Aptos"/>
        </w:rPr>
        <w:t>a</w:t>
      </w:r>
      <w:r>
        <w:rPr>
          <w:rFonts w:ascii="Aptos"/>
          <w:spacing w:val="-5"/>
        </w:rPr>
        <w:t> </w:t>
      </w:r>
      <w:r>
        <w:rPr>
          <w:rFonts w:ascii="Aptos"/>
        </w:rPr>
        <w:t>new</w:t>
      </w:r>
      <w:r>
        <w:rPr>
          <w:rFonts w:ascii="Aptos"/>
          <w:spacing w:val="40"/>
        </w:rPr>
        <w:t> </w:t>
      </w:r>
      <w:r>
        <w:rPr>
          <w:rFonts w:ascii="Aptos"/>
        </w:rPr>
        <w:t>front</w:t>
      </w:r>
      <w:r>
        <w:rPr>
          <w:rFonts w:ascii="Aptos"/>
          <w:spacing w:val="-3"/>
        </w:rPr>
        <w:t> </w:t>
      </w:r>
      <w:r>
        <w:rPr>
          <w:rFonts w:ascii="Aptos"/>
        </w:rPr>
        <w:t>and</w:t>
      </w:r>
      <w:r>
        <w:rPr>
          <w:rFonts w:ascii="Aptos"/>
          <w:spacing w:val="-3"/>
        </w:rPr>
        <w:t> </w:t>
      </w:r>
      <w:r>
        <w:rPr>
          <w:rFonts w:ascii="Aptos"/>
        </w:rPr>
        <w:t>the</w:t>
      </w:r>
      <w:r>
        <w:rPr>
          <w:rFonts w:ascii="Aptos"/>
          <w:spacing w:val="-3"/>
        </w:rPr>
        <w:t> </w:t>
      </w:r>
      <w:r>
        <w:rPr>
          <w:rFonts w:ascii="Aptos"/>
        </w:rPr>
        <w:t>entrance was moved to its present position. It is possible to see the different type of architecture where the new front was added on. It is thought the original building was Queen Anne and the later</w:t>
      </w:r>
    </w:p>
    <w:p>
      <w:pPr>
        <w:pStyle w:val="BodyText"/>
        <w:spacing w:line="242" w:lineRule="auto"/>
        <w:ind w:left="81" w:right="1072"/>
        <w:rPr>
          <w:rFonts w:ascii="Aptos"/>
        </w:rPr>
      </w:pPr>
      <w:r>
        <w:rPr>
          <w:rFonts w:ascii="Aptos"/>
        </w:rPr>
        <w:t>Georgian.</w:t>
      </w:r>
      <w:r>
        <w:rPr>
          <w:rFonts w:ascii="Aptos"/>
          <w:spacing w:val="38"/>
        </w:rPr>
        <w:t> </w:t>
      </w:r>
      <w:r>
        <w:rPr>
          <w:rFonts w:ascii="Aptos"/>
        </w:rPr>
        <w:t>When</w:t>
      </w:r>
      <w:r>
        <w:rPr>
          <w:rFonts w:ascii="Aptos"/>
          <w:spacing w:val="-5"/>
        </w:rPr>
        <w:t> </w:t>
      </w:r>
      <w:r>
        <w:rPr>
          <w:rFonts w:ascii="Aptos"/>
        </w:rPr>
        <w:t>in</w:t>
      </w:r>
      <w:r>
        <w:rPr>
          <w:rFonts w:ascii="Aptos"/>
          <w:spacing w:val="-3"/>
        </w:rPr>
        <w:t> </w:t>
      </w:r>
      <w:r>
        <w:rPr>
          <w:rFonts w:ascii="Aptos"/>
        </w:rPr>
        <w:t>the</w:t>
      </w:r>
      <w:r>
        <w:rPr>
          <w:rFonts w:ascii="Aptos"/>
          <w:spacing w:val="-3"/>
        </w:rPr>
        <w:t> </w:t>
      </w:r>
      <w:r>
        <w:rPr>
          <w:rFonts w:ascii="Aptos"/>
        </w:rPr>
        <w:t>1970's</w:t>
      </w:r>
      <w:r>
        <w:rPr>
          <w:rFonts w:ascii="Aptos"/>
          <w:spacing w:val="-4"/>
        </w:rPr>
        <w:t> </w:t>
      </w:r>
      <w:r>
        <w:rPr>
          <w:rFonts w:ascii="Aptos"/>
        </w:rPr>
        <w:t>the</w:t>
      </w:r>
      <w:r>
        <w:rPr>
          <w:rFonts w:ascii="Aptos"/>
          <w:spacing w:val="-4"/>
        </w:rPr>
        <w:t> </w:t>
      </w:r>
      <w:r>
        <w:rPr>
          <w:rFonts w:ascii="Aptos"/>
        </w:rPr>
        <w:t>hall</w:t>
      </w:r>
      <w:r>
        <w:rPr>
          <w:rFonts w:ascii="Aptos"/>
          <w:spacing w:val="-2"/>
        </w:rPr>
        <w:t> </w:t>
      </w:r>
      <w:r>
        <w:rPr>
          <w:rFonts w:ascii="Aptos"/>
        </w:rPr>
        <w:t>was</w:t>
      </w:r>
      <w:r>
        <w:rPr>
          <w:rFonts w:ascii="Aptos"/>
          <w:spacing w:val="-4"/>
        </w:rPr>
        <w:t> </w:t>
      </w:r>
      <w:r>
        <w:rPr>
          <w:rFonts w:ascii="Aptos"/>
        </w:rPr>
        <w:t>converted</w:t>
      </w:r>
      <w:r>
        <w:rPr>
          <w:rFonts w:ascii="Aptos"/>
          <w:spacing w:val="-4"/>
        </w:rPr>
        <w:t> </w:t>
      </w:r>
      <w:r>
        <w:rPr>
          <w:rFonts w:ascii="Aptos"/>
        </w:rPr>
        <w:t>into</w:t>
      </w:r>
      <w:r>
        <w:rPr>
          <w:rFonts w:ascii="Aptos"/>
          <w:spacing w:val="-6"/>
        </w:rPr>
        <w:t> </w:t>
      </w:r>
      <w:r>
        <w:rPr>
          <w:rFonts w:ascii="Aptos"/>
        </w:rPr>
        <w:t>twelve</w:t>
      </w:r>
      <w:r>
        <w:rPr>
          <w:rFonts w:ascii="Aptos"/>
          <w:spacing w:val="-4"/>
        </w:rPr>
        <w:t> </w:t>
      </w:r>
      <w:r>
        <w:rPr>
          <w:rFonts w:ascii="Aptos"/>
        </w:rPr>
        <w:t>flats</w:t>
      </w:r>
      <w:r>
        <w:rPr>
          <w:rFonts w:ascii="Aptos"/>
          <w:spacing w:val="-3"/>
        </w:rPr>
        <w:t> </w:t>
      </w:r>
      <w:r>
        <w:rPr>
          <w:rFonts w:ascii="Aptos"/>
        </w:rPr>
        <w:t>the</w:t>
      </w:r>
      <w:r>
        <w:rPr>
          <w:rFonts w:ascii="Aptos"/>
          <w:spacing w:val="-4"/>
        </w:rPr>
        <w:t> </w:t>
      </w:r>
      <w:r>
        <w:rPr>
          <w:rFonts w:ascii="Aptos"/>
        </w:rPr>
        <w:t>servants</w:t>
      </w:r>
      <w:r>
        <w:rPr>
          <w:rFonts w:ascii="Aptos"/>
          <w:spacing w:val="-4"/>
        </w:rPr>
        <w:t> </w:t>
      </w:r>
      <w:r>
        <w:rPr>
          <w:rFonts w:ascii="Aptos"/>
        </w:rPr>
        <w:t>wing</w:t>
      </w:r>
      <w:r>
        <w:rPr>
          <w:rFonts w:ascii="Aptos"/>
          <w:spacing w:val="-6"/>
        </w:rPr>
        <w:t> </w:t>
      </w:r>
      <w:r>
        <w:rPr>
          <w:rFonts w:ascii="Aptos"/>
        </w:rPr>
        <w:t>on</w:t>
      </w:r>
      <w:r>
        <w:rPr>
          <w:rFonts w:ascii="Aptos"/>
          <w:spacing w:val="-3"/>
        </w:rPr>
        <w:t> </w:t>
      </w:r>
      <w:r>
        <w:rPr>
          <w:rFonts w:ascii="Aptos"/>
        </w:rPr>
        <w:t>the east side was extended.</w:t>
      </w:r>
    </w:p>
    <w:p>
      <w:pPr>
        <w:pStyle w:val="BodyText"/>
        <w:spacing w:before="17"/>
        <w:ind w:left="0"/>
        <w:rPr>
          <w:rFonts w:ascii="Aptos"/>
        </w:rPr>
      </w:pPr>
    </w:p>
    <w:p>
      <w:pPr>
        <w:pStyle w:val="BodyText"/>
        <w:ind w:left="81" w:right="1145"/>
        <w:rPr>
          <w:rFonts w:ascii="Aptos"/>
        </w:rPr>
      </w:pPr>
      <w:r>
        <w:rPr>
          <w:rFonts w:ascii="Aptos"/>
        </w:rPr>
        <w:t>"The</w:t>
      </w:r>
      <w:r>
        <w:rPr>
          <w:rFonts w:ascii="Aptos"/>
          <w:spacing w:val="-4"/>
        </w:rPr>
        <w:t> </w:t>
      </w:r>
      <w:r>
        <w:rPr>
          <w:rFonts w:ascii="Aptos"/>
        </w:rPr>
        <w:t>Cottage"</w:t>
      </w:r>
      <w:r>
        <w:rPr>
          <w:rFonts w:ascii="Aptos"/>
          <w:spacing w:val="-3"/>
        </w:rPr>
        <w:t> </w:t>
      </w:r>
      <w:r>
        <w:rPr>
          <w:rFonts w:ascii="Aptos"/>
        </w:rPr>
        <w:t>which</w:t>
      </w:r>
      <w:r>
        <w:rPr>
          <w:rFonts w:ascii="Aptos"/>
          <w:spacing w:val="-6"/>
        </w:rPr>
        <w:t> </w:t>
      </w:r>
      <w:r>
        <w:rPr>
          <w:rFonts w:ascii="Aptos"/>
        </w:rPr>
        <w:t>is</w:t>
      </w:r>
      <w:r>
        <w:rPr>
          <w:rFonts w:ascii="Aptos"/>
          <w:spacing w:val="-2"/>
        </w:rPr>
        <w:t> </w:t>
      </w:r>
      <w:r>
        <w:rPr>
          <w:rFonts w:ascii="Aptos"/>
        </w:rPr>
        <w:t>now</w:t>
      </w:r>
      <w:r>
        <w:rPr>
          <w:rFonts w:ascii="Aptos"/>
          <w:spacing w:val="-5"/>
        </w:rPr>
        <w:t> </w:t>
      </w:r>
      <w:r>
        <w:rPr>
          <w:rFonts w:ascii="Aptos"/>
        </w:rPr>
        <w:t>40</w:t>
      </w:r>
      <w:r>
        <w:rPr>
          <w:rFonts w:ascii="Aptos"/>
          <w:spacing w:val="-6"/>
        </w:rPr>
        <w:t> </w:t>
      </w:r>
      <w:r>
        <w:rPr>
          <w:rFonts w:ascii="Aptos"/>
        </w:rPr>
        <w:t>Froghall</w:t>
      </w:r>
      <w:r>
        <w:rPr>
          <w:rFonts w:ascii="Aptos"/>
          <w:spacing w:val="-5"/>
        </w:rPr>
        <w:t> </w:t>
      </w:r>
      <w:r>
        <w:rPr>
          <w:rFonts w:ascii="Aptos"/>
        </w:rPr>
        <w:t>Drive</w:t>
      </w:r>
      <w:r>
        <w:rPr>
          <w:rFonts w:ascii="Aptos"/>
          <w:spacing w:val="-4"/>
        </w:rPr>
        <w:t> </w:t>
      </w:r>
      <w:r>
        <w:rPr>
          <w:rFonts w:ascii="Aptos"/>
        </w:rPr>
        <w:t>did</w:t>
      </w:r>
      <w:r>
        <w:rPr>
          <w:rFonts w:ascii="Aptos"/>
          <w:spacing w:val="-5"/>
        </w:rPr>
        <w:t> </w:t>
      </w:r>
      <w:r>
        <w:rPr>
          <w:rFonts w:ascii="Aptos"/>
        </w:rPr>
        <w:t>not</w:t>
      </w:r>
      <w:r>
        <w:rPr>
          <w:rFonts w:ascii="Aptos"/>
          <w:spacing w:val="-6"/>
        </w:rPr>
        <w:t> </w:t>
      </w:r>
      <w:r>
        <w:rPr>
          <w:rFonts w:ascii="Aptos"/>
        </w:rPr>
        <w:t>have</w:t>
      </w:r>
      <w:r>
        <w:rPr>
          <w:rFonts w:ascii="Aptos"/>
          <w:spacing w:val="-4"/>
        </w:rPr>
        <w:t> </w:t>
      </w:r>
      <w:r>
        <w:rPr>
          <w:rFonts w:ascii="Aptos"/>
        </w:rPr>
        <w:t>a</w:t>
      </w:r>
      <w:r>
        <w:rPr>
          <w:rFonts w:ascii="Aptos"/>
          <w:spacing w:val="-6"/>
        </w:rPr>
        <w:t> </w:t>
      </w:r>
      <w:r>
        <w:rPr>
          <w:rFonts w:ascii="Aptos"/>
        </w:rPr>
        <w:t>separate</w:t>
      </w:r>
      <w:r>
        <w:rPr>
          <w:rFonts w:ascii="Aptos"/>
          <w:spacing w:val="-4"/>
        </w:rPr>
        <w:t> </w:t>
      </w:r>
      <w:r>
        <w:rPr>
          <w:rFonts w:ascii="Aptos"/>
        </w:rPr>
        <w:t>Land</w:t>
      </w:r>
      <w:r>
        <w:rPr>
          <w:rFonts w:ascii="Aptos"/>
          <w:spacing w:val="-5"/>
        </w:rPr>
        <w:t> </w:t>
      </w:r>
      <w:r>
        <w:rPr>
          <w:rFonts w:ascii="Aptos"/>
        </w:rPr>
        <w:t>Registry</w:t>
      </w:r>
      <w:r>
        <w:rPr>
          <w:rFonts w:ascii="Aptos"/>
          <w:spacing w:val="-3"/>
        </w:rPr>
        <w:t> </w:t>
      </w:r>
      <w:r>
        <w:rPr>
          <w:rFonts w:ascii="Aptos"/>
        </w:rPr>
        <w:t>entry</w:t>
      </w:r>
      <w:r>
        <w:rPr>
          <w:rFonts w:ascii="Aptos"/>
          <w:spacing w:val="-6"/>
        </w:rPr>
        <w:t> </w:t>
      </w:r>
      <w:r>
        <w:rPr>
          <w:rFonts w:ascii="Aptos"/>
        </w:rPr>
        <w:t>until May 18 1976 so that its history up until that date is very much associated with the main property</w:t>
      </w:r>
      <w:r>
        <w:rPr>
          <w:rFonts w:ascii="Aptos"/>
          <w:spacing w:val="-2"/>
        </w:rPr>
        <w:t> </w:t>
      </w:r>
      <w:r>
        <w:rPr>
          <w:rFonts w:ascii="Aptos"/>
        </w:rPr>
        <w:t>of</w:t>
      </w:r>
      <w:r>
        <w:rPr>
          <w:rFonts w:ascii="Aptos"/>
          <w:spacing w:val="-4"/>
        </w:rPr>
        <w:t> </w:t>
      </w:r>
      <w:r>
        <w:rPr>
          <w:rFonts w:ascii="Aptos"/>
        </w:rPr>
        <w:t>Froghall.</w:t>
      </w:r>
      <w:r>
        <w:rPr>
          <w:rFonts w:ascii="Aptos"/>
          <w:spacing w:val="-2"/>
        </w:rPr>
        <w:t> </w:t>
      </w:r>
      <w:r>
        <w:rPr>
          <w:rFonts w:ascii="Aptos"/>
        </w:rPr>
        <w:t>The</w:t>
      </w:r>
      <w:r>
        <w:rPr>
          <w:rFonts w:ascii="Aptos"/>
          <w:spacing w:val="-2"/>
        </w:rPr>
        <w:t> </w:t>
      </w:r>
      <w:r>
        <w:rPr>
          <w:rFonts w:ascii="Aptos"/>
        </w:rPr>
        <w:t>sale</w:t>
      </w:r>
      <w:r>
        <w:rPr>
          <w:rFonts w:ascii="Aptos"/>
          <w:spacing w:val="-2"/>
        </w:rPr>
        <w:t> </w:t>
      </w:r>
      <w:r>
        <w:rPr>
          <w:rFonts w:ascii="Aptos"/>
        </w:rPr>
        <w:t>document</w:t>
      </w:r>
      <w:r>
        <w:rPr>
          <w:rFonts w:ascii="Aptos"/>
          <w:spacing w:val="-4"/>
        </w:rPr>
        <w:t> </w:t>
      </w:r>
      <w:r>
        <w:rPr>
          <w:rFonts w:ascii="Aptos"/>
        </w:rPr>
        <w:t>for</w:t>
      </w:r>
      <w:r>
        <w:rPr>
          <w:rFonts w:ascii="Aptos"/>
          <w:spacing w:val="-3"/>
        </w:rPr>
        <w:t> </w:t>
      </w:r>
      <w:r>
        <w:rPr>
          <w:rFonts w:ascii="Aptos"/>
        </w:rPr>
        <w:t>the auction</w:t>
      </w:r>
      <w:r>
        <w:rPr>
          <w:rFonts w:ascii="Aptos"/>
          <w:spacing w:val="-1"/>
        </w:rPr>
        <w:t> </w:t>
      </w:r>
      <w:r>
        <w:rPr>
          <w:rFonts w:ascii="Aptos"/>
        </w:rPr>
        <w:t>in</w:t>
      </w:r>
      <w:r>
        <w:rPr>
          <w:rFonts w:ascii="Aptos"/>
          <w:spacing w:val="-4"/>
        </w:rPr>
        <w:t> </w:t>
      </w:r>
      <w:r>
        <w:rPr>
          <w:rFonts w:ascii="Aptos"/>
        </w:rPr>
        <w:t>1945</w:t>
      </w:r>
      <w:r>
        <w:rPr>
          <w:rFonts w:ascii="Aptos"/>
          <w:spacing w:val="-4"/>
        </w:rPr>
        <w:t> </w:t>
      </w:r>
      <w:r>
        <w:rPr>
          <w:rFonts w:ascii="Aptos"/>
        </w:rPr>
        <w:t>said</w:t>
      </w:r>
      <w:r>
        <w:rPr>
          <w:rFonts w:ascii="Aptos"/>
          <w:spacing w:val="-3"/>
        </w:rPr>
        <w:t> </w:t>
      </w:r>
      <w:r>
        <w:rPr>
          <w:rFonts w:ascii="Aptos"/>
        </w:rPr>
        <w:t>it was</w:t>
      </w:r>
      <w:r>
        <w:rPr>
          <w:rFonts w:ascii="Aptos"/>
          <w:spacing w:val="-2"/>
        </w:rPr>
        <w:t> </w:t>
      </w:r>
      <w:r>
        <w:rPr>
          <w:rFonts w:ascii="Aptos"/>
        </w:rPr>
        <w:t>built</w:t>
      </w:r>
      <w:r>
        <w:rPr>
          <w:rFonts w:ascii="Aptos"/>
          <w:spacing w:val="-3"/>
        </w:rPr>
        <w:t> </w:t>
      </w:r>
      <w:r>
        <w:rPr>
          <w:rFonts w:ascii="Aptos"/>
        </w:rPr>
        <w:t>later</w:t>
      </w:r>
      <w:r>
        <w:rPr>
          <w:rFonts w:ascii="Aptos"/>
          <w:spacing w:val="-4"/>
        </w:rPr>
        <w:t> </w:t>
      </w:r>
      <w:r>
        <w:rPr>
          <w:rFonts w:ascii="Aptos"/>
        </w:rPr>
        <w:t>than</w:t>
      </w:r>
      <w:r>
        <w:rPr>
          <w:rFonts w:ascii="Aptos"/>
          <w:spacing w:val="-3"/>
        </w:rPr>
        <w:t> </w:t>
      </w:r>
      <w:r>
        <w:rPr>
          <w:rFonts w:ascii="Aptos"/>
        </w:rPr>
        <w:t>the main house and was in the Georgian style.</w:t>
      </w:r>
    </w:p>
    <w:p>
      <w:pPr>
        <w:pStyle w:val="BodyText"/>
        <w:spacing w:before="23"/>
        <w:ind w:left="0"/>
        <w:rPr>
          <w:rFonts w:ascii="Aptos"/>
        </w:rPr>
      </w:pPr>
    </w:p>
    <w:p>
      <w:pPr>
        <w:pStyle w:val="BodyText"/>
        <w:ind w:left="791" w:right="1072" w:hanging="720"/>
        <w:rPr>
          <w:rFonts w:ascii="Aptos" w:hAnsi="Aptos"/>
        </w:rPr>
      </w:pPr>
      <w:r>
        <w:rPr>
          <w:rFonts w:ascii="Aptos" w:hAnsi="Aptos"/>
        </w:rPr>
        <w:t>1761</w:t>
      </w:r>
      <w:r>
        <w:rPr>
          <w:rFonts w:ascii="Aptos" w:hAnsi="Aptos"/>
          <w:spacing w:val="-6"/>
        </w:rPr>
        <w:t> </w:t>
      </w:r>
      <w:r>
        <w:rPr>
          <w:rFonts w:ascii="Aptos" w:hAnsi="Aptos"/>
        </w:rPr>
        <w:t>Rocque’s</w:t>
      </w:r>
      <w:r>
        <w:rPr>
          <w:rFonts w:ascii="Aptos" w:hAnsi="Aptos"/>
          <w:spacing w:val="-4"/>
        </w:rPr>
        <w:t> </w:t>
      </w:r>
      <w:r>
        <w:rPr>
          <w:rFonts w:ascii="Aptos" w:hAnsi="Aptos"/>
        </w:rPr>
        <w:t>Survey</w:t>
      </w:r>
      <w:r>
        <w:rPr>
          <w:rFonts w:ascii="Aptos" w:hAnsi="Aptos"/>
          <w:spacing w:val="-5"/>
        </w:rPr>
        <w:t> </w:t>
      </w:r>
      <w:r>
        <w:rPr>
          <w:rFonts w:ascii="Aptos" w:hAnsi="Aptos"/>
        </w:rPr>
        <w:t>of</w:t>
      </w:r>
      <w:r>
        <w:rPr>
          <w:rFonts w:ascii="Aptos" w:hAnsi="Aptos"/>
          <w:spacing w:val="-6"/>
        </w:rPr>
        <w:t> </w:t>
      </w:r>
      <w:r>
        <w:rPr>
          <w:rFonts w:ascii="Aptos" w:hAnsi="Aptos"/>
        </w:rPr>
        <w:t>Berkshire</w:t>
      </w:r>
      <w:r>
        <w:rPr>
          <w:rFonts w:ascii="Aptos" w:hAnsi="Aptos"/>
          <w:spacing w:val="-4"/>
        </w:rPr>
        <w:t> </w:t>
      </w:r>
      <w:r>
        <w:rPr>
          <w:rFonts w:ascii="Aptos" w:hAnsi="Aptos"/>
        </w:rPr>
        <w:t>shows</w:t>
      </w:r>
      <w:r>
        <w:rPr>
          <w:rFonts w:ascii="Aptos" w:hAnsi="Aptos"/>
          <w:spacing w:val="-4"/>
        </w:rPr>
        <w:t> </w:t>
      </w:r>
      <w:r>
        <w:rPr>
          <w:rFonts w:ascii="Aptos" w:hAnsi="Aptos"/>
        </w:rPr>
        <w:t>Froghall</w:t>
      </w:r>
      <w:r>
        <w:rPr>
          <w:rFonts w:ascii="Aptos" w:hAnsi="Aptos"/>
          <w:spacing w:val="-5"/>
        </w:rPr>
        <w:t> </w:t>
      </w:r>
      <w:r>
        <w:rPr>
          <w:rFonts w:ascii="Aptos" w:hAnsi="Aptos"/>
        </w:rPr>
        <w:t>with</w:t>
      </w:r>
      <w:r>
        <w:rPr>
          <w:rFonts w:ascii="Aptos" w:hAnsi="Aptos"/>
          <w:spacing w:val="-6"/>
        </w:rPr>
        <w:t> </w:t>
      </w:r>
      <w:r>
        <w:rPr>
          <w:rFonts w:ascii="Aptos" w:hAnsi="Aptos"/>
        </w:rPr>
        <w:t>its</w:t>
      </w:r>
      <w:r>
        <w:rPr>
          <w:rFonts w:ascii="Aptos" w:hAnsi="Aptos"/>
          <w:spacing w:val="-4"/>
        </w:rPr>
        <w:t> </w:t>
      </w:r>
      <w:r>
        <w:rPr>
          <w:rFonts w:ascii="Aptos" w:hAnsi="Aptos"/>
        </w:rPr>
        <w:t>main</w:t>
      </w:r>
      <w:r>
        <w:rPr>
          <w:rFonts w:ascii="Aptos" w:hAnsi="Aptos"/>
          <w:spacing w:val="-6"/>
        </w:rPr>
        <w:t> </w:t>
      </w:r>
      <w:r>
        <w:rPr>
          <w:rFonts w:ascii="Aptos" w:hAnsi="Aptos"/>
        </w:rPr>
        <w:t>entrance</w:t>
      </w:r>
      <w:r>
        <w:rPr>
          <w:rFonts w:ascii="Aptos" w:hAnsi="Aptos"/>
          <w:spacing w:val="-4"/>
        </w:rPr>
        <w:t> </w:t>
      </w:r>
      <w:r>
        <w:rPr>
          <w:rFonts w:ascii="Aptos" w:hAnsi="Aptos"/>
        </w:rPr>
        <w:t>on</w:t>
      </w:r>
      <w:r>
        <w:rPr>
          <w:rFonts w:ascii="Aptos" w:hAnsi="Aptos"/>
          <w:spacing w:val="37"/>
        </w:rPr>
        <w:t> </w:t>
      </w:r>
      <w:r>
        <w:rPr>
          <w:rFonts w:ascii="Aptos" w:hAnsi="Aptos"/>
        </w:rPr>
        <w:t>the</w:t>
      </w:r>
      <w:r>
        <w:rPr>
          <w:rFonts w:ascii="Aptos" w:hAnsi="Aptos"/>
          <w:spacing w:val="-3"/>
        </w:rPr>
        <w:t> </w:t>
      </w:r>
      <w:r>
        <w:rPr>
          <w:rFonts w:ascii="Aptos" w:hAnsi="Aptos"/>
        </w:rPr>
        <w:t>west</w:t>
      </w:r>
      <w:r>
        <w:rPr>
          <w:rFonts w:ascii="Aptos" w:hAnsi="Aptos"/>
          <w:spacing w:val="-6"/>
        </w:rPr>
        <w:t> </w:t>
      </w:r>
      <w:r>
        <w:rPr>
          <w:rFonts w:ascii="Aptos" w:hAnsi="Aptos"/>
        </w:rPr>
        <w:t>side which was presumably before the Georgian extension was built. Just north east of Froghall</w:t>
      </w:r>
      <w:r>
        <w:rPr>
          <w:rFonts w:ascii="Aptos" w:hAnsi="Aptos"/>
          <w:spacing w:val="-6"/>
        </w:rPr>
        <w:t> </w:t>
      </w:r>
      <w:r>
        <w:rPr>
          <w:rFonts w:ascii="Aptos" w:hAnsi="Aptos"/>
        </w:rPr>
        <w:t>the</w:t>
      </w:r>
      <w:r>
        <w:rPr>
          <w:rFonts w:ascii="Aptos" w:hAnsi="Aptos"/>
          <w:spacing w:val="-5"/>
        </w:rPr>
        <w:t> </w:t>
      </w:r>
      <w:r>
        <w:rPr>
          <w:rFonts w:ascii="Aptos" w:hAnsi="Aptos"/>
        </w:rPr>
        <w:t>Green</w:t>
      </w:r>
      <w:r>
        <w:rPr>
          <w:rFonts w:ascii="Aptos" w:hAnsi="Aptos"/>
          <w:spacing w:val="-7"/>
        </w:rPr>
        <w:t> </w:t>
      </w:r>
      <w:r>
        <w:rPr>
          <w:rFonts w:ascii="Aptos" w:hAnsi="Aptos"/>
        </w:rPr>
        <w:t>is</w:t>
      </w:r>
      <w:r>
        <w:rPr>
          <w:rFonts w:ascii="Aptos" w:hAnsi="Aptos"/>
          <w:spacing w:val="-5"/>
        </w:rPr>
        <w:t> </w:t>
      </w:r>
      <w:r>
        <w:rPr>
          <w:rFonts w:ascii="Aptos" w:hAnsi="Aptos"/>
        </w:rPr>
        <w:t>marked</w:t>
      </w:r>
      <w:r>
        <w:rPr>
          <w:rFonts w:ascii="Aptos" w:hAnsi="Aptos"/>
          <w:spacing w:val="-5"/>
        </w:rPr>
        <w:t> </w:t>
      </w:r>
      <w:r>
        <w:rPr>
          <w:rFonts w:ascii="Aptos" w:hAnsi="Aptos"/>
        </w:rPr>
        <w:t>and</w:t>
      </w:r>
      <w:r>
        <w:rPr>
          <w:rFonts w:ascii="Aptos" w:hAnsi="Aptos"/>
          <w:spacing w:val="-3"/>
        </w:rPr>
        <w:t> </w:t>
      </w:r>
      <w:r>
        <w:rPr>
          <w:rFonts w:ascii="Aptos" w:hAnsi="Aptos"/>
        </w:rPr>
        <w:t>running</w:t>
      </w:r>
      <w:r>
        <w:rPr>
          <w:rFonts w:ascii="Aptos" w:hAnsi="Aptos"/>
          <w:spacing w:val="-5"/>
        </w:rPr>
        <w:t> </w:t>
      </w:r>
      <w:r>
        <w:rPr>
          <w:rFonts w:ascii="Aptos" w:hAnsi="Aptos"/>
        </w:rPr>
        <w:t>from</w:t>
      </w:r>
      <w:r>
        <w:rPr>
          <w:rFonts w:ascii="Aptos" w:hAnsi="Aptos"/>
          <w:spacing w:val="-3"/>
        </w:rPr>
        <w:t> </w:t>
      </w:r>
      <w:r>
        <w:rPr>
          <w:rFonts w:ascii="Aptos" w:hAnsi="Aptos"/>
        </w:rPr>
        <w:t>the</w:t>
      </w:r>
      <w:r>
        <w:rPr>
          <w:rFonts w:ascii="Aptos" w:hAnsi="Aptos"/>
          <w:spacing w:val="-5"/>
        </w:rPr>
        <w:t> </w:t>
      </w:r>
      <w:r>
        <w:rPr>
          <w:rFonts w:ascii="Aptos" w:hAnsi="Aptos"/>
        </w:rPr>
        <w:t>ENE</w:t>
      </w:r>
      <w:r>
        <w:rPr>
          <w:rFonts w:ascii="Aptos" w:hAnsi="Aptos"/>
          <w:spacing w:val="-5"/>
        </w:rPr>
        <w:t> </w:t>
      </w:r>
      <w:r>
        <w:rPr>
          <w:rFonts w:ascii="Aptos" w:hAnsi="Aptos"/>
        </w:rPr>
        <w:t>to</w:t>
      </w:r>
      <w:r>
        <w:rPr>
          <w:rFonts w:ascii="Aptos" w:hAnsi="Aptos"/>
          <w:spacing w:val="-7"/>
        </w:rPr>
        <w:t> </w:t>
      </w:r>
      <w:r>
        <w:rPr>
          <w:rFonts w:ascii="Aptos" w:hAnsi="Aptos"/>
        </w:rPr>
        <w:t>the</w:t>
      </w:r>
      <w:r>
        <w:rPr>
          <w:rFonts w:ascii="Aptos" w:hAnsi="Aptos"/>
          <w:spacing w:val="-5"/>
        </w:rPr>
        <w:t> </w:t>
      </w:r>
      <w:r>
        <w:rPr>
          <w:rFonts w:ascii="Aptos" w:hAnsi="Aptos"/>
        </w:rPr>
        <w:t>south</w:t>
      </w:r>
      <w:r>
        <w:rPr>
          <w:rFonts w:ascii="Aptos" w:hAnsi="Aptos"/>
          <w:spacing w:val="-7"/>
        </w:rPr>
        <w:t> </w:t>
      </w:r>
      <w:r>
        <w:rPr>
          <w:rFonts w:ascii="Aptos" w:hAnsi="Aptos"/>
        </w:rPr>
        <w:t>side</w:t>
      </w:r>
      <w:r>
        <w:rPr>
          <w:rFonts w:ascii="Aptos" w:hAnsi="Aptos"/>
          <w:spacing w:val="-5"/>
        </w:rPr>
        <w:t> </w:t>
      </w:r>
      <w:r>
        <w:rPr>
          <w:rFonts w:ascii="Aptos" w:hAnsi="Aptos"/>
        </w:rPr>
        <w:t>of</w:t>
      </w:r>
      <w:r>
        <w:rPr>
          <w:rFonts w:ascii="Aptos" w:hAnsi="Aptos"/>
          <w:spacing w:val="-7"/>
        </w:rPr>
        <w:t> </w:t>
      </w:r>
      <w:r>
        <w:rPr>
          <w:rFonts w:ascii="Aptos" w:hAnsi="Aptos"/>
        </w:rPr>
        <w:t>Froghall</w:t>
      </w:r>
    </w:p>
    <w:p>
      <w:pPr>
        <w:pStyle w:val="BodyText"/>
        <w:spacing w:before="2"/>
        <w:ind w:left="791" w:right="1072"/>
        <w:rPr>
          <w:rFonts w:ascii="Aptos"/>
        </w:rPr>
      </w:pPr>
      <w:r>
        <w:rPr>
          <w:rFonts w:ascii="Aptos"/>
        </w:rPr>
        <w:t>Coppid</w:t>
      </w:r>
      <w:r>
        <w:rPr>
          <w:rFonts w:ascii="Aptos"/>
          <w:spacing w:val="-6"/>
        </w:rPr>
        <w:t> </w:t>
      </w:r>
      <w:r>
        <w:rPr>
          <w:rFonts w:ascii="Aptos"/>
        </w:rPr>
        <w:t>Beech</w:t>
      </w:r>
      <w:r>
        <w:rPr>
          <w:rFonts w:ascii="Aptos"/>
          <w:spacing w:val="-6"/>
        </w:rPr>
        <w:t> </w:t>
      </w:r>
      <w:r>
        <w:rPr>
          <w:rFonts w:ascii="Aptos"/>
        </w:rPr>
        <w:t>Lane</w:t>
      </w:r>
      <w:r>
        <w:rPr>
          <w:rFonts w:ascii="Aptos"/>
          <w:spacing w:val="-4"/>
        </w:rPr>
        <w:t> </w:t>
      </w:r>
      <w:r>
        <w:rPr>
          <w:rFonts w:ascii="Aptos"/>
        </w:rPr>
        <w:t>is</w:t>
      </w:r>
      <w:r>
        <w:rPr>
          <w:rFonts w:ascii="Aptos"/>
          <w:spacing w:val="-4"/>
        </w:rPr>
        <w:t> </w:t>
      </w:r>
      <w:r>
        <w:rPr>
          <w:rFonts w:ascii="Aptos"/>
        </w:rPr>
        <w:t>shown.</w:t>
      </w:r>
      <w:r>
        <w:rPr>
          <w:rFonts w:ascii="Aptos"/>
          <w:spacing w:val="-4"/>
        </w:rPr>
        <w:t> </w:t>
      </w:r>
      <w:r>
        <w:rPr>
          <w:rFonts w:ascii="Aptos"/>
        </w:rPr>
        <w:t>The</w:t>
      </w:r>
      <w:r>
        <w:rPr>
          <w:rFonts w:ascii="Aptos"/>
          <w:spacing w:val="-4"/>
        </w:rPr>
        <w:t> </w:t>
      </w:r>
      <w:r>
        <w:rPr>
          <w:rFonts w:ascii="Aptos"/>
        </w:rPr>
        <w:t>general</w:t>
      </w:r>
      <w:r>
        <w:rPr>
          <w:rFonts w:ascii="Aptos"/>
          <w:spacing w:val="-6"/>
        </w:rPr>
        <w:t> </w:t>
      </w:r>
      <w:r>
        <w:rPr>
          <w:rFonts w:ascii="Aptos"/>
        </w:rPr>
        <w:t>road</w:t>
      </w:r>
      <w:r>
        <w:rPr>
          <w:rFonts w:ascii="Aptos"/>
          <w:spacing w:val="-4"/>
        </w:rPr>
        <w:t> </w:t>
      </w:r>
      <w:r>
        <w:rPr>
          <w:rFonts w:ascii="Aptos"/>
        </w:rPr>
        <w:t>pattern</w:t>
      </w:r>
      <w:r>
        <w:rPr>
          <w:rFonts w:ascii="Aptos"/>
          <w:spacing w:val="-6"/>
        </w:rPr>
        <w:t> </w:t>
      </w:r>
      <w:r>
        <w:rPr>
          <w:rFonts w:ascii="Aptos"/>
        </w:rPr>
        <w:t>in</w:t>
      </w:r>
      <w:r>
        <w:rPr>
          <w:rFonts w:ascii="Aptos"/>
          <w:spacing w:val="-5"/>
        </w:rPr>
        <w:t> </w:t>
      </w:r>
      <w:r>
        <w:rPr>
          <w:rFonts w:ascii="Aptos"/>
        </w:rPr>
        <w:t>the</w:t>
      </w:r>
      <w:r>
        <w:rPr>
          <w:rFonts w:ascii="Aptos"/>
          <w:spacing w:val="-4"/>
        </w:rPr>
        <w:t> </w:t>
      </w:r>
      <w:r>
        <w:rPr>
          <w:rFonts w:ascii="Aptos"/>
        </w:rPr>
        <w:t>area</w:t>
      </w:r>
      <w:r>
        <w:rPr>
          <w:rFonts w:ascii="Aptos"/>
          <w:spacing w:val="-5"/>
        </w:rPr>
        <w:t> </w:t>
      </w:r>
      <w:r>
        <w:rPr>
          <w:rFonts w:ascii="Aptos"/>
        </w:rPr>
        <w:t>is</w:t>
      </w:r>
      <w:r>
        <w:rPr>
          <w:rFonts w:ascii="Aptos"/>
          <w:spacing w:val="-4"/>
        </w:rPr>
        <w:t> </w:t>
      </w:r>
      <w:r>
        <w:rPr>
          <w:rFonts w:ascii="Aptos"/>
        </w:rPr>
        <w:t>somewhat</w:t>
      </w:r>
      <w:r>
        <w:rPr>
          <w:rFonts w:ascii="Aptos"/>
          <w:spacing w:val="-6"/>
        </w:rPr>
        <w:t> </w:t>
      </w:r>
      <w:r>
        <w:rPr>
          <w:rFonts w:ascii="Aptos"/>
        </w:rPr>
        <w:t>different from today. Neither the London Road (Bracknell to Wokingham) nor the Three Frogs </w:t>
      </w:r>
      <w:r>
        <w:rPr>
          <w:rFonts w:ascii="Aptos"/>
          <w:spacing w:val="-2"/>
        </w:rPr>
        <w:t>appear.</w:t>
      </w:r>
    </w:p>
    <w:p>
      <w:pPr>
        <w:pStyle w:val="BodyText"/>
        <w:spacing w:before="20"/>
        <w:ind w:left="0"/>
        <w:rPr>
          <w:rFonts w:ascii="Aptos"/>
        </w:rPr>
      </w:pPr>
    </w:p>
    <w:p>
      <w:pPr>
        <w:spacing w:before="0"/>
        <w:ind w:left="81" w:right="1072" w:firstLine="0"/>
        <w:jc w:val="left"/>
        <w:rPr>
          <w:rFonts w:ascii="Aptos"/>
          <w:sz w:val="20"/>
        </w:rPr>
      </w:pPr>
      <w:r>
        <w:rPr>
          <w:rFonts w:ascii="Aptos"/>
          <w:sz w:val="20"/>
        </w:rPr>
        <w:t>The</w:t>
      </w:r>
      <w:r>
        <w:rPr>
          <w:rFonts w:ascii="Aptos"/>
          <w:spacing w:val="-4"/>
          <w:sz w:val="20"/>
        </w:rPr>
        <w:t> </w:t>
      </w:r>
      <w:r>
        <w:rPr>
          <w:rFonts w:ascii="Aptos"/>
          <w:sz w:val="20"/>
        </w:rPr>
        <w:t>only</w:t>
      </w:r>
      <w:r>
        <w:rPr>
          <w:rFonts w:ascii="Aptos"/>
          <w:spacing w:val="-4"/>
          <w:sz w:val="20"/>
        </w:rPr>
        <w:t> </w:t>
      </w:r>
      <w:r>
        <w:rPr>
          <w:rFonts w:ascii="Aptos"/>
          <w:sz w:val="20"/>
        </w:rPr>
        <w:t>available</w:t>
      </w:r>
      <w:r>
        <w:rPr>
          <w:rFonts w:ascii="Aptos"/>
          <w:spacing w:val="-4"/>
          <w:sz w:val="20"/>
        </w:rPr>
        <w:t> </w:t>
      </w:r>
      <w:r>
        <w:rPr>
          <w:rFonts w:ascii="Aptos"/>
          <w:sz w:val="20"/>
        </w:rPr>
        <w:t>copy</w:t>
      </w:r>
      <w:r>
        <w:rPr>
          <w:rFonts w:ascii="Aptos"/>
          <w:spacing w:val="-5"/>
          <w:sz w:val="20"/>
        </w:rPr>
        <w:t> </w:t>
      </w:r>
      <w:r>
        <w:rPr>
          <w:rFonts w:ascii="Aptos"/>
          <w:sz w:val="20"/>
        </w:rPr>
        <w:t>is</w:t>
      </w:r>
      <w:r>
        <w:rPr>
          <w:rFonts w:ascii="Aptos"/>
          <w:spacing w:val="-4"/>
          <w:sz w:val="20"/>
        </w:rPr>
        <w:t> </w:t>
      </w:r>
      <w:r>
        <w:rPr>
          <w:rFonts w:ascii="Aptos"/>
          <w:sz w:val="20"/>
        </w:rPr>
        <w:t>a</w:t>
      </w:r>
      <w:r>
        <w:rPr>
          <w:rFonts w:ascii="Aptos"/>
          <w:spacing w:val="-4"/>
          <w:sz w:val="20"/>
        </w:rPr>
        <w:t> </w:t>
      </w:r>
      <w:r>
        <w:rPr>
          <w:rFonts w:ascii="Aptos"/>
          <w:sz w:val="20"/>
        </w:rPr>
        <w:t>photostat</w:t>
      </w:r>
      <w:r>
        <w:rPr>
          <w:rFonts w:ascii="Aptos"/>
          <w:spacing w:val="-4"/>
          <w:sz w:val="20"/>
        </w:rPr>
        <w:t> </w:t>
      </w:r>
      <w:r>
        <w:rPr>
          <w:rFonts w:ascii="Aptos"/>
          <w:sz w:val="20"/>
        </w:rPr>
        <w:t>of</w:t>
      </w:r>
      <w:r>
        <w:rPr>
          <w:rFonts w:ascii="Aptos"/>
          <w:spacing w:val="-4"/>
          <w:sz w:val="20"/>
        </w:rPr>
        <w:t> </w:t>
      </w:r>
      <w:r>
        <w:rPr>
          <w:rFonts w:ascii="Aptos"/>
          <w:sz w:val="20"/>
        </w:rPr>
        <w:t>a</w:t>
      </w:r>
      <w:r>
        <w:rPr>
          <w:rFonts w:ascii="Aptos"/>
          <w:spacing w:val="-4"/>
          <w:sz w:val="20"/>
        </w:rPr>
        <w:t> </w:t>
      </w:r>
      <w:r>
        <w:rPr>
          <w:rFonts w:ascii="Aptos"/>
          <w:sz w:val="20"/>
        </w:rPr>
        <w:t>small</w:t>
      </w:r>
      <w:r>
        <w:rPr>
          <w:rFonts w:ascii="Aptos"/>
          <w:spacing w:val="-4"/>
          <w:sz w:val="20"/>
        </w:rPr>
        <w:t> </w:t>
      </w:r>
      <w:r>
        <w:rPr>
          <w:rFonts w:ascii="Aptos"/>
          <w:sz w:val="20"/>
        </w:rPr>
        <w:t>portion</w:t>
      </w:r>
      <w:r>
        <w:rPr>
          <w:rFonts w:ascii="Aptos"/>
          <w:spacing w:val="-4"/>
          <w:sz w:val="20"/>
        </w:rPr>
        <w:t> </w:t>
      </w:r>
      <w:r>
        <w:rPr>
          <w:rFonts w:ascii="Aptos"/>
          <w:sz w:val="20"/>
        </w:rPr>
        <w:t>of</w:t>
      </w:r>
      <w:r>
        <w:rPr>
          <w:rFonts w:ascii="Aptos"/>
          <w:spacing w:val="-4"/>
          <w:sz w:val="20"/>
        </w:rPr>
        <w:t> </w:t>
      </w:r>
      <w:r>
        <w:rPr>
          <w:rFonts w:ascii="Aptos"/>
          <w:sz w:val="20"/>
        </w:rPr>
        <w:t>Roques</w:t>
      </w:r>
      <w:r>
        <w:rPr>
          <w:rFonts w:ascii="Aptos"/>
          <w:spacing w:val="-4"/>
          <w:sz w:val="20"/>
        </w:rPr>
        <w:t> </w:t>
      </w:r>
      <w:r>
        <w:rPr>
          <w:rFonts w:ascii="Aptos"/>
          <w:sz w:val="20"/>
        </w:rPr>
        <w:t>Survey</w:t>
      </w:r>
      <w:r>
        <w:rPr>
          <w:rFonts w:ascii="Aptos"/>
          <w:spacing w:val="-4"/>
          <w:sz w:val="20"/>
        </w:rPr>
        <w:t> </w:t>
      </w:r>
      <w:r>
        <w:rPr>
          <w:rFonts w:ascii="Aptos"/>
          <w:sz w:val="20"/>
        </w:rPr>
        <w:t>so</w:t>
      </w:r>
      <w:r>
        <w:rPr>
          <w:rFonts w:ascii="Aptos"/>
          <w:spacing w:val="-4"/>
          <w:sz w:val="20"/>
        </w:rPr>
        <w:t> </w:t>
      </w:r>
      <w:r>
        <w:rPr>
          <w:rFonts w:ascii="Aptos"/>
          <w:sz w:val="20"/>
        </w:rPr>
        <w:t>that</w:t>
      </w:r>
      <w:r>
        <w:rPr>
          <w:rFonts w:ascii="Aptos"/>
          <w:spacing w:val="-4"/>
          <w:sz w:val="20"/>
        </w:rPr>
        <w:t> </w:t>
      </w:r>
      <w:r>
        <w:rPr>
          <w:rFonts w:ascii="Aptos"/>
          <w:sz w:val="20"/>
        </w:rPr>
        <w:t>it</w:t>
      </w:r>
      <w:r>
        <w:rPr>
          <w:rFonts w:ascii="Aptos"/>
          <w:spacing w:val="-4"/>
          <w:sz w:val="20"/>
        </w:rPr>
        <w:t> </w:t>
      </w:r>
      <w:r>
        <w:rPr>
          <w:rFonts w:ascii="Aptos"/>
          <w:sz w:val="20"/>
        </w:rPr>
        <w:t>would</w:t>
      </w:r>
      <w:r>
        <w:rPr>
          <w:rFonts w:ascii="Aptos"/>
          <w:spacing w:val="-4"/>
          <w:sz w:val="20"/>
        </w:rPr>
        <w:t> </w:t>
      </w:r>
      <w:r>
        <w:rPr>
          <w:rFonts w:ascii="Aptos"/>
          <w:sz w:val="20"/>
        </w:rPr>
        <w:t>be</w:t>
      </w:r>
      <w:r>
        <w:rPr>
          <w:rFonts w:ascii="Aptos"/>
          <w:spacing w:val="-4"/>
          <w:sz w:val="20"/>
        </w:rPr>
        <w:t> </w:t>
      </w:r>
      <w:r>
        <w:rPr>
          <w:rFonts w:ascii="Aptos"/>
          <w:sz w:val="20"/>
        </w:rPr>
        <w:t>worthwhile</w:t>
      </w:r>
      <w:r>
        <w:rPr>
          <w:rFonts w:ascii="Aptos"/>
          <w:spacing w:val="-4"/>
          <w:sz w:val="20"/>
        </w:rPr>
        <w:t> </w:t>
      </w:r>
      <w:r>
        <w:rPr>
          <w:rFonts w:ascii="Aptos"/>
          <w:sz w:val="20"/>
        </w:rPr>
        <w:t>following up this source of information.</w:t>
      </w:r>
    </w:p>
    <w:p>
      <w:pPr>
        <w:pStyle w:val="BodyText"/>
        <w:spacing w:before="99"/>
        <w:ind w:left="0"/>
        <w:rPr>
          <w:rFonts w:ascii="Aptos"/>
          <w:sz w:val="20"/>
        </w:rPr>
      </w:pPr>
    </w:p>
    <w:p>
      <w:pPr>
        <w:pStyle w:val="BodyText"/>
        <w:spacing w:line="242" w:lineRule="auto"/>
        <w:ind w:left="791" w:right="1201" w:hanging="720"/>
        <w:rPr>
          <w:rFonts w:ascii="Aptos"/>
        </w:rPr>
      </w:pPr>
      <w:r>
        <w:rPr>
          <w:rFonts w:ascii="Aptos"/>
        </w:rPr>
        <w:t>11.</w:t>
      </w:r>
      <w:r>
        <w:rPr>
          <w:rFonts w:ascii="Aptos"/>
          <w:spacing w:val="-6"/>
        </w:rPr>
        <w:t> </w:t>
      </w:r>
      <w:r>
        <w:rPr>
          <w:rFonts w:ascii="Aptos"/>
        </w:rPr>
        <w:t>7.</w:t>
      </w:r>
      <w:r>
        <w:rPr>
          <w:rFonts w:ascii="Aptos"/>
          <w:spacing w:val="-6"/>
        </w:rPr>
        <w:t> </w:t>
      </w:r>
      <w:r>
        <w:rPr>
          <w:rFonts w:ascii="Aptos"/>
        </w:rPr>
        <w:t>1840</w:t>
      </w:r>
      <w:r>
        <w:rPr>
          <w:rFonts w:ascii="Aptos"/>
          <w:spacing w:val="-8"/>
        </w:rPr>
        <w:t> </w:t>
      </w:r>
      <w:r>
        <w:rPr>
          <w:rFonts w:ascii="Aptos"/>
        </w:rPr>
        <w:t>In</w:t>
      </w:r>
      <w:r>
        <w:rPr>
          <w:rFonts w:ascii="Aptos"/>
          <w:spacing w:val="-5"/>
        </w:rPr>
        <w:t> </w:t>
      </w:r>
      <w:r>
        <w:rPr>
          <w:rFonts w:ascii="Aptos"/>
        </w:rPr>
        <w:t>an</w:t>
      </w:r>
      <w:r>
        <w:rPr>
          <w:rFonts w:ascii="Aptos"/>
          <w:spacing w:val="-8"/>
        </w:rPr>
        <w:t> </w:t>
      </w:r>
      <w:r>
        <w:rPr>
          <w:rFonts w:ascii="Aptos"/>
        </w:rPr>
        <w:t>Indenture</w:t>
      </w:r>
      <w:r>
        <w:rPr>
          <w:rFonts w:ascii="Aptos"/>
          <w:spacing w:val="-6"/>
        </w:rPr>
        <w:t> </w:t>
      </w:r>
      <w:r>
        <w:rPr>
          <w:rFonts w:ascii="Aptos"/>
        </w:rPr>
        <w:t>Maria</w:t>
      </w:r>
      <w:r>
        <w:rPr>
          <w:rFonts w:ascii="Aptos"/>
          <w:spacing w:val="-5"/>
        </w:rPr>
        <w:t> </w:t>
      </w:r>
      <w:r>
        <w:rPr>
          <w:rFonts w:ascii="Aptos"/>
        </w:rPr>
        <w:t>Crabtree</w:t>
      </w:r>
      <w:r>
        <w:rPr>
          <w:rFonts w:ascii="Aptos"/>
          <w:spacing w:val="-5"/>
        </w:rPr>
        <w:t> </w:t>
      </w:r>
      <w:r>
        <w:rPr>
          <w:rFonts w:ascii="Aptos"/>
        </w:rPr>
        <w:t>late</w:t>
      </w:r>
      <w:r>
        <w:rPr>
          <w:rFonts w:ascii="Aptos"/>
          <w:spacing w:val="-5"/>
        </w:rPr>
        <w:t> </w:t>
      </w:r>
      <w:r>
        <w:rPr>
          <w:rFonts w:ascii="Aptos"/>
        </w:rPr>
        <w:t>of</w:t>
      </w:r>
      <w:r>
        <w:rPr>
          <w:rFonts w:ascii="Aptos"/>
          <w:spacing w:val="-8"/>
        </w:rPr>
        <w:t> </w:t>
      </w:r>
      <w:r>
        <w:rPr>
          <w:rFonts w:ascii="Aptos"/>
        </w:rPr>
        <w:t>Waterloo</w:t>
      </w:r>
      <w:r>
        <w:rPr>
          <w:rFonts w:ascii="Aptos"/>
          <w:spacing w:val="-5"/>
        </w:rPr>
        <w:t> </w:t>
      </w:r>
      <w:r>
        <w:rPr>
          <w:rFonts w:ascii="Aptos"/>
        </w:rPr>
        <w:t>Lodge,</w:t>
      </w:r>
      <w:r>
        <w:rPr>
          <w:rFonts w:ascii="Aptos"/>
          <w:spacing w:val="-6"/>
        </w:rPr>
        <w:t> </w:t>
      </w:r>
      <w:r>
        <w:rPr>
          <w:rFonts w:ascii="Aptos"/>
        </w:rPr>
        <w:t>executor</w:t>
      </w:r>
      <w:r>
        <w:rPr>
          <w:rFonts w:ascii="Aptos"/>
          <w:spacing w:val="33"/>
        </w:rPr>
        <w:t> </w:t>
      </w:r>
      <w:r>
        <w:rPr>
          <w:rFonts w:ascii="Aptos"/>
        </w:rPr>
        <w:t>of</w:t>
      </w:r>
      <w:r>
        <w:rPr>
          <w:rFonts w:ascii="Aptos"/>
          <w:spacing w:val="-8"/>
        </w:rPr>
        <w:t> </w:t>
      </w:r>
      <w:r>
        <w:rPr>
          <w:rFonts w:ascii="Aptos"/>
        </w:rPr>
        <w:t>Richard Crabtree leased Waterloo Lodge to John Walters for two years.</w:t>
      </w:r>
    </w:p>
    <w:p>
      <w:pPr>
        <w:pStyle w:val="BodyText"/>
        <w:spacing w:before="18"/>
        <w:ind w:left="0"/>
        <w:rPr>
          <w:rFonts w:ascii="Aptos"/>
        </w:rPr>
      </w:pPr>
    </w:p>
    <w:p>
      <w:pPr>
        <w:pStyle w:val="BodyText"/>
        <w:ind w:left="81"/>
        <w:rPr>
          <w:rFonts w:ascii="Aptos"/>
        </w:rPr>
      </w:pPr>
      <w:r>
        <w:rPr>
          <w:rFonts w:ascii="Aptos"/>
        </w:rPr>
        <w:t>26.9.1842</w:t>
      </w:r>
      <w:r>
        <w:rPr>
          <w:rFonts w:ascii="Aptos"/>
          <w:spacing w:val="-10"/>
        </w:rPr>
        <w:t> </w:t>
      </w:r>
      <w:r>
        <w:rPr>
          <w:rFonts w:ascii="Aptos"/>
        </w:rPr>
        <w:t>An</w:t>
      </w:r>
      <w:r>
        <w:rPr>
          <w:rFonts w:ascii="Aptos"/>
          <w:spacing w:val="-9"/>
        </w:rPr>
        <w:t> </w:t>
      </w:r>
      <w:r>
        <w:rPr>
          <w:rFonts w:ascii="Aptos"/>
        </w:rPr>
        <w:t>indenture</w:t>
      </w:r>
      <w:r>
        <w:rPr>
          <w:rFonts w:ascii="Aptos"/>
          <w:spacing w:val="-6"/>
        </w:rPr>
        <w:t> </w:t>
      </w:r>
      <w:r>
        <w:rPr>
          <w:rFonts w:ascii="Aptos"/>
        </w:rPr>
        <w:t>referred</w:t>
      </w:r>
      <w:r>
        <w:rPr>
          <w:rFonts w:ascii="Aptos"/>
          <w:spacing w:val="-7"/>
        </w:rPr>
        <w:t> </w:t>
      </w:r>
      <w:r>
        <w:rPr>
          <w:rFonts w:ascii="Aptos"/>
        </w:rPr>
        <w:t>to</w:t>
      </w:r>
      <w:r>
        <w:rPr>
          <w:rFonts w:ascii="Aptos"/>
          <w:spacing w:val="-9"/>
        </w:rPr>
        <w:t> </w:t>
      </w:r>
      <w:r>
        <w:rPr>
          <w:rFonts w:ascii="Aptos"/>
        </w:rPr>
        <w:t>Waterloo</w:t>
      </w:r>
      <w:r>
        <w:rPr>
          <w:rFonts w:ascii="Aptos"/>
          <w:spacing w:val="-8"/>
        </w:rPr>
        <w:t> </w:t>
      </w:r>
      <w:r>
        <w:rPr>
          <w:rFonts w:ascii="Aptos"/>
          <w:spacing w:val="-2"/>
        </w:rPr>
        <w:t>Lodge.</w:t>
      </w:r>
    </w:p>
    <w:p>
      <w:pPr>
        <w:pStyle w:val="BodyText"/>
        <w:ind w:left="815"/>
        <w:rPr>
          <w:rFonts w:ascii="Aptos"/>
        </w:rPr>
      </w:pPr>
      <w:r>
        <w:rPr>
          <w:rFonts w:ascii="Aptos"/>
        </w:rPr>
        <w:t>It</w:t>
      </w:r>
      <w:r>
        <w:rPr>
          <w:rFonts w:ascii="Aptos"/>
          <w:spacing w:val="-10"/>
        </w:rPr>
        <w:t> </w:t>
      </w:r>
      <w:r>
        <w:rPr>
          <w:rFonts w:ascii="Aptos"/>
        </w:rPr>
        <w:t>appears</w:t>
      </w:r>
      <w:r>
        <w:rPr>
          <w:rFonts w:ascii="Aptos"/>
          <w:spacing w:val="-5"/>
        </w:rPr>
        <w:t> </w:t>
      </w:r>
      <w:r>
        <w:rPr>
          <w:rFonts w:ascii="Aptos"/>
        </w:rPr>
        <w:t>a</w:t>
      </w:r>
      <w:r>
        <w:rPr>
          <w:rFonts w:ascii="Aptos"/>
          <w:spacing w:val="-5"/>
        </w:rPr>
        <w:t> </w:t>
      </w:r>
      <w:r>
        <w:rPr>
          <w:rFonts w:ascii="Aptos"/>
        </w:rPr>
        <w:t>John</w:t>
      </w:r>
      <w:r>
        <w:rPr>
          <w:rFonts w:ascii="Aptos"/>
          <w:spacing w:val="-4"/>
        </w:rPr>
        <w:t> </w:t>
      </w:r>
      <w:r>
        <w:rPr>
          <w:rFonts w:ascii="Aptos"/>
        </w:rPr>
        <w:t>Walter</w:t>
      </w:r>
      <w:r>
        <w:rPr>
          <w:rFonts w:ascii="Aptos"/>
          <w:spacing w:val="-8"/>
        </w:rPr>
        <w:t> </w:t>
      </w:r>
      <w:r>
        <w:rPr>
          <w:rFonts w:ascii="Aptos"/>
        </w:rPr>
        <w:t>who</w:t>
      </w:r>
      <w:r>
        <w:rPr>
          <w:rFonts w:ascii="Aptos"/>
          <w:spacing w:val="-6"/>
        </w:rPr>
        <w:t> </w:t>
      </w:r>
      <w:r>
        <w:rPr>
          <w:rFonts w:ascii="Aptos"/>
        </w:rPr>
        <w:t>was</w:t>
      </w:r>
      <w:r>
        <w:rPr>
          <w:rFonts w:ascii="Aptos"/>
          <w:spacing w:val="-5"/>
        </w:rPr>
        <w:t> </w:t>
      </w:r>
      <w:r>
        <w:rPr>
          <w:rFonts w:ascii="Aptos"/>
        </w:rPr>
        <w:t>M.P.</w:t>
      </w:r>
      <w:r>
        <w:rPr>
          <w:rFonts w:ascii="Aptos"/>
          <w:spacing w:val="-6"/>
        </w:rPr>
        <w:t> </w:t>
      </w:r>
      <w:r>
        <w:rPr>
          <w:rFonts w:ascii="Aptos"/>
        </w:rPr>
        <w:t>for</w:t>
      </w:r>
      <w:r>
        <w:rPr>
          <w:rFonts w:ascii="Aptos"/>
          <w:spacing w:val="-7"/>
        </w:rPr>
        <w:t> </w:t>
      </w:r>
      <w:r>
        <w:rPr>
          <w:rFonts w:ascii="Aptos"/>
        </w:rPr>
        <w:t>Nottingham</w:t>
      </w:r>
      <w:r>
        <w:rPr>
          <w:rFonts w:ascii="Aptos"/>
          <w:spacing w:val="-6"/>
        </w:rPr>
        <w:t> </w:t>
      </w:r>
      <w:r>
        <w:rPr>
          <w:rFonts w:ascii="Aptos"/>
        </w:rPr>
        <w:t>and</w:t>
      </w:r>
      <w:r>
        <w:rPr>
          <w:rFonts w:ascii="Aptos"/>
          <w:spacing w:val="-6"/>
        </w:rPr>
        <w:t> </w:t>
      </w:r>
      <w:r>
        <w:rPr>
          <w:rFonts w:ascii="Aptos"/>
        </w:rPr>
        <w:t>who</w:t>
      </w:r>
      <w:r>
        <w:rPr>
          <w:rFonts w:ascii="Aptos"/>
          <w:spacing w:val="-5"/>
        </w:rPr>
        <w:t> </w:t>
      </w:r>
      <w:r>
        <w:rPr>
          <w:rFonts w:ascii="Aptos"/>
        </w:rPr>
        <w:t>lived</w:t>
      </w:r>
      <w:r>
        <w:rPr>
          <w:rFonts w:ascii="Aptos"/>
          <w:spacing w:val="-5"/>
        </w:rPr>
        <w:t> </w:t>
      </w:r>
      <w:r>
        <w:rPr>
          <w:rFonts w:ascii="Aptos"/>
        </w:rPr>
        <w:t>at</w:t>
      </w:r>
      <w:r>
        <w:rPr>
          <w:rFonts w:ascii="Aptos"/>
          <w:spacing w:val="-5"/>
        </w:rPr>
        <w:t> </w:t>
      </w:r>
      <w:r>
        <w:rPr>
          <w:rFonts w:ascii="Aptos"/>
          <w:spacing w:val="-2"/>
        </w:rPr>
        <w:t>Bearwood</w:t>
      </w:r>
    </w:p>
    <w:p>
      <w:pPr>
        <w:pStyle w:val="BodyText"/>
        <w:spacing w:before="2"/>
        <w:ind w:left="815" w:right="1201"/>
        <w:rPr>
          <w:rFonts w:ascii="Aptos"/>
        </w:rPr>
      </w:pPr>
      <w:r>
        <w:rPr>
          <w:rFonts w:ascii="Aptos"/>
        </w:rPr>
        <w:t>owned</w:t>
      </w:r>
      <w:r>
        <w:rPr>
          <w:rFonts w:ascii="Aptos"/>
          <w:spacing w:val="-6"/>
        </w:rPr>
        <w:t> </w:t>
      </w:r>
      <w:r>
        <w:rPr>
          <w:rFonts w:ascii="Aptos"/>
        </w:rPr>
        <w:t>Waterloo</w:t>
      </w:r>
      <w:r>
        <w:rPr>
          <w:rFonts w:ascii="Aptos"/>
          <w:spacing w:val="-5"/>
        </w:rPr>
        <w:t> </w:t>
      </w:r>
      <w:r>
        <w:rPr>
          <w:rFonts w:ascii="Aptos"/>
        </w:rPr>
        <w:t>Lodge.</w:t>
      </w:r>
      <w:r>
        <w:rPr>
          <w:rFonts w:ascii="Aptos"/>
          <w:spacing w:val="-5"/>
        </w:rPr>
        <w:t> </w:t>
      </w:r>
      <w:r>
        <w:rPr>
          <w:rFonts w:ascii="Aptos"/>
        </w:rPr>
        <w:t>He</w:t>
      </w:r>
      <w:r>
        <w:rPr>
          <w:rFonts w:ascii="Aptos"/>
          <w:spacing w:val="-5"/>
        </w:rPr>
        <w:t> </w:t>
      </w:r>
      <w:r>
        <w:rPr>
          <w:rFonts w:ascii="Aptos"/>
        </w:rPr>
        <w:t>died</w:t>
      </w:r>
      <w:r>
        <w:rPr>
          <w:rFonts w:ascii="Aptos"/>
          <w:spacing w:val="-6"/>
        </w:rPr>
        <w:t> </w:t>
      </w:r>
      <w:r>
        <w:rPr>
          <w:rFonts w:ascii="Aptos"/>
        </w:rPr>
        <w:t>in</w:t>
      </w:r>
      <w:r>
        <w:rPr>
          <w:rFonts w:ascii="Aptos"/>
          <w:spacing w:val="-6"/>
        </w:rPr>
        <w:t> </w:t>
      </w:r>
      <w:r>
        <w:rPr>
          <w:rFonts w:ascii="Aptos"/>
        </w:rPr>
        <w:t>1847</w:t>
      </w:r>
      <w:r>
        <w:rPr>
          <w:rFonts w:ascii="Aptos"/>
          <w:spacing w:val="-7"/>
        </w:rPr>
        <w:t> </w:t>
      </w:r>
      <w:r>
        <w:rPr>
          <w:rFonts w:ascii="Aptos"/>
        </w:rPr>
        <w:t>and</w:t>
      </w:r>
      <w:r>
        <w:rPr>
          <w:rFonts w:ascii="Aptos"/>
          <w:spacing w:val="-7"/>
        </w:rPr>
        <w:t> </w:t>
      </w:r>
      <w:r>
        <w:rPr>
          <w:rFonts w:ascii="Aptos"/>
        </w:rPr>
        <w:t>it</w:t>
      </w:r>
      <w:r>
        <w:rPr>
          <w:rFonts w:ascii="Aptos"/>
          <w:spacing w:val="-7"/>
        </w:rPr>
        <w:t> </w:t>
      </w:r>
      <w:r>
        <w:rPr>
          <w:rFonts w:ascii="Aptos"/>
        </w:rPr>
        <w:t>passed</w:t>
      </w:r>
      <w:r>
        <w:rPr>
          <w:rFonts w:ascii="Aptos"/>
          <w:spacing w:val="-5"/>
        </w:rPr>
        <w:t> </w:t>
      </w:r>
      <w:r>
        <w:rPr>
          <w:rFonts w:ascii="Aptos"/>
        </w:rPr>
        <w:t>to</w:t>
      </w:r>
      <w:r>
        <w:rPr>
          <w:rFonts w:ascii="Aptos"/>
          <w:spacing w:val="-7"/>
        </w:rPr>
        <w:t> </w:t>
      </w:r>
      <w:r>
        <w:rPr>
          <w:rFonts w:ascii="Aptos"/>
        </w:rPr>
        <w:t>his</w:t>
      </w:r>
      <w:r>
        <w:rPr>
          <w:rFonts w:ascii="Aptos"/>
          <w:spacing w:val="-5"/>
        </w:rPr>
        <w:t> </w:t>
      </w:r>
      <w:r>
        <w:rPr>
          <w:rFonts w:ascii="Aptos"/>
        </w:rPr>
        <w:t>wife</w:t>
      </w:r>
      <w:r>
        <w:rPr>
          <w:rFonts w:ascii="Aptos"/>
          <w:spacing w:val="-5"/>
        </w:rPr>
        <w:t> </w:t>
      </w:r>
      <w:r>
        <w:rPr>
          <w:rFonts w:ascii="Aptos"/>
        </w:rPr>
        <w:t>Mary.</w:t>
      </w:r>
      <w:r>
        <w:rPr>
          <w:rFonts w:ascii="Aptos"/>
          <w:spacing w:val="-5"/>
        </w:rPr>
        <w:t> </w:t>
      </w:r>
      <w:r>
        <w:rPr>
          <w:rFonts w:ascii="Aptos"/>
        </w:rPr>
        <w:t>In</w:t>
      </w:r>
      <w:r>
        <w:rPr>
          <w:rFonts w:ascii="Aptos"/>
          <w:spacing w:val="-7"/>
        </w:rPr>
        <w:t> </w:t>
      </w:r>
      <w:r>
        <w:rPr>
          <w:rFonts w:ascii="Aptos"/>
        </w:rPr>
        <w:t>an</w:t>
      </w:r>
      <w:r>
        <w:rPr>
          <w:rFonts w:ascii="Aptos"/>
          <w:spacing w:val="-7"/>
        </w:rPr>
        <w:t> </w:t>
      </w:r>
      <w:r>
        <w:rPr>
          <w:rFonts w:ascii="Aptos"/>
        </w:rPr>
        <w:t>Indenture of Settlement she appointed a certain James Charles Lettcourt in place of Francis Soames to be a trustee jointly with Alexander Dobie and Thomas Cooke.</w:t>
      </w:r>
    </w:p>
    <w:p>
      <w:pPr>
        <w:pStyle w:val="BodyText"/>
        <w:ind w:left="815"/>
        <w:rPr>
          <w:rFonts w:ascii="Aptos"/>
        </w:rPr>
      </w:pPr>
      <w:r>
        <w:rPr>
          <w:rFonts w:ascii="Aptos"/>
        </w:rPr>
        <w:t>(The</w:t>
      </w:r>
      <w:r>
        <w:rPr>
          <w:rFonts w:ascii="Aptos"/>
          <w:spacing w:val="-6"/>
        </w:rPr>
        <w:t> </w:t>
      </w:r>
      <w:r>
        <w:rPr>
          <w:rFonts w:ascii="Aptos"/>
        </w:rPr>
        <w:t>Walter's</w:t>
      </w:r>
      <w:r>
        <w:rPr>
          <w:rFonts w:ascii="Aptos"/>
          <w:spacing w:val="-4"/>
        </w:rPr>
        <w:t> </w:t>
      </w:r>
      <w:r>
        <w:rPr>
          <w:rFonts w:ascii="Aptos"/>
        </w:rPr>
        <w:t>Arms</w:t>
      </w:r>
      <w:r>
        <w:rPr>
          <w:rFonts w:ascii="Aptos"/>
          <w:spacing w:val="-3"/>
        </w:rPr>
        <w:t> </w:t>
      </w:r>
      <w:r>
        <w:rPr>
          <w:rFonts w:ascii="Aptos"/>
        </w:rPr>
        <w:t>in</w:t>
      </w:r>
      <w:r>
        <w:rPr>
          <w:rFonts w:ascii="Aptos"/>
          <w:spacing w:val="-6"/>
        </w:rPr>
        <w:t> </w:t>
      </w:r>
      <w:r>
        <w:rPr>
          <w:rFonts w:ascii="Aptos"/>
        </w:rPr>
        <w:t>Bearwood</w:t>
      </w:r>
      <w:r>
        <w:rPr>
          <w:rFonts w:ascii="Aptos"/>
          <w:spacing w:val="-4"/>
        </w:rPr>
        <w:t> </w:t>
      </w:r>
      <w:r>
        <w:rPr>
          <w:rFonts w:ascii="Aptos"/>
        </w:rPr>
        <w:t>Road</w:t>
      </w:r>
      <w:r>
        <w:rPr>
          <w:rFonts w:ascii="Aptos"/>
          <w:spacing w:val="-5"/>
        </w:rPr>
        <w:t> </w:t>
      </w:r>
      <w:r>
        <w:rPr>
          <w:rFonts w:ascii="Aptos"/>
        </w:rPr>
        <w:t>is</w:t>
      </w:r>
      <w:r>
        <w:rPr>
          <w:rFonts w:ascii="Aptos"/>
          <w:spacing w:val="-3"/>
        </w:rPr>
        <w:t> </w:t>
      </w:r>
      <w:r>
        <w:rPr>
          <w:rFonts w:ascii="Aptos"/>
        </w:rPr>
        <w:t>named</w:t>
      </w:r>
      <w:r>
        <w:rPr>
          <w:rFonts w:ascii="Aptos"/>
          <w:spacing w:val="-4"/>
        </w:rPr>
        <w:t> </w:t>
      </w:r>
      <w:r>
        <w:rPr>
          <w:rFonts w:ascii="Aptos"/>
        </w:rPr>
        <w:t>after</w:t>
      </w:r>
      <w:r>
        <w:rPr>
          <w:rFonts w:ascii="Aptos"/>
          <w:spacing w:val="-5"/>
        </w:rPr>
        <w:t> </w:t>
      </w:r>
      <w:r>
        <w:rPr>
          <w:rFonts w:ascii="Aptos"/>
        </w:rPr>
        <w:t>John</w:t>
      </w:r>
      <w:r>
        <w:rPr>
          <w:rFonts w:ascii="Aptos"/>
          <w:spacing w:val="-5"/>
        </w:rPr>
        <w:t> </w:t>
      </w:r>
      <w:r>
        <w:rPr>
          <w:rFonts w:ascii="Aptos"/>
          <w:spacing w:val="-2"/>
        </w:rPr>
        <w:t>Walter)</w:t>
      </w:r>
    </w:p>
    <w:p>
      <w:pPr>
        <w:pStyle w:val="BodyText"/>
        <w:spacing w:before="23"/>
        <w:ind w:left="0"/>
        <w:rPr>
          <w:rFonts w:ascii="Aptos"/>
        </w:rPr>
      </w:pPr>
    </w:p>
    <w:p>
      <w:pPr>
        <w:pStyle w:val="BodyText"/>
        <w:spacing w:before="1"/>
        <w:ind w:left="791" w:right="1072" w:hanging="720"/>
        <w:rPr>
          <w:rFonts w:ascii="Aptos"/>
        </w:rPr>
      </w:pPr>
      <w:r>
        <w:rPr>
          <w:rFonts w:ascii="Aptos"/>
        </w:rPr>
        <w:t>17.3.1843</w:t>
      </w:r>
      <w:r>
        <w:rPr>
          <w:rFonts w:ascii="Aptos"/>
          <w:spacing w:val="-5"/>
        </w:rPr>
        <w:t> </w:t>
      </w:r>
      <w:r>
        <w:rPr>
          <w:rFonts w:ascii="Aptos"/>
        </w:rPr>
        <w:t>On</w:t>
      </w:r>
      <w:r>
        <w:rPr>
          <w:rFonts w:ascii="Aptos"/>
          <w:spacing w:val="-6"/>
        </w:rPr>
        <w:t> </w:t>
      </w:r>
      <w:r>
        <w:rPr>
          <w:rFonts w:ascii="Aptos"/>
        </w:rPr>
        <w:t>a</w:t>
      </w:r>
      <w:r>
        <w:rPr>
          <w:rFonts w:ascii="Aptos"/>
          <w:spacing w:val="-4"/>
        </w:rPr>
        <w:t> </w:t>
      </w:r>
      <w:r>
        <w:rPr>
          <w:rFonts w:ascii="Aptos"/>
        </w:rPr>
        <w:t>map</w:t>
      </w:r>
      <w:r>
        <w:rPr>
          <w:rFonts w:ascii="Aptos"/>
          <w:spacing w:val="-7"/>
        </w:rPr>
        <w:t> </w:t>
      </w:r>
      <w:r>
        <w:rPr>
          <w:rFonts w:ascii="Aptos"/>
        </w:rPr>
        <w:t>Waterloo</w:t>
      </w:r>
      <w:r>
        <w:rPr>
          <w:rFonts w:ascii="Aptos"/>
          <w:spacing w:val="-6"/>
        </w:rPr>
        <w:t> </w:t>
      </w:r>
      <w:r>
        <w:rPr>
          <w:rFonts w:ascii="Aptos"/>
        </w:rPr>
        <w:t>Road</w:t>
      </w:r>
      <w:r>
        <w:rPr>
          <w:rFonts w:ascii="Aptos"/>
          <w:spacing w:val="-6"/>
        </w:rPr>
        <w:t> </w:t>
      </w:r>
      <w:r>
        <w:rPr>
          <w:rFonts w:ascii="Aptos"/>
        </w:rPr>
        <w:t>was</w:t>
      </w:r>
      <w:r>
        <w:rPr>
          <w:rFonts w:ascii="Aptos"/>
          <w:spacing w:val="-5"/>
        </w:rPr>
        <w:t> </w:t>
      </w:r>
      <w:r>
        <w:rPr>
          <w:rFonts w:ascii="Aptos"/>
        </w:rPr>
        <w:t>shown</w:t>
      </w:r>
      <w:r>
        <w:rPr>
          <w:rFonts w:ascii="Aptos"/>
          <w:spacing w:val="-7"/>
        </w:rPr>
        <w:t> </w:t>
      </w:r>
      <w:r>
        <w:rPr>
          <w:rFonts w:ascii="Aptos"/>
        </w:rPr>
        <w:t>joining</w:t>
      </w:r>
      <w:r>
        <w:rPr>
          <w:rFonts w:ascii="Aptos"/>
          <w:spacing w:val="-5"/>
        </w:rPr>
        <w:t> </w:t>
      </w:r>
      <w:r>
        <w:rPr>
          <w:rFonts w:ascii="Aptos"/>
        </w:rPr>
        <w:t>the</w:t>
      </w:r>
      <w:r>
        <w:rPr>
          <w:rFonts w:ascii="Aptos"/>
          <w:spacing w:val="-5"/>
        </w:rPr>
        <w:t> </w:t>
      </w:r>
      <w:r>
        <w:rPr>
          <w:rFonts w:ascii="Aptos"/>
        </w:rPr>
        <w:t>Easthamstead</w:t>
      </w:r>
      <w:r>
        <w:rPr>
          <w:rFonts w:ascii="Aptos"/>
          <w:spacing w:val="-7"/>
        </w:rPr>
        <w:t> </w:t>
      </w:r>
      <w:r>
        <w:rPr>
          <w:rFonts w:ascii="Aptos"/>
        </w:rPr>
        <w:t>Road.</w:t>
      </w:r>
      <w:r>
        <w:rPr>
          <w:rFonts w:ascii="Aptos"/>
          <w:spacing w:val="-5"/>
        </w:rPr>
        <w:t> </w:t>
      </w:r>
      <w:r>
        <w:rPr>
          <w:rFonts w:ascii="Aptos"/>
        </w:rPr>
        <w:t>The</w:t>
      </w:r>
      <w:r>
        <w:rPr>
          <w:rFonts w:ascii="Aptos"/>
          <w:spacing w:val="-5"/>
        </w:rPr>
        <w:t> </w:t>
      </w:r>
      <w:r>
        <w:rPr>
          <w:rFonts w:ascii="Aptos"/>
        </w:rPr>
        <w:t>railway</w:t>
      </w:r>
      <w:r>
        <w:rPr>
          <w:rFonts w:ascii="Aptos"/>
          <w:spacing w:val="-7"/>
        </w:rPr>
        <w:t> </w:t>
      </w:r>
      <w:r>
        <w:rPr>
          <w:rFonts w:ascii="Aptos"/>
        </w:rPr>
        <w:t>did not exist and the farm went further south. The Three Frogs is still not shown.</w:t>
      </w:r>
    </w:p>
    <w:p>
      <w:pPr>
        <w:pStyle w:val="BodyText"/>
        <w:spacing w:before="21"/>
        <w:ind w:left="0"/>
        <w:rPr>
          <w:rFonts w:ascii="Aptos"/>
        </w:rPr>
      </w:pPr>
    </w:p>
    <w:p>
      <w:pPr>
        <w:pStyle w:val="BodyText"/>
        <w:ind w:left="791" w:right="1072" w:hanging="720"/>
        <w:rPr>
          <w:rFonts w:ascii="Aptos" w:hAnsi="Aptos"/>
        </w:rPr>
      </w:pPr>
      <w:r>
        <w:rPr>
          <w:rFonts w:ascii="Aptos" w:hAnsi="Aptos"/>
        </w:rPr>
        <w:t>25.3.1859 In a Re conveyance between Rev William Pochin Larken and John</w:t>
      </w:r>
      <w:r>
        <w:rPr>
          <w:rFonts w:ascii="Aptos" w:hAnsi="Aptos"/>
          <w:spacing w:val="40"/>
        </w:rPr>
        <w:t> </w:t>
      </w:r>
      <w:r>
        <w:rPr>
          <w:rFonts w:ascii="Aptos" w:hAnsi="Aptos"/>
        </w:rPr>
        <w:t>Walter of Bearwood</w:t>
      </w:r>
      <w:r>
        <w:rPr>
          <w:rFonts w:ascii="Aptos" w:hAnsi="Aptos"/>
          <w:spacing w:val="-6"/>
        </w:rPr>
        <w:t> </w:t>
      </w:r>
      <w:r>
        <w:rPr>
          <w:rFonts w:ascii="Aptos" w:hAnsi="Aptos"/>
        </w:rPr>
        <w:t>Waterloo</w:t>
      </w:r>
      <w:r>
        <w:rPr>
          <w:rFonts w:ascii="Aptos" w:hAnsi="Aptos"/>
          <w:spacing w:val="-5"/>
        </w:rPr>
        <w:t> </w:t>
      </w:r>
      <w:r>
        <w:rPr>
          <w:rFonts w:ascii="Aptos" w:hAnsi="Aptos"/>
        </w:rPr>
        <w:t>Lodge</w:t>
      </w:r>
      <w:r>
        <w:rPr>
          <w:rFonts w:ascii="Aptos" w:hAnsi="Aptos"/>
          <w:spacing w:val="-5"/>
        </w:rPr>
        <w:t> </w:t>
      </w:r>
      <w:r>
        <w:rPr>
          <w:rFonts w:ascii="Aptos" w:hAnsi="Aptos"/>
        </w:rPr>
        <w:t>or</w:t>
      </w:r>
      <w:r>
        <w:rPr>
          <w:rFonts w:ascii="Aptos" w:hAnsi="Aptos"/>
          <w:spacing w:val="-7"/>
        </w:rPr>
        <w:t> </w:t>
      </w:r>
      <w:r>
        <w:rPr>
          <w:rFonts w:ascii="Aptos" w:hAnsi="Aptos"/>
        </w:rPr>
        <w:t>Waterloo</w:t>
      </w:r>
      <w:r>
        <w:rPr>
          <w:rFonts w:ascii="Aptos" w:hAnsi="Aptos"/>
          <w:spacing w:val="-5"/>
        </w:rPr>
        <w:t> </w:t>
      </w:r>
      <w:r>
        <w:rPr>
          <w:rFonts w:ascii="Aptos" w:hAnsi="Aptos"/>
        </w:rPr>
        <w:t>Hall</w:t>
      </w:r>
      <w:r>
        <w:rPr>
          <w:rFonts w:ascii="Aptos" w:hAnsi="Aptos"/>
          <w:spacing w:val="-6"/>
        </w:rPr>
        <w:t> </w:t>
      </w:r>
      <w:r>
        <w:rPr>
          <w:rFonts w:ascii="Aptos" w:hAnsi="Aptos"/>
        </w:rPr>
        <w:t>had</w:t>
      </w:r>
      <w:r>
        <w:rPr>
          <w:rFonts w:ascii="Aptos" w:hAnsi="Aptos"/>
          <w:spacing w:val="-6"/>
        </w:rPr>
        <w:t> </w:t>
      </w:r>
      <w:r>
        <w:rPr>
          <w:rFonts w:ascii="Aptos" w:hAnsi="Aptos"/>
        </w:rPr>
        <w:t>an</w:t>
      </w:r>
      <w:r>
        <w:rPr>
          <w:rFonts w:ascii="Aptos" w:hAnsi="Aptos"/>
          <w:spacing w:val="-7"/>
        </w:rPr>
        <w:t> </w:t>
      </w:r>
      <w:r>
        <w:rPr>
          <w:rFonts w:ascii="Aptos" w:hAnsi="Aptos"/>
        </w:rPr>
        <w:t>area</w:t>
      </w:r>
      <w:r>
        <w:rPr>
          <w:rFonts w:ascii="Aptos" w:hAnsi="Aptos"/>
          <w:spacing w:val="-6"/>
        </w:rPr>
        <w:t> </w:t>
      </w:r>
      <w:r>
        <w:rPr>
          <w:rFonts w:ascii="Aptos" w:hAnsi="Aptos"/>
        </w:rPr>
        <w:t>of</w:t>
      </w:r>
      <w:r>
        <w:rPr>
          <w:rFonts w:ascii="Aptos" w:hAnsi="Aptos"/>
          <w:spacing w:val="-7"/>
        </w:rPr>
        <w:t> </w:t>
      </w:r>
      <w:r>
        <w:rPr>
          <w:rFonts w:ascii="Aptos" w:hAnsi="Aptos"/>
        </w:rPr>
        <w:t>193</w:t>
      </w:r>
      <w:r>
        <w:rPr>
          <w:rFonts w:ascii="Aptos" w:hAnsi="Aptos"/>
          <w:spacing w:val="-5"/>
        </w:rPr>
        <w:t> </w:t>
      </w:r>
      <w:r>
        <w:rPr>
          <w:rFonts w:ascii="Aptos" w:hAnsi="Aptos"/>
        </w:rPr>
        <w:t>acres.</w:t>
      </w:r>
      <w:r>
        <w:rPr>
          <w:rFonts w:ascii="Aptos" w:hAnsi="Aptos"/>
          <w:spacing w:val="-4"/>
        </w:rPr>
        <w:t> </w:t>
      </w:r>
      <w:r>
        <w:rPr>
          <w:rFonts w:ascii="Aptos" w:hAnsi="Aptos"/>
        </w:rPr>
        <w:t>There</w:t>
      </w:r>
      <w:r>
        <w:rPr>
          <w:rFonts w:ascii="Aptos" w:hAnsi="Aptos"/>
          <w:spacing w:val="-5"/>
        </w:rPr>
        <w:t> </w:t>
      </w:r>
      <w:r>
        <w:rPr>
          <w:rFonts w:ascii="Aptos" w:hAnsi="Aptos"/>
        </w:rPr>
        <w:t>was</w:t>
      </w:r>
      <w:r>
        <w:rPr>
          <w:rFonts w:ascii="Aptos" w:hAnsi="Aptos"/>
          <w:spacing w:val="-5"/>
        </w:rPr>
        <w:t> </w:t>
      </w:r>
      <w:r>
        <w:rPr>
          <w:rFonts w:ascii="Aptos" w:hAnsi="Aptos"/>
        </w:rPr>
        <w:t>also</w:t>
      </w:r>
      <w:r>
        <w:rPr>
          <w:rFonts w:ascii="Aptos" w:hAnsi="Aptos"/>
          <w:spacing w:val="-7"/>
        </w:rPr>
        <w:t> </w:t>
      </w:r>
      <w:r>
        <w:rPr>
          <w:rFonts w:ascii="Aptos" w:hAnsi="Aptos"/>
        </w:rPr>
        <w:t>a reference</w:t>
      </w:r>
      <w:r>
        <w:rPr>
          <w:rFonts w:ascii="Aptos" w:hAnsi="Aptos"/>
          <w:spacing w:val="-2"/>
        </w:rPr>
        <w:t> </w:t>
      </w:r>
      <w:r>
        <w:rPr>
          <w:rFonts w:ascii="Aptos" w:hAnsi="Aptos"/>
        </w:rPr>
        <w:t>to</w:t>
      </w:r>
      <w:r>
        <w:rPr>
          <w:rFonts w:ascii="Aptos" w:hAnsi="Aptos"/>
          <w:spacing w:val="-4"/>
        </w:rPr>
        <w:t> </w:t>
      </w:r>
      <w:r>
        <w:rPr>
          <w:rFonts w:ascii="Aptos" w:hAnsi="Aptos"/>
        </w:rPr>
        <w:t>other</w:t>
      </w:r>
      <w:r>
        <w:rPr>
          <w:rFonts w:ascii="Aptos" w:hAnsi="Aptos"/>
          <w:spacing w:val="-4"/>
        </w:rPr>
        <w:t> </w:t>
      </w:r>
      <w:r>
        <w:rPr>
          <w:rFonts w:ascii="Aptos" w:hAnsi="Aptos"/>
        </w:rPr>
        <w:t>parcels</w:t>
      </w:r>
      <w:r>
        <w:rPr>
          <w:rFonts w:ascii="Aptos" w:hAnsi="Aptos"/>
          <w:spacing w:val="-1"/>
        </w:rPr>
        <w:t> </w:t>
      </w:r>
      <w:r>
        <w:rPr>
          <w:rFonts w:ascii="Aptos" w:hAnsi="Aptos"/>
        </w:rPr>
        <w:t>of</w:t>
      </w:r>
      <w:r>
        <w:rPr>
          <w:rFonts w:ascii="Aptos" w:hAnsi="Aptos"/>
          <w:spacing w:val="-4"/>
        </w:rPr>
        <w:t> </w:t>
      </w:r>
      <w:r>
        <w:rPr>
          <w:rFonts w:ascii="Aptos" w:hAnsi="Aptos"/>
        </w:rPr>
        <w:t>land.</w:t>
      </w:r>
      <w:r>
        <w:rPr>
          <w:rFonts w:ascii="Aptos" w:hAnsi="Aptos"/>
          <w:spacing w:val="-2"/>
        </w:rPr>
        <w:t> </w:t>
      </w:r>
      <w:r>
        <w:rPr>
          <w:rFonts w:ascii="Aptos" w:hAnsi="Aptos"/>
        </w:rPr>
        <w:t>Under</w:t>
      </w:r>
      <w:r>
        <w:rPr>
          <w:rFonts w:ascii="Aptos" w:hAnsi="Aptos"/>
          <w:spacing w:val="-1"/>
        </w:rPr>
        <w:t> </w:t>
      </w:r>
      <w:r>
        <w:rPr>
          <w:rFonts w:ascii="Aptos" w:hAnsi="Aptos"/>
        </w:rPr>
        <w:t>this</w:t>
      </w:r>
      <w:r>
        <w:rPr>
          <w:rFonts w:ascii="Aptos" w:hAnsi="Aptos"/>
          <w:spacing w:val="-2"/>
        </w:rPr>
        <w:t> </w:t>
      </w:r>
      <w:r>
        <w:rPr>
          <w:rFonts w:ascii="Aptos" w:hAnsi="Aptos"/>
        </w:rPr>
        <w:t>document</w:t>
      </w:r>
      <w:r>
        <w:rPr>
          <w:rFonts w:ascii="Aptos" w:hAnsi="Aptos"/>
          <w:spacing w:val="-4"/>
        </w:rPr>
        <w:t> </w:t>
      </w:r>
      <w:r>
        <w:rPr>
          <w:rFonts w:ascii="Aptos" w:hAnsi="Aptos"/>
        </w:rPr>
        <w:t>John</w:t>
      </w:r>
      <w:r>
        <w:rPr>
          <w:rFonts w:ascii="Aptos" w:hAnsi="Aptos"/>
          <w:spacing w:val="-1"/>
        </w:rPr>
        <w:t> </w:t>
      </w:r>
      <w:r>
        <w:rPr>
          <w:rFonts w:ascii="Aptos" w:hAnsi="Aptos"/>
        </w:rPr>
        <w:t>Walter</w:t>
      </w:r>
      <w:r>
        <w:rPr>
          <w:rFonts w:ascii="Aptos" w:hAnsi="Aptos"/>
          <w:spacing w:val="-4"/>
        </w:rPr>
        <w:t> </w:t>
      </w:r>
      <w:r>
        <w:rPr>
          <w:rFonts w:ascii="Aptos" w:hAnsi="Aptos"/>
        </w:rPr>
        <w:t>paid</w:t>
      </w:r>
      <w:r>
        <w:rPr>
          <w:rFonts w:ascii="Aptos" w:hAnsi="Aptos"/>
          <w:spacing w:val="40"/>
        </w:rPr>
        <w:t> </w:t>
      </w:r>
      <w:r>
        <w:rPr>
          <w:rFonts w:ascii="Aptos" w:hAnsi="Aptos"/>
        </w:rPr>
        <w:t>Rev</w:t>
      </w:r>
      <w:r>
        <w:rPr>
          <w:rFonts w:ascii="Aptos" w:hAnsi="Aptos"/>
          <w:spacing w:val="-4"/>
        </w:rPr>
        <w:t> </w:t>
      </w:r>
      <w:r>
        <w:rPr>
          <w:rFonts w:ascii="Aptos" w:hAnsi="Aptos"/>
        </w:rPr>
        <w:t>William Larken £6400 as a consideration.</w:t>
      </w:r>
    </w:p>
    <w:p>
      <w:pPr>
        <w:pStyle w:val="BodyText"/>
        <w:spacing w:before="162"/>
        <w:ind w:left="0"/>
        <w:rPr>
          <w:rFonts w:ascii="Aptos"/>
        </w:rPr>
      </w:pPr>
    </w:p>
    <w:p>
      <w:pPr>
        <w:pStyle w:val="BodyText"/>
        <w:spacing w:line="499" w:lineRule="auto" w:before="1"/>
        <w:ind w:left="81" w:right="1072" w:hanging="10"/>
        <w:rPr>
          <w:rFonts w:ascii="Aptos"/>
        </w:rPr>
      </w:pPr>
      <w:r>
        <w:rPr>
          <w:rFonts w:ascii="Aptos"/>
        </w:rPr>
        <w:t>23.10.1867</w:t>
      </w:r>
      <w:r>
        <w:rPr>
          <w:rFonts w:ascii="Aptos"/>
          <w:spacing w:val="-6"/>
        </w:rPr>
        <w:t> </w:t>
      </w:r>
      <w:r>
        <w:rPr>
          <w:rFonts w:ascii="Aptos"/>
        </w:rPr>
        <w:t>On</w:t>
      </w:r>
      <w:r>
        <w:rPr>
          <w:rFonts w:ascii="Aptos"/>
          <w:spacing w:val="-3"/>
        </w:rPr>
        <w:t> </w:t>
      </w:r>
      <w:r>
        <w:rPr>
          <w:rFonts w:ascii="Aptos"/>
        </w:rPr>
        <w:t>a</w:t>
      </w:r>
      <w:r>
        <w:rPr>
          <w:rFonts w:ascii="Aptos"/>
          <w:spacing w:val="-6"/>
        </w:rPr>
        <w:t> </w:t>
      </w:r>
      <w:r>
        <w:rPr>
          <w:rFonts w:ascii="Aptos"/>
        </w:rPr>
        <w:t>sketch</w:t>
      </w:r>
      <w:r>
        <w:rPr>
          <w:rFonts w:ascii="Aptos"/>
          <w:spacing w:val="-3"/>
        </w:rPr>
        <w:t> </w:t>
      </w:r>
      <w:r>
        <w:rPr>
          <w:rFonts w:ascii="Aptos"/>
        </w:rPr>
        <w:t>map</w:t>
      </w:r>
      <w:r>
        <w:rPr>
          <w:rFonts w:ascii="Aptos"/>
          <w:spacing w:val="-6"/>
        </w:rPr>
        <w:t> </w:t>
      </w:r>
      <w:r>
        <w:rPr>
          <w:rFonts w:ascii="Aptos"/>
        </w:rPr>
        <w:t>of</w:t>
      </w:r>
      <w:r>
        <w:rPr>
          <w:rFonts w:ascii="Aptos"/>
          <w:spacing w:val="-3"/>
        </w:rPr>
        <w:t> </w:t>
      </w:r>
      <w:r>
        <w:rPr>
          <w:rFonts w:ascii="Aptos"/>
        </w:rPr>
        <w:t>this</w:t>
      </w:r>
      <w:r>
        <w:rPr>
          <w:rFonts w:ascii="Aptos"/>
          <w:spacing w:val="-4"/>
        </w:rPr>
        <w:t> </w:t>
      </w:r>
      <w:r>
        <w:rPr>
          <w:rFonts w:ascii="Aptos"/>
        </w:rPr>
        <w:t>date</w:t>
      </w:r>
      <w:r>
        <w:rPr>
          <w:rFonts w:ascii="Aptos"/>
          <w:spacing w:val="-4"/>
        </w:rPr>
        <w:t> </w:t>
      </w:r>
      <w:r>
        <w:rPr>
          <w:rFonts w:ascii="Aptos"/>
        </w:rPr>
        <w:t>a</w:t>
      </w:r>
      <w:r>
        <w:rPr>
          <w:rFonts w:ascii="Aptos"/>
          <w:spacing w:val="-3"/>
        </w:rPr>
        <w:t> </w:t>
      </w:r>
      <w:r>
        <w:rPr>
          <w:rFonts w:ascii="Aptos"/>
        </w:rPr>
        <w:t>different</w:t>
      </w:r>
      <w:r>
        <w:rPr>
          <w:rFonts w:ascii="Aptos"/>
          <w:spacing w:val="-6"/>
        </w:rPr>
        <w:t> </w:t>
      </w:r>
      <w:r>
        <w:rPr>
          <w:rFonts w:ascii="Aptos"/>
        </w:rPr>
        <w:t>layout</w:t>
      </w:r>
      <w:r>
        <w:rPr>
          <w:rFonts w:ascii="Aptos"/>
          <w:spacing w:val="-6"/>
        </w:rPr>
        <w:t> </w:t>
      </w:r>
      <w:r>
        <w:rPr>
          <w:rFonts w:ascii="Aptos"/>
        </w:rPr>
        <w:t>was</w:t>
      </w:r>
      <w:r>
        <w:rPr>
          <w:rFonts w:ascii="Aptos"/>
          <w:spacing w:val="-4"/>
        </w:rPr>
        <w:t> </w:t>
      </w:r>
      <w:r>
        <w:rPr>
          <w:rFonts w:ascii="Aptos"/>
        </w:rPr>
        <w:t>shown</w:t>
      </w:r>
      <w:r>
        <w:rPr>
          <w:rFonts w:ascii="Aptos"/>
          <w:spacing w:val="-6"/>
        </w:rPr>
        <w:t> </w:t>
      </w:r>
      <w:r>
        <w:rPr>
          <w:rFonts w:ascii="Aptos"/>
        </w:rPr>
        <w:t>for</w:t>
      </w:r>
      <w:r>
        <w:rPr>
          <w:rFonts w:ascii="Aptos"/>
          <w:spacing w:val="-6"/>
        </w:rPr>
        <w:t> </w:t>
      </w:r>
      <w:r>
        <w:rPr>
          <w:rFonts w:ascii="Aptos"/>
        </w:rPr>
        <w:t>the</w:t>
      </w:r>
      <w:r>
        <w:rPr>
          <w:rFonts w:ascii="Aptos"/>
          <w:spacing w:val="40"/>
        </w:rPr>
        <w:t> </w:t>
      </w:r>
      <w:r>
        <w:rPr>
          <w:rFonts w:ascii="Aptos"/>
        </w:rPr>
        <w:t>Hall</w:t>
      </w:r>
      <w:r>
        <w:rPr>
          <w:rFonts w:ascii="Aptos"/>
          <w:spacing w:val="-5"/>
        </w:rPr>
        <w:t> </w:t>
      </w:r>
      <w:r>
        <w:rPr>
          <w:rFonts w:ascii="Aptos"/>
        </w:rPr>
        <w:t>and</w:t>
      </w:r>
      <w:r>
        <w:rPr>
          <w:rFonts w:ascii="Aptos"/>
          <w:spacing w:val="-3"/>
        </w:rPr>
        <w:t> </w:t>
      </w:r>
      <w:r>
        <w:rPr>
          <w:rFonts w:ascii="Aptos"/>
        </w:rPr>
        <w:t>Cottage 1875 Succession Duty on Property in Expentancy John Walter inherited from</w:t>
      </w:r>
    </w:p>
    <w:p>
      <w:pPr>
        <w:pStyle w:val="BodyText"/>
        <w:spacing w:after="0" w:line="499" w:lineRule="auto"/>
        <w:rPr>
          <w:rFonts w:ascii="Aptos"/>
        </w:rPr>
        <w:sectPr>
          <w:pgSz w:w="11910" w:h="16840"/>
          <w:pgMar w:top="160" w:bottom="0" w:left="992" w:right="0"/>
        </w:sectPr>
      </w:pPr>
    </w:p>
    <w:p>
      <w:pPr>
        <w:pStyle w:val="BodyText"/>
        <w:spacing w:before="90"/>
        <w:ind w:left="863"/>
        <w:rPr>
          <w:rFonts w:ascii="Aptos"/>
        </w:rPr>
      </w:pPr>
      <w:r>
        <w:rPr>
          <w:rFonts w:ascii="Aptos"/>
        </w:rPr>
        <w:t>Mary</w:t>
      </w:r>
      <w:r>
        <w:rPr>
          <w:rFonts w:ascii="Aptos"/>
          <w:spacing w:val="-9"/>
        </w:rPr>
        <w:t> </w:t>
      </w:r>
      <w:r>
        <w:rPr>
          <w:rFonts w:ascii="Aptos"/>
        </w:rPr>
        <w:t>Walter</w:t>
      </w:r>
      <w:r>
        <w:rPr>
          <w:rFonts w:ascii="Aptos"/>
          <w:spacing w:val="-7"/>
        </w:rPr>
        <w:t> </w:t>
      </w:r>
      <w:r>
        <w:rPr>
          <w:rFonts w:ascii="Aptos"/>
        </w:rPr>
        <w:t>derived</w:t>
      </w:r>
      <w:r>
        <w:rPr>
          <w:rFonts w:ascii="Aptos"/>
          <w:spacing w:val="-6"/>
        </w:rPr>
        <w:t> </w:t>
      </w:r>
      <w:r>
        <w:rPr>
          <w:rFonts w:ascii="Aptos"/>
        </w:rPr>
        <w:t>from</w:t>
      </w:r>
      <w:r>
        <w:rPr>
          <w:rFonts w:ascii="Aptos"/>
          <w:spacing w:val="-6"/>
        </w:rPr>
        <w:t> </w:t>
      </w:r>
      <w:r>
        <w:rPr>
          <w:rFonts w:ascii="Aptos"/>
        </w:rPr>
        <w:t>John</w:t>
      </w:r>
      <w:r>
        <w:rPr>
          <w:rFonts w:ascii="Aptos"/>
          <w:spacing w:val="-5"/>
        </w:rPr>
        <w:t> </w:t>
      </w:r>
      <w:r>
        <w:rPr>
          <w:rFonts w:ascii="Aptos"/>
        </w:rPr>
        <w:t>Walter</w:t>
      </w:r>
      <w:r>
        <w:rPr>
          <w:rFonts w:ascii="Aptos"/>
          <w:spacing w:val="-7"/>
        </w:rPr>
        <w:t> </w:t>
      </w:r>
      <w:r>
        <w:rPr>
          <w:rFonts w:ascii="Aptos"/>
        </w:rPr>
        <w:t>the</w:t>
      </w:r>
      <w:r>
        <w:rPr>
          <w:rFonts w:ascii="Aptos"/>
          <w:spacing w:val="-5"/>
        </w:rPr>
        <w:t> </w:t>
      </w:r>
      <w:r>
        <w:rPr>
          <w:rFonts w:ascii="Aptos"/>
        </w:rPr>
        <w:t>elder</w:t>
      </w:r>
      <w:r>
        <w:rPr>
          <w:rFonts w:ascii="Aptos"/>
          <w:spacing w:val="-4"/>
        </w:rPr>
        <w:t> </w:t>
      </w:r>
      <w:r>
        <w:rPr>
          <w:rFonts w:ascii="Aptos"/>
        </w:rPr>
        <w:t>in</w:t>
      </w:r>
      <w:r>
        <w:rPr>
          <w:rFonts w:ascii="Aptos"/>
          <w:spacing w:val="-7"/>
        </w:rPr>
        <w:t> </w:t>
      </w:r>
      <w:r>
        <w:rPr>
          <w:rFonts w:ascii="Aptos"/>
        </w:rPr>
        <w:t>a</w:t>
      </w:r>
      <w:r>
        <w:rPr>
          <w:rFonts w:ascii="Aptos"/>
          <w:spacing w:val="-7"/>
        </w:rPr>
        <w:t> </w:t>
      </w:r>
      <w:r>
        <w:rPr>
          <w:rFonts w:ascii="Aptos"/>
        </w:rPr>
        <w:t>will</w:t>
      </w:r>
      <w:r>
        <w:rPr>
          <w:rFonts w:ascii="Aptos"/>
          <w:spacing w:val="-3"/>
        </w:rPr>
        <w:t> </w:t>
      </w:r>
      <w:r>
        <w:rPr>
          <w:rFonts w:ascii="Aptos"/>
          <w:spacing w:val="-2"/>
        </w:rPr>
        <w:t>dated</w:t>
      </w:r>
    </w:p>
    <w:p>
      <w:pPr>
        <w:pStyle w:val="BodyText"/>
        <w:ind w:left="815" w:right="1072"/>
        <w:rPr>
          <w:rFonts w:ascii="Aptos" w:hAnsi="Aptos"/>
        </w:rPr>
      </w:pPr>
      <w:r>
        <w:rPr>
          <w:rFonts w:ascii="Aptos" w:hAnsi="Aptos"/>
        </w:rPr>
        <w:t>9.2.1847</w:t>
      </w:r>
      <w:r>
        <w:rPr>
          <w:rFonts w:ascii="Aptos" w:hAnsi="Aptos"/>
          <w:spacing w:val="-4"/>
        </w:rPr>
        <w:t> </w:t>
      </w:r>
      <w:r>
        <w:rPr>
          <w:rFonts w:ascii="Aptos" w:hAnsi="Aptos"/>
        </w:rPr>
        <w:t>Froghall.</w:t>
      </w:r>
      <w:r>
        <w:rPr>
          <w:rFonts w:ascii="Aptos" w:hAnsi="Aptos"/>
          <w:spacing w:val="-2"/>
        </w:rPr>
        <w:t> </w:t>
      </w:r>
      <w:r>
        <w:rPr>
          <w:rFonts w:ascii="Aptos" w:hAnsi="Aptos"/>
        </w:rPr>
        <w:t>It</w:t>
      </w:r>
      <w:r>
        <w:rPr>
          <w:rFonts w:ascii="Aptos" w:hAnsi="Aptos"/>
          <w:spacing w:val="-4"/>
        </w:rPr>
        <w:t> </w:t>
      </w:r>
      <w:r>
        <w:rPr>
          <w:rFonts w:ascii="Aptos" w:hAnsi="Aptos"/>
        </w:rPr>
        <w:t>was</w:t>
      </w:r>
      <w:r>
        <w:rPr>
          <w:rFonts w:ascii="Aptos" w:hAnsi="Aptos"/>
          <w:spacing w:val="-2"/>
        </w:rPr>
        <w:t> </w:t>
      </w:r>
      <w:r>
        <w:rPr>
          <w:rFonts w:ascii="Aptos" w:hAnsi="Aptos"/>
        </w:rPr>
        <w:t>occupied</w:t>
      </w:r>
      <w:r>
        <w:rPr>
          <w:rFonts w:ascii="Aptos" w:hAnsi="Aptos"/>
          <w:spacing w:val="-3"/>
        </w:rPr>
        <w:t> </w:t>
      </w:r>
      <w:r>
        <w:rPr>
          <w:rFonts w:ascii="Aptos" w:hAnsi="Aptos"/>
        </w:rPr>
        <w:t>by</w:t>
      </w:r>
      <w:r>
        <w:rPr>
          <w:rFonts w:ascii="Aptos" w:hAnsi="Aptos"/>
          <w:spacing w:val="-4"/>
        </w:rPr>
        <w:t> </w:t>
      </w:r>
      <w:r>
        <w:rPr>
          <w:rFonts w:ascii="Aptos" w:hAnsi="Aptos"/>
        </w:rPr>
        <w:t>Colonel</w:t>
      </w:r>
      <w:r>
        <w:rPr>
          <w:rFonts w:ascii="Aptos" w:hAnsi="Aptos"/>
          <w:spacing w:val="-1"/>
        </w:rPr>
        <w:t> </w:t>
      </w:r>
      <w:r>
        <w:rPr>
          <w:rFonts w:ascii="Aptos" w:hAnsi="Aptos"/>
        </w:rPr>
        <w:t>Guines</w:t>
      </w:r>
      <w:r>
        <w:rPr>
          <w:rFonts w:ascii="Aptos" w:hAnsi="Aptos"/>
          <w:spacing w:val="-2"/>
        </w:rPr>
        <w:t> </w:t>
      </w:r>
      <w:r>
        <w:rPr>
          <w:rFonts w:ascii="Aptos" w:hAnsi="Aptos"/>
        </w:rPr>
        <w:t>at</w:t>
      </w:r>
      <w:r>
        <w:rPr>
          <w:rFonts w:ascii="Aptos" w:hAnsi="Aptos"/>
          <w:spacing w:val="-4"/>
        </w:rPr>
        <w:t> </w:t>
      </w:r>
      <w:r>
        <w:rPr>
          <w:rFonts w:ascii="Aptos" w:hAnsi="Aptos"/>
        </w:rPr>
        <w:t>a</w:t>
      </w:r>
      <w:r>
        <w:rPr>
          <w:rFonts w:ascii="Aptos" w:hAnsi="Aptos"/>
          <w:spacing w:val="-4"/>
        </w:rPr>
        <w:t> </w:t>
      </w:r>
      <w:r>
        <w:rPr>
          <w:rFonts w:ascii="Aptos" w:hAnsi="Aptos"/>
        </w:rPr>
        <w:t>rent</w:t>
      </w:r>
      <w:r>
        <w:rPr>
          <w:rFonts w:ascii="Aptos" w:hAnsi="Aptos"/>
          <w:spacing w:val="-1"/>
        </w:rPr>
        <w:t> </w:t>
      </w:r>
      <w:r>
        <w:rPr>
          <w:rFonts w:ascii="Aptos" w:hAnsi="Aptos"/>
        </w:rPr>
        <w:t>of</w:t>
      </w:r>
      <w:r>
        <w:rPr>
          <w:rFonts w:ascii="Aptos" w:hAnsi="Aptos"/>
          <w:spacing w:val="-1"/>
        </w:rPr>
        <w:t> </w:t>
      </w:r>
      <w:r>
        <w:rPr>
          <w:rFonts w:ascii="Aptos" w:hAnsi="Aptos"/>
        </w:rPr>
        <w:t>£150</w:t>
      </w:r>
      <w:r>
        <w:rPr>
          <w:rFonts w:ascii="Aptos" w:hAnsi="Aptos"/>
          <w:spacing w:val="-1"/>
        </w:rPr>
        <w:t> </w:t>
      </w:r>
      <w:r>
        <w:rPr>
          <w:rFonts w:ascii="Aptos" w:hAnsi="Aptos"/>
        </w:rPr>
        <w:t>per</w:t>
      </w:r>
      <w:r>
        <w:rPr>
          <w:rFonts w:ascii="Aptos" w:hAnsi="Aptos"/>
          <w:spacing w:val="-4"/>
        </w:rPr>
        <w:t> </w:t>
      </w:r>
      <w:r>
        <w:rPr>
          <w:rFonts w:ascii="Aptos" w:hAnsi="Aptos"/>
        </w:rPr>
        <w:t>year</w:t>
      </w:r>
      <w:r>
        <w:rPr>
          <w:rFonts w:ascii="Aptos" w:hAnsi="Aptos"/>
          <w:spacing w:val="-1"/>
        </w:rPr>
        <w:t> </w:t>
      </w:r>
      <w:r>
        <w:rPr>
          <w:rFonts w:ascii="Aptos" w:hAnsi="Aptos"/>
        </w:rPr>
        <w:t>but</w:t>
      </w:r>
      <w:r>
        <w:rPr>
          <w:rFonts w:ascii="Aptos" w:hAnsi="Aptos"/>
          <w:spacing w:val="-4"/>
        </w:rPr>
        <w:t> </w:t>
      </w:r>
      <w:r>
        <w:rPr>
          <w:rFonts w:ascii="Aptos" w:hAnsi="Aptos"/>
        </w:rPr>
        <w:t>was then sold to Mr William Goodchild for £6000. This was recorded as the mansion house plus</w:t>
      </w:r>
      <w:r>
        <w:rPr>
          <w:rFonts w:ascii="Aptos" w:hAnsi="Aptos"/>
          <w:spacing w:val="-4"/>
        </w:rPr>
        <w:t> </w:t>
      </w:r>
      <w:r>
        <w:rPr>
          <w:rFonts w:ascii="Aptos" w:hAnsi="Aptos"/>
        </w:rPr>
        <w:t>53.3.11</w:t>
      </w:r>
      <w:r>
        <w:rPr>
          <w:rFonts w:ascii="Aptos" w:hAnsi="Aptos"/>
          <w:spacing w:val="-4"/>
        </w:rPr>
        <w:t> </w:t>
      </w:r>
      <w:r>
        <w:rPr>
          <w:rFonts w:ascii="Aptos" w:hAnsi="Aptos"/>
        </w:rPr>
        <w:t>acres</w:t>
      </w:r>
      <w:r>
        <w:rPr>
          <w:rFonts w:ascii="Aptos" w:hAnsi="Aptos"/>
          <w:spacing w:val="-4"/>
        </w:rPr>
        <w:t> </w:t>
      </w:r>
      <w:r>
        <w:rPr>
          <w:rFonts w:ascii="Aptos" w:hAnsi="Aptos"/>
        </w:rPr>
        <w:t>of</w:t>
      </w:r>
      <w:r>
        <w:rPr>
          <w:rFonts w:ascii="Aptos" w:hAnsi="Aptos"/>
          <w:spacing w:val="-6"/>
        </w:rPr>
        <w:t> </w:t>
      </w:r>
      <w:r>
        <w:rPr>
          <w:rFonts w:ascii="Aptos" w:hAnsi="Aptos"/>
        </w:rPr>
        <w:t>land.</w:t>
      </w:r>
      <w:r>
        <w:rPr>
          <w:rFonts w:ascii="Aptos" w:hAnsi="Aptos"/>
          <w:spacing w:val="-4"/>
        </w:rPr>
        <w:t> </w:t>
      </w:r>
      <w:r>
        <w:rPr>
          <w:rFonts w:ascii="Aptos" w:hAnsi="Aptos"/>
        </w:rPr>
        <w:t>Other</w:t>
      </w:r>
      <w:r>
        <w:rPr>
          <w:rFonts w:ascii="Aptos" w:hAnsi="Aptos"/>
          <w:spacing w:val="-6"/>
        </w:rPr>
        <w:t> </w:t>
      </w:r>
      <w:r>
        <w:rPr>
          <w:rFonts w:ascii="Aptos" w:hAnsi="Aptos"/>
        </w:rPr>
        <w:t>parcels</w:t>
      </w:r>
      <w:r>
        <w:rPr>
          <w:rFonts w:ascii="Aptos" w:hAnsi="Aptos"/>
          <w:spacing w:val="-3"/>
        </w:rPr>
        <w:t> </w:t>
      </w:r>
      <w:r>
        <w:rPr>
          <w:rFonts w:ascii="Aptos" w:hAnsi="Aptos"/>
        </w:rPr>
        <w:t>of</w:t>
      </w:r>
      <w:r>
        <w:rPr>
          <w:rFonts w:ascii="Aptos" w:hAnsi="Aptos"/>
          <w:spacing w:val="-6"/>
        </w:rPr>
        <w:t> </w:t>
      </w:r>
      <w:r>
        <w:rPr>
          <w:rFonts w:ascii="Aptos" w:hAnsi="Aptos"/>
        </w:rPr>
        <w:t>land,</w:t>
      </w:r>
      <w:r>
        <w:rPr>
          <w:rFonts w:ascii="Aptos" w:hAnsi="Aptos"/>
          <w:spacing w:val="-4"/>
        </w:rPr>
        <w:t> </w:t>
      </w:r>
      <w:r>
        <w:rPr>
          <w:rFonts w:ascii="Aptos" w:hAnsi="Aptos"/>
        </w:rPr>
        <w:t>16.1.30</w:t>
      </w:r>
      <w:r>
        <w:rPr>
          <w:rFonts w:ascii="Aptos" w:hAnsi="Aptos"/>
          <w:spacing w:val="-4"/>
        </w:rPr>
        <w:t> </w:t>
      </w:r>
      <w:r>
        <w:rPr>
          <w:rFonts w:ascii="Aptos" w:hAnsi="Aptos"/>
        </w:rPr>
        <w:t>acres</w:t>
      </w:r>
      <w:r>
        <w:rPr>
          <w:rFonts w:ascii="Aptos" w:hAnsi="Aptos"/>
          <w:spacing w:val="-1"/>
        </w:rPr>
        <w:t> </w:t>
      </w:r>
      <w:r>
        <w:rPr>
          <w:rFonts w:ascii="Aptos" w:hAnsi="Aptos"/>
        </w:rPr>
        <w:t>-James</w:t>
      </w:r>
      <w:r>
        <w:rPr>
          <w:rFonts w:ascii="Aptos" w:hAnsi="Aptos"/>
          <w:spacing w:val="-2"/>
        </w:rPr>
        <w:t> </w:t>
      </w:r>
      <w:r>
        <w:rPr>
          <w:rFonts w:ascii="Aptos" w:hAnsi="Aptos"/>
        </w:rPr>
        <w:t>Gale</w:t>
      </w:r>
      <w:r>
        <w:rPr>
          <w:rFonts w:ascii="Aptos" w:hAnsi="Aptos"/>
          <w:spacing w:val="-4"/>
        </w:rPr>
        <w:t> </w:t>
      </w:r>
      <w:r>
        <w:rPr>
          <w:rFonts w:ascii="Aptos" w:hAnsi="Aptos"/>
        </w:rPr>
        <w:t>Barford</w:t>
      </w:r>
      <w:r>
        <w:rPr>
          <w:rFonts w:ascii="Aptos" w:hAnsi="Aptos"/>
          <w:spacing w:val="-5"/>
        </w:rPr>
        <w:t> </w:t>
      </w:r>
      <w:r>
        <w:rPr>
          <w:rFonts w:ascii="Aptos" w:hAnsi="Aptos"/>
        </w:rPr>
        <w:t>for</w:t>
      </w:r>
    </w:p>
    <w:p>
      <w:pPr>
        <w:pStyle w:val="BodyText"/>
        <w:ind w:left="815" w:right="1352"/>
        <w:jc w:val="both"/>
        <w:rPr>
          <w:rFonts w:ascii="Aptos" w:hAnsi="Aptos"/>
        </w:rPr>
      </w:pPr>
      <w:r>
        <w:rPr>
          <w:rFonts w:ascii="Aptos" w:hAnsi="Aptos"/>
        </w:rPr>
        <w:t>£1090,</w:t>
      </w:r>
      <w:r>
        <w:rPr>
          <w:rFonts w:ascii="Aptos" w:hAnsi="Aptos"/>
          <w:spacing w:val="-1"/>
        </w:rPr>
        <w:t> </w:t>
      </w:r>
      <w:r>
        <w:rPr>
          <w:rFonts w:ascii="Aptos" w:hAnsi="Aptos"/>
        </w:rPr>
        <w:t>3.1.5 acres -</w:t>
      </w:r>
      <w:r>
        <w:rPr>
          <w:rFonts w:ascii="Aptos" w:hAnsi="Aptos"/>
          <w:spacing w:val="-2"/>
        </w:rPr>
        <w:t> </w:t>
      </w:r>
      <w:r>
        <w:rPr>
          <w:rFonts w:ascii="Aptos" w:hAnsi="Aptos"/>
        </w:rPr>
        <w:t>Mr Marshall</w:t>
      </w:r>
      <w:r>
        <w:rPr>
          <w:rFonts w:ascii="Aptos" w:hAnsi="Aptos"/>
          <w:spacing w:val="-2"/>
        </w:rPr>
        <w:t> </w:t>
      </w:r>
      <w:r>
        <w:rPr>
          <w:rFonts w:ascii="Aptos" w:hAnsi="Aptos"/>
        </w:rPr>
        <w:t>Pattens Ash</w:t>
      </w:r>
      <w:r>
        <w:rPr>
          <w:rFonts w:ascii="Aptos" w:hAnsi="Aptos"/>
          <w:spacing w:val="-3"/>
        </w:rPr>
        <w:t> </w:t>
      </w:r>
      <w:r>
        <w:rPr>
          <w:rFonts w:ascii="Aptos" w:hAnsi="Aptos"/>
        </w:rPr>
        <w:t>for</w:t>
      </w:r>
      <w:r>
        <w:rPr>
          <w:rFonts w:ascii="Aptos" w:hAnsi="Aptos"/>
          <w:spacing w:val="-3"/>
        </w:rPr>
        <w:t> </w:t>
      </w:r>
      <w:r>
        <w:rPr>
          <w:rFonts w:ascii="Aptos" w:hAnsi="Aptos"/>
        </w:rPr>
        <w:t>£500,</w:t>
      </w:r>
      <w:r>
        <w:rPr>
          <w:rFonts w:ascii="Aptos" w:hAnsi="Aptos"/>
          <w:spacing w:val="-1"/>
        </w:rPr>
        <w:t> </w:t>
      </w:r>
      <w:r>
        <w:rPr>
          <w:rFonts w:ascii="Aptos" w:hAnsi="Aptos"/>
        </w:rPr>
        <w:t>and</w:t>
      </w:r>
      <w:r>
        <w:rPr>
          <w:rFonts w:ascii="Aptos" w:hAnsi="Aptos"/>
          <w:spacing w:val="-3"/>
        </w:rPr>
        <w:t> </w:t>
      </w:r>
      <w:r>
        <w:rPr>
          <w:rFonts w:ascii="Aptos" w:hAnsi="Aptos"/>
        </w:rPr>
        <w:t>72.2.22 acres</w:t>
      </w:r>
      <w:r>
        <w:rPr>
          <w:rFonts w:ascii="Aptos" w:hAnsi="Aptos"/>
          <w:spacing w:val="-1"/>
        </w:rPr>
        <w:t> </w:t>
      </w:r>
      <w:r>
        <w:rPr>
          <w:rFonts w:ascii="Aptos" w:hAnsi="Aptos"/>
        </w:rPr>
        <w:t>Sydney</w:t>
      </w:r>
      <w:r>
        <w:rPr>
          <w:rFonts w:ascii="Aptos" w:hAnsi="Aptos"/>
          <w:spacing w:val="-3"/>
        </w:rPr>
        <w:t> </w:t>
      </w:r>
      <w:r>
        <w:rPr>
          <w:rFonts w:ascii="Aptos" w:hAnsi="Aptos"/>
        </w:rPr>
        <w:t>Alex Hankey</w:t>
      </w:r>
      <w:r>
        <w:rPr>
          <w:rFonts w:ascii="Aptos" w:hAnsi="Aptos"/>
          <w:spacing w:val="-6"/>
        </w:rPr>
        <w:t> </w:t>
      </w:r>
      <w:r>
        <w:rPr>
          <w:rFonts w:ascii="Aptos" w:hAnsi="Aptos"/>
        </w:rPr>
        <w:t>£6400,</w:t>
      </w:r>
      <w:r>
        <w:rPr>
          <w:rFonts w:ascii="Aptos" w:hAnsi="Aptos"/>
          <w:spacing w:val="-5"/>
        </w:rPr>
        <w:t> </w:t>
      </w:r>
      <w:r>
        <w:rPr>
          <w:rFonts w:ascii="Aptos" w:hAnsi="Aptos"/>
        </w:rPr>
        <w:t>were</w:t>
      </w:r>
      <w:r>
        <w:rPr>
          <w:rFonts w:ascii="Aptos" w:hAnsi="Aptos"/>
          <w:spacing w:val="-5"/>
        </w:rPr>
        <w:t> </w:t>
      </w:r>
      <w:r>
        <w:rPr>
          <w:rFonts w:ascii="Aptos" w:hAnsi="Aptos"/>
        </w:rPr>
        <w:t>sold</w:t>
      </w:r>
      <w:r>
        <w:rPr>
          <w:rFonts w:ascii="Aptos" w:hAnsi="Aptos"/>
          <w:spacing w:val="-6"/>
        </w:rPr>
        <w:t> </w:t>
      </w:r>
      <w:r>
        <w:rPr>
          <w:rFonts w:ascii="Aptos" w:hAnsi="Aptos"/>
        </w:rPr>
        <w:t>off</w:t>
      </w:r>
      <w:r>
        <w:rPr>
          <w:rFonts w:ascii="Aptos" w:hAnsi="Aptos"/>
          <w:spacing w:val="-7"/>
        </w:rPr>
        <w:t> </w:t>
      </w:r>
      <w:r>
        <w:rPr>
          <w:rFonts w:ascii="Aptos" w:hAnsi="Aptos"/>
        </w:rPr>
        <w:t>at</w:t>
      </w:r>
      <w:r>
        <w:rPr>
          <w:rFonts w:ascii="Aptos" w:hAnsi="Aptos"/>
          <w:spacing w:val="-7"/>
        </w:rPr>
        <w:t> </w:t>
      </w:r>
      <w:r>
        <w:rPr>
          <w:rFonts w:ascii="Aptos" w:hAnsi="Aptos"/>
        </w:rPr>
        <w:t>the</w:t>
      </w:r>
      <w:r>
        <w:rPr>
          <w:rFonts w:ascii="Aptos" w:hAnsi="Aptos"/>
          <w:spacing w:val="-5"/>
        </w:rPr>
        <w:t> </w:t>
      </w:r>
      <w:r>
        <w:rPr>
          <w:rFonts w:ascii="Aptos" w:hAnsi="Aptos"/>
        </w:rPr>
        <w:t>same</w:t>
      </w:r>
      <w:r>
        <w:rPr>
          <w:rFonts w:ascii="Aptos" w:hAnsi="Aptos"/>
          <w:spacing w:val="-5"/>
        </w:rPr>
        <w:t> </w:t>
      </w:r>
      <w:r>
        <w:rPr>
          <w:rFonts w:ascii="Aptos" w:hAnsi="Aptos"/>
        </w:rPr>
        <w:t>time.</w:t>
      </w:r>
      <w:r>
        <w:rPr>
          <w:rFonts w:ascii="Aptos" w:hAnsi="Aptos"/>
          <w:spacing w:val="-4"/>
        </w:rPr>
        <w:t> </w:t>
      </w:r>
      <w:r>
        <w:rPr>
          <w:rFonts w:ascii="Aptos" w:hAnsi="Aptos"/>
        </w:rPr>
        <w:t>Thus</w:t>
      </w:r>
      <w:r>
        <w:rPr>
          <w:rFonts w:ascii="Aptos" w:hAnsi="Aptos"/>
          <w:spacing w:val="-5"/>
        </w:rPr>
        <w:t> </w:t>
      </w:r>
      <w:r>
        <w:rPr>
          <w:rFonts w:ascii="Aptos" w:hAnsi="Aptos"/>
        </w:rPr>
        <w:t>presumably</w:t>
      </w:r>
      <w:r>
        <w:rPr>
          <w:rFonts w:ascii="Aptos" w:hAnsi="Aptos"/>
          <w:spacing w:val="-6"/>
        </w:rPr>
        <w:t> </w:t>
      </w:r>
      <w:r>
        <w:rPr>
          <w:rFonts w:ascii="Aptos" w:hAnsi="Aptos"/>
        </w:rPr>
        <w:t>the</w:t>
      </w:r>
      <w:r>
        <w:rPr>
          <w:rFonts w:ascii="Aptos" w:hAnsi="Aptos"/>
          <w:spacing w:val="-5"/>
        </w:rPr>
        <w:t> </w:t>
      </w:r>
      <w:r>
        <w:rPr>
          <w:rFonts w:ascii="Aptos" w:hAnsi="Aptos"/>
        </w:rPr>
        <w:t>original</w:t>
      </w:r>
      <w:r>
        <w:rPr>
          <w:rFonts w:ascii="Aptos" w:hAnsi="Aptos"/>
          <w:spacing w:val="-7"/>
        </w:rPr>
        <w:t> </w:t>
      </w:r>
      <w:r>
        <w:rPr>
          <w:rFonts w:ascii="Aptos" w:hAnsi="Aptos"/>
        </w:rPr>
        <w:t>farm</w:t>
      </w:r>
      <w:r>
        <w:rPr>
          <w:rFonts w:ascii="Aptos" w:hAnsi="Aptos"/>
          <w:spacing w:val="-6"/>
        </w:rPr>
        <w:t> </w:t>
      </w:r>
      <w:r>
        <w:rPr>
          <w:rFonts w:ascii="Aptos" w:hAnsi="Aptos"/>
        </w:rPr>
        <w:t>was split up</w:t>
      </w:r>
    </w:p>
    <w:p>
      <w:pPr>
        <w:pStyle w:val="BodyText"/>
        <w:spacing w:before="22"/>
        <w:ind w:left="0"/>
        <w:rPr>
          <w:rFonts w:ascii="Aptos"/>
        </w:rPr>
      </w:pPr>
    </w:p>
    <w:p>
      <w:pPr>
        <w:pStyle w:val="BodyText"/>
        <w:spacing w:before="1"/>
        <w:ind w:left="791" w:right="1072" w:hanging="720"/>
        <w:rPr>
          <w:rFonts w:ascii="Aptos"/>
        </w:rPr>
      </w:pPr>
      <w:r>
        <w:rPr>
          <w:rFonts w:ascii="Aptos"/>
        </w:rPr>
        <w:t>30.6.1883</w:t>
      </w:r>
      <w:r>
        <w:rPr>
          <w:rFonts w:ascii="Aptos"/>
          <w:spacing w:val="-4"/>
        </w:rPr>
        <w:t> </w:t>
      </w:r>
      <w:r>
        <w:rPr>
          <w:rFonts w:ascii="Aptos"/>
        </w:rPr>
        <w:t>An</w:t>
      </w:r>
      <w:r>
        <w:rPr>
          <w:rFonts w:ascii="Aptos"/>
          <w:spacing w:val="-2"/>
        </w:rPr>
        <w:t> </w:t>
      </w:r>
      <w:r>
        <w:rPr>
          <w:rFonts w:ascii="Aptos"/>
        </w:rPr>
        <w:t>Ordnance</w:t>
      </w:r>
      <w:r>
        <w:rPr>
          <w:rFonts w:ascii="Aptos"/>
          <w:spacing w:val="-3"/>
        </w:rPr>
        <w:t> </w:t>
      </w:r>
      <w:r>
        <w:rPr>
          <w:rFonts w:ascii="Aptos"/>
        </w:rPr>
        <w:t>Survey</w:t>
      </w:r>
      <w:r>
        <w:rPr>
          <w:rFonts w:ascii="Aptos"/>
          <w:spacing w:val="-4"/>
        </w:rPr>
        <w:t> </w:t>
      </w:r>
      <w:r>
        <w:rPr>
          <w:rFonts w:ascii="Aptos"/>
        </w:rPr>
        <w:t>map</w:t>
      </w:r>
      <w:r>
        <w:rPr>
          <w:rFonts w:ascii="Aptos"/>
          <w:spacing w:val="40"/>
        </w:rPr>
        <w:t> </w:t>
      </w:r>
      <w:r>
        <w:rPr>
          <w:rFonts w:ascii="Aptos"/>
        </w:rPr>
        <w:t>6</w:t>
      </w:r>
      <w:r>
        <w:rPr>
          <w:rFonts w:ascii="Aptos"/>
          <w:spacing w:val="-4"/>
        </w:rPr>
        <w:t> </w:t>
      </w:r>
      <w:r>
        <w:rPr>
          <w:rFonts w:ascii="Aptos"/>
        </w:rPr>
        <w:t>inches</w:t>
      </w:r>
      <w:r>
        <w:rPr>
          <w:rFonts w:ascii="Aptos"/>
          <w:spacing w:val="-3"/>
        </w:rPr>
        <w:t> </w:t>
      </w:r>
      <w:r>
        <w:rPr>
          <w:rFonts w:ascii="Aptos"/>
        </w:rPr>
        <w:t>to</w:t>
      </w:r>
      <w:r>
        <w:rPr>
          <w:rFonts w:ascii="Aptos"/>
          <w:spacing w:val="-4"/>
        </w:rPr>
        <w:t> </w:t>
      </w:r>
      <w:r>
        <w:rPr>
          <w:rFonts w:ascii="Aptos"/>
        </w:rPr>
        <w:t>the</w:t>
      </w:r>
      <w:r>
        <w:rPr>
          <w:rFonts w:ascii="Aptos"/>
          <w:spacing w:val="-3"/>
        </w:rPr>
        <w:t> </w:t>
      </w:r>
      <w:r>
        <w:rPr>
          <w:rFonts w:ascii="Aptos"/>
        </w:rPr>
        <w:t>mile</w:t>
      </w:r>
      <w:r>
        <w:rPr>
          <w:rFonts w:ascii="Aptos"/>
          <w:spacing w:val="-3"/>
        </w:rPr>
        <w:t> </w:t>
      </w:r>
      <w:r>
        <w:rPr>
          <w:rFonts w:ascii="Aptos"/>
        </w:rPr>
        <w:t>based</w:t>
      </w:r>
      <w:r>
        <w:rPr>
          <w:rFonts w:ascii="Aptos"/>
          <w:spacing w:val="-3"/>
        </w:rPr>
        <w:t> </w:t>
      </w:r>
      <w:r>
        <w:rPr>
          <w:rFonts w:ascii="Aptos"/>
        </w:rPr>
        <w:t>on</w:t>
      </w:r>
      <w:r>
        <w:rPr>
          <w:rFonts w:ascii="Aptos"/>
          <w:spacing w:val="-2"/>
        </w:rPr>
        <w:t> </w:t>
      </w:r>
      <w:r>
        <w:rPr>
          <w:rFonts w:ascii="Aptos"/>
        </w:rPr>
        <w:t>a</w:t>
      </w:r>
      <w:r>
        <w:rPr>
          <w:rFonts w:ascii="Aptos"/>
          <w:spacing w:val="-4"/>
        </w:rPr>
        <w:t> </w:t>
      </w:r>
      <w:r>
        <w:rPr>
          <w:rFonts w:ascii="Aptos"/>
        </w:rPr>
        <w:t>survey</w:t>
      </w:r>
      <w:r>
        <w:rPr>
          <w:rFonts w:ascii="Aptos"/>
          <w:spacing w:val="40"/>
        </w:rPr>
        <w:t> </w:t>
      </w:r>
      <w:r>
        <w:rPr>
          <w:rFonts w:ascii="Aptos"/>
        </w:rPr>
        <w:t>1871-2</w:t>
      </w:r>
      <w:r>
        <w:rPr>
          <w:rFonts w:ascii="Aptos"/>
          <w:spacing w:val="-4"/>
        </w:rPr>
        <w:t> </w:t>
      </w:r>
      <w:r>
        <w:rPr>
          <w:rFonts w:ascii="Aptos"/>
        </w:rPr>
        <w:t>shows</w:t>
      </w:r>
      <w:r>
        <w:rPr>
          <w:rFonts w:ascii="Aptos"/>
          <w:spacing w:val="-3"/>
        </w:rPr>
        <w:t> </w:t>
      </w:r>
      <w:r>
        <w:rPr>
          <w:rFonts w:ascii="Aptos"/>
        </w:rPr>
        <w:t>the building called Waterloo Lodge. A Froghall Green</w:t>
      </w:r>
    </w:p>
    <w:p>
      <w:pPr>
        <w:pStyle w:val="BodyText"/>
        <w:ind w:left="815" w:right="1072"/>
        <w:rPr>
          <w:rFonts w:ascii="Aptos"/>
        </w:rPr>
      </w:pPr>
      <w:r>
        <w:rPr>
          <w:rFonts w:ascii="Aptos"/>
        </w:rPr>
        <w:t>(approx.</w:t>
      </w:r>
      <w:r>
        <w:rPr>
          <w:rFonts w:ascii="Aptos"/>
          <w:spacing w:val="-5"/>
        </w:rPr>
        <w:t> </w:t>
      </w:r>
      <w:r>
        <w:rPr>
          <w:rFonts w:ascii="Aptos"/>
        </w:rPr>
        <w:t>where</w:t>
      </w:r>
      <w:r>
        <w:rPr>
          <w:rFonts w:ascii="Aptos"/>
          <w:spacing w:val="-5"/>
        </w:rPr>
        <w:t> </w:t>
      </w:r>
      <w:r>
        <w:rPr>
          <w:rFonts w:ascii="Aptos"/>
        </w:rPr>
        <w:t>St</w:t>
      </w:r>
      <w:r>
        <w:rPr>
          <w:rFonts w:ascii="Aptos"/>
          <w:spacing w:val="-7"/>
        </w:rPr>
        <w:t> </w:t>
      </w:r>
      <w:r>
        <w:rPr>
          <w:rFonts w:ascii="Aptos"/>
        </w:rPr>
        <w:t>Crispins</w:t>
      </w:r>
      <w:r>
        <w:rPr>
          <w:rFonts w:ascii="Aptos"/>
          <w:spacing w:val="-5"/>
        </w:rPr>
        <w:t> </w:t>
      </w:r>
      <w:r>
        <w:rPr>
          <w:rFonts w:ascii="Aptos"/>
        </w:rPr>
        <w:t>is</w:t>
      </w:r>
      <w:r>
        <w:rPr>
          <w:rFonts w:ascii="Aptos"/>
          <w:spacing w:val="-5"/>
        </w:rPr>
        <w:t> </w:t>
      </w:r>
      <w:r>
        <w:rPr>
          <w:rFonts w:ascii="Aptos"/>
        </w:rPr>
        <w:t>now)</w:t>
      </w:r>
      <w:r>
        <w:rPr>
          <w:rFonts w:ascii="Aptos"/>
          <w:spacing w:val="-6"/>
        </w:rPr>
        <w:t> </w:t>
      </w:r>
      <w:r>
        <w:rPr>
          <w:rFonts w:ascii="Aptos"/>
        </w:rPr>
        <w:t>is</w:t>
      </w:r>
      <w:r>
        <w:rPr>
          <w:rFonts w:ascii="Aptos"/>
          <w:spacing w:val="-5"/>
        </w:rPr>
        <w:t> </w:t>
      </w:r>
      <w:r>
        <w:rPr>
          <w:rFonts w:ascii="Aptos"/>
        </w:rPr>
        <w:t>shown</w:t>
      </w:r>
      <w:r>
        <w:rPr>
          <w:rFonts w:ascii="Aptos"/>
          <w:spacing w:val="-7"/>
        </w:rPr>
        <w:t> </w:t>
      </w:r>
      <w:r>
        <w:rPr>
          <w:rFonts w:ascii="Aptos"/>
        </w:rPr>
        <w:t>as</w:t>
      </w:r>
      <w:r>
        <w:rPr>
          <w:rFonts w:ascii="Aptos"/>
          <w:spacing w:val="-5"/>
        </w:rPr>
        <w:t> </w:t>
      </w:r>
      <w:r>
        <w:rPr>
          <w:rFonts w:ascii="Aptos"/>
        </w:rPr>
        <w:t>is</w:t>
      </w:r>
      <w:r>
        <w:rPr>
          <w:rFonts w:ascii="Aptos"/>
          <w:spacing w:val="-5"/>
        </w:rPr>
        <w:t> </w:t>
      </w:r>
      <w:r>
        <w:rPr>
          <w:rFonts w:ascii="Aptos"/>
        </w:rPr>
        <w:t>the</w:t>
      </w:r>
      <w:r>
        <w:rPr>
          <w:rFonts w:ascii="Aptos"/>
          <w:spacing w:val="-5"/>
        </w:rPr>
        <w:t> </w:t>
      </w:r>
      <w:r>
        <w:rPr>
          <w:rFonts w:ascii="Aptos"/>
        </w:rPr>
        <w:t>Three</w:t>
      </w:r>
      <w:r>
        <w:rPr>
          <w:rFonts w:ascii="Aptos"/>
          <w:spacing w:val="-4"/>
        </w:rPr>
        <w:t> </w:t>
      </w:r>
      <w:r>
        <w:rPr>
          <w:rFonts w:ascii="Aptos"/>
        </w:rPr>
        <w:t>Frogs</w:t>
      </w:r>
      <w:r>
        <w:rPr>
          <w:rFonts w:ascii="Aptos"/>
          <w:spacing w:val="-5"/>
        </w:rPr>
        <w:t> </w:t>
      </w:r>
      <w:r>
        <w:rPr>
          <w:rFonts w:ascii="Aptos"/>
        </w:rPr>
        <w:t>Public</w:t>
      </w:r>
      <w:r>
        <w:rPr>
          <w:rFonts w:ascii="Aptos"/>
          <w:spacing w:val="-6"/>
        </w:rPr>
        <w:t> </w:t>
      </w:r>
      <w:r>
        <w:rPr>
          <w:rFonts w:ascii="Aptos"/>
        </w:rPr>
        <w:t>House.</w:t>
      </w:r>
      <w:r>
        <w:rPr>
          <w:rFonts w:ascii="Aptos"/>
          <w:spacing w:val="-5"/>
        </w:rPr>
        <w:t> </w:t>
      </w:r>
      <w:r>
        <w:rPr>
          <w:rFonts w:ascii="Aptos"/>
        </w:rPr>
        <w:t>The extension of 40 FHD is apparent. The railway is called London and South Western Railway (Staines, Wokingham and</w:t>
      </w:r>
    </w:p>
    <w:p>
      <w:pPr>
        <w:pStyle w:val="BodyText"/>
        <w:spacing w:line="292" w:lineRule="exact"/>
        <w:ind w:left="815"/>
        <w:rPr>
          <w:rFonts w:ascii="Aptos"/>
        </w:rPr>
      </w:pPr>
      <w:r>
        <w:rPr>
          <w:rFonts w:ascii="Aptos"/>
        </w:rPr>
        <w:t>Reading</w:t>
      </w:r>
      <w:r>
        <w:rPr>
          <w:rFonts w:ascii="Aptos"/>
          <w:spacing w:val="-6"/>
        </w:rPr>
        <w:t> </w:t>
      </w:r>
      <w:r>
        <w:rPr>
          <w:rFonts w:ascii="Aptos"/>
          <w:spacing w:val="-2"/>
        </w:rPr>
        <w:t>Branch)</w:t>
      </w:r>
    </w:p>
    <w:p>
      <w:pPr>
        <w:pStyle w:val="BodyText"/>
        <w:spacing w:before="23"/>
        <w:ind w:left="0"/>
        <w:rPr>
          <w:rFonts w:ascii="Aptos"/>
        </w:rPr>
      </w:pPr>
    </w:p>
    <w:p>
      <w:pPr>
        <w:pStyle w:val="BodyText"/>
        <w:ind w:left="81"/>
        <w:jc w:val="both"/>
        <w:rPr>
          <w:rFonts w:ascii="Aptos"/>
        </w:rPr>
      </w:pPr>
      <w:r>
        <w:rPr>
          <w:rFonts w:ascii="Aptos"/>
        </w:rPr>
        <w:t>1889</w:t>
      </w:r>
      <w:r>
        <w:rPr>
          <w:rFonts w:ascii="Aptos"/>
          <w:spacing w:val="-8"/>
        </w:rPr>
        <w:t> </w:t>
      </w:r>
      <w:r>
        <w:rPr>
          <w:rFonts w:ascii="Aptos"/>
        </w:rPr>
        <w:t>Ordnance</w:t>
      </w:r>
      <w:r>
        <w:rPr>
          <w:rFonts w:ascii="Aptos"/>
          <w:spacing w:val="-3"/>
        </w:rPr>
        <w:t> </w:t>
      </w:r>
      <w:r>
        <w:rPr>
          <w:rFonts w:ascii="Aptos"/>
        </w:rPr>
        <w:t>Survey</w:t>
      </w:r>
      <w:r>
        <w:rPr>
          <w:rFonts w:ascii="Aptos"/>
          <w:spacing w:val="-2"/>
        </w:rPr>
        <w:t> </w:t>
      </w:r>
      <w:r>
        <w:rPr>
          <w:rFonts w:ascii="Aptos"/>
        </w:rPr>
        <w:t>map</w:t>
      </w:r>
      <w:r>
        <w:rPr>
          <w:rFonts w:ascii="Aptos"/>
          <w:spacing w:val="-6"/>
        </w:rPr>
        <w:t> </w:t>
      </w:r>
      <w:r>
        <w:rPr>
          <w:rFonts w:ascii="Aptos"/>
        </w:rPr>
        <w:t>1/2500</w:t>
      </w:r>
      <w:r>
        <w:rPr>
          <w:rFonts w:ascii="Aptos"/>
          <w:spacing w:val="-5"/>
        </w:rPr>
        <w:t> </w:t>
      </w:r>
      <w:r>
        <w:rPr>
          <w:rFonts w:ascii="Aptos"/>
        </w:rPr>
        <w:t>does</w:t>
      </w:r>
      <w:r>
        <w:rPr>
          <w:rFonts w:ascii="Aptos"/>
          <w:spacing w:val="-3"/>
        </w:rPr>
        <w:t> </w:t>
      </w:r>
      <w:r>
        <w:rPr>
          <w:rFonts w:ascii="Aptos"/>
        </w:rPr>
        <w:t>not</w:t>
      </w:r>
      <w:r>
        <w:rPr>
          <w:rFonts w:ascii="Aptos"/>
          <w:spacing w:val="-4"/>
        </w:rPr>
        <w:t> </w:t>
      </w:r>
      <w:r>
        <w:rPr>
          <w:rFonts w:ascii="Aptos"/>
        </w:rPr>
        <w:t>show</w:t>
      </w:r>
      <w:r>
        <w:rPr>
          <w:rFonts w:ascii="Aptos"/>
          <w:spacing w:val="-4"/>
        </w:rPr>
        <w:t> </w:t>
      </w:r>
      <w:r>
        <w:rPr>
          <w:rFonts w:ascii="Aptos"/>
        </w:rPr>
        <w:t>the</w:t>
      </w:r>
      <w:r>
        <w:rPr>
          <w:rFonts w:ascii="Aptos"/>
          <w:spacing w:val="-3"/>
        </w:rPr>
        <w:t> </w:t>
      </w:r>
      <w:r>
        <w:rPr>
          <w:rFonts w:ascii="Aptos"/>
        </w:rPr>
        <w:t>glassed</w:t>
      </w:r>
      <w:r>
        <w:rPr>
          <w:rFonts w:ascii="Aptos"/>
          <w:spacing w:val="-4"/>
        </w:rPr>
        <w:t> </w:t>
      </w:r>
      <w:r>
        <w:rPr>
          <w:rFonts w:ascii="Aptos"/>
        </w:rPr>
        <w:t>area</w:t>
      </w:r>
      <w:r>
        <w:rPr>
          <w:rFonts w:ascii="Aptos"/>
          <w:spacing w:val="-4"/>
        </w:rPr>
        <w:t> </w:t>
      </w:r>
      <w:r>
        <w:rPr>
          <w:rFonts w:ascii="Aptos"/>
        </w:rPr>
        <w:t>in</w:t>
      </w:r>
      <w:r>
        <w:rPr>
          <w:rFonts w:ascii="Aptos"/>
          <w:spacing w:val="-2"/>
        </w:rPr>
        <w:t> </w:t>
      </w:r>
      <w:r>
        <w:rPr>
          <w:rFonts w:ascii="Aptos"/>
        </w:rPr>
        <w:t>front</w:t>
      </w:r>
      <w:r>
        <w:rPr>
          <w:rFonts w:ascii="Aptos"/>
          <w:spacing w:val="-4"/>
        </w:rPr>
        <w:t> </w:t>
      </w:r>
      <w:r>
        <w:rPr>
          <w:rFonts w:ascii="Aptos"/>
          <w:spacing w:val="-5"/>
        </w:rPr>
        <w:t>of</w:t>
      </w:r>
    </w:p>
    <w:p>
      <w:pPr>
        <w:pStyle w:val="BodyText"/>
        <w:ind w:left="815" w:right="1072"/>
        <w:rPr>
          <w:rFonts w:ascii="Aptos"/>
        </w:rPr>
      </w:pPr>
      <w:r>
        <w:rPr>
          <w:rFonts w:ascii="Aptos"/>
        </w:rPr>
        <w:t>the</w:t>
      </w:r>
      <w:r>
        <w:rPr>
          <w:rFonts w:ascii="Aptos"/>
          <w:spacing w:val="-5"/>
        </w:rPr>
        <w:t> </w:t>
      </w:r>
      <w:r>
        <w:rPr>
          <w:rFonts w:ascii="Aptos"/>
        </w:rPr>
        <w:t>coach</w:t>
      </w:r>
      <w:r>
        <w:rPr>
          <w:rFonts w:ascii="Aptos"/>
          <w:spacing w:val="-4"/>
        </w:rPr>
        <w:t> </w:t>
      </w:r>
      <w:r>
        <w:rPr>
          <w:rFonts w:ascii="Aptos"/>
        </w:rPr>
        <w:t>houses</w:t>
      </w:r>
      <w:r>
        <w:rPr>
          <w:rFonts w:ascii="Aptos"/>
          <w:spacing w:val="-5"/>
        </w:rPr>
        <w:t> </w:t>
      </w:r>
      <w:r>
        <w:rPr>
          <w:rFonts w:ascii="Aptos"/>
        </w:rPr>
        <w:t>(garages).</w:t>
      </w:r>
      <w:r>
        <w:rPr>
          <w:rFonts w:ascii="Aptos"/>
          <w:spacing w:val="-5"/>
        </w:rPr>
        <w:t> </w:t>
      </w:r>
      <w:r>
        <w:rPr>
          <w:rFonts w:ascii="Aptos"/>
        </w:rPr>
        <w:t>It</w:t>
      </w:r>
      <w:r>
        <w:rPr>
          <w:rFonts w:ascii="Aptos"/>
          <w:spacing w:val="-7"/>
        </w:rPr>
        <w:t> </w:t>
      </w:r>
      <w:r>
        <w:rPr>
          <w:rFonts w:ascii="Aptos"/>
        </w:rPr>
        <w:t>shows</w:t>
      </w:r>
      <w:r>
        <w:rPr>
          <w:rFonts w:ascii="Aptos"/>
          <w:spacing w:val="-5"/>
        </w:rPr>
        <w:t> </w:t>
      </w:r>
      <w:r>
        <w:rPr>
          <w:rFonts w:ascii="Aptos"/>
        </w:rPr>
        <w:t>the</w:t>
      </w:r>
      <w:r>
        <w:rPr>
          <w:rFonts w:ascii="Aptos"/>
          <w:spacing w:val="-5"/>
        </w:rPr>
        <w:t> </w:t>
      </w:r>
      <w:r>
        <w:rPr>
          <w:rFonts w:ascii="Aptos"/>
        </w:rPr>
        <w:t>way</w:t>
      </w:r>
      <w:r>
        <w:rPr>
          <w:rFonts w:ascii="Aptos"/>
          <w:spacing w:val="-7"/>
        </w:rPr>
        <w:t> </w:t>
      </w:r>
      <w:r>
        <w:rPr>
          <w:rFonts w:ascii="Aptos"/>
        </w:rPr>
        <w:t>down</w:t>
      </w:r>
      <w:r>
        <w:rPr>
          <w:rFonts w:ascii="Aptos"/>
          <w:spacing w:val="-7"/>
        </w:rPr>
        <w:t> </w:t>
      </w:r>
      <w:r>
        <w:rPr>
          <w:rFonts w:ascii="Aptos"/>
        </w:rPr>
        <w:t>to</w:t>
      </w:r>
      <w:r>
        <w:rPr>
          <w:rFonts w:ascii="Aptos"/>
          <w:spacing w:val="-7"/>
        </w:rPr>
        <w:t> </w:t>
      </w:r>
      <w:r>
        <w:rPr>
          <w:rFonts w:ascii="Aptos"/>
        </w:rPr>
        <w:t>Waterloo</w:t>
      </w:r>
      <w:r>
        <w:rPr>
          <w:rFonts w:ascii="Aptos"/>
          <w:spacing w:val="-6"/>
        </w:rPr>
        <w:t> </w:t>
      </w:r>
      <w:r>
        <w:rPr>
          <w:rFonts w:ascii="Aptos"/>
        </w:rPr>
        <w:t>Road</w:t>
      </w:r>
      <w:r>
        <w:rPr>
          <w:rFonts w:ascii="Aptos"/>
          <w:spacing w:val="-6"/>
        </w:rPr>
        <w:t> </w:t>
      </w:r>
      <w:r>
        <w:rPr>
          <w:rFonts w:ascii="Aptos"/>
        </w:rPr>
        <w:t>is</w:t>
      </w:r>
      <w:r>
        <w:rPr>
          <w:rFonts w:ascii="Aptos"/>
          <w:spacing w:val="-5"/>
        </w:rPr>
        <w:t> </w:t>
      </w:r>
      <w:r>
        <w:rPr>
          <w:rFonts w:ascii="Aptos"/>
        </w:rPr>
        <w:t>north</w:t>
      </w:r>
      <w:r>
        <w:rPr>
          <w:rFonts w:ascii="Aptos"/>
          <w:spacing w:val="-5"/>
        </w:rPr>
        <w:t> </w:t>
      </w:r>
      <w:r>
        <w:rPr>
          <w:rFonts w:ascii="Aptos"/>
        </w:rPr>
        <w:t>of</w:t>
      </w:r>
      <w:r>
        <w:rPr>
          <w:rFonts w:ascii="Aptos"/>
          <w:spacing w:val="-7"/>
        </w:rPr>
        <w:t> </w:t>
      </w:r>
      <w:r>
        <w:rPr>
          <w:rFonts w:ascii="Aptos"/>
        </w:rPr>
        <w:t>the barn/stables. There is an additional structure in front of the study (see sketch)</w:t>
      </w:r>
    </w:p>
    <w:p>
      <w:pPr>
        <w:pStyle w:val="BodyText"/>
        <w:spacing w:before="21"/>
        <w:ind w:left="0"/>
        <w:rPr>
          <w:rFonts w:ascii="Aptos"/>
        </w:rPr>
      </w:pPr>
    </w:p>
    <w:p>
      <w:pPr>
        <w:pStyle w:val="BodyText"/>
        <w:ind w:left="81" w:right="1348"/>
        <w:jc w:val="both"/>
        <w:rPr>
          <w:rFonts w:ascii="Aptos"/>
        </w:rPr>
      </w:pPr>
      <w:r>
        <w:rPr>
          <w:rFonts w:ascii="Aptos"/>
        </w:rPr>
        <w:t>The</w:t>
      </w:r>
      <w:r>
        <w:rPr>
          <w:rFonts w:ascii="Aptos"/>
          <w:spacing w:val="-3"/>
        </w:rPr>
        <w:t> </w:t>
      </w:r>
      <w:r>
        <w:rPr>
          <w:rFonts w:ascii="Aptos"/>
        </w:rPr>
        <w:t>information</w:t>
      </w:r>
      <w:r>
        <w:rPr>
          <w:rFonts w:ascii="Aptos"/>
          <w:spacing w:val="-5"/>
        </w:rPr>
        <w:t> </w:t>
      </w:r>
      <w:r>
        <w:rPr>
          <w:rFonts w:ascii="Aptos"/>
        </w:rPr>
        <w:t>to</w:t>
      </w:r>
      <w:r>
        <w:rPr>
          <w:rFonts w:ascii="Aptos"/>
          <w:spacing w:val="-3"/>
        </w:rPr>
        <w:t> </w:t>
      </w:r>
      <w:r>
        <w:rPr>
          <w:rFonts w:ascii="Aptos"/>
        </w:rPr>
        <w:t>this</w:t>
      </w:r>
      <w:r>
        <w:rPr>
          <w:rFonts w:ascii="Aptos"/>
          <w:spacing w:val="-3"/>
        </w:rPr>
        <w:t> </w:t>
      </w:r>
      <w:r>
        <w:rPr>
          <w:rFonts w:ascii="Aptos"/>
        </w:rPr>
        <w:t>date</w:t>
      </w:r>
      <w:r>
        <w:rPr>
          <w:rFonts w:ascii="Aptos"/>
          <w:spacing w:val="-3"/>
        </w:rPr>
        <w:t> </w:t>
      </w:r>
      <w:r>
        <w:rPr>
          <w:rFonts w:ascii="Aptos"/>
        </w:rPr>
        <w:t>was</w:t>
      </w:r>
      <w:r>
        <w:rPr>
          <w:rFonts w:ascii="Aptos"/>
          <w:spacing w:val="-3"/>
        </w:rPr>
        <w:t> </w:t>
      </w:r>
      <w:r>
        <w:rPr>
          <w:rFonts w:ascii="Aptos"/>
        </w:rPr>
        <w:t>obtained</w:t>
      </w:r>
      <w:r>
        <w:rPr>
          <w:rFonts w:ascii="Aptos"/>
          <w:spacing w:val="-3"/>
        </w:rPr>
        <w:t> </w:t>
      </w:r>
      <w:r>
        <w:rPr>
          <w:rFonts w:ascii="Aptos"/>
        </w:rPr>
        <w:t>from</w:t>
      </w:r>
      <w:r>
        <w:rPr>
          <w:rFonts w:ascii="Aptos"/>
          <w:spacing w:val="-3"/>
        </w:rPr>
        <w:t> </w:t>
      </w:r>
      <w:r>
        <w:rPr>
          <w:rFonts w:ascii="Aptos"/>
        </w:rPr>
        <w:t>the</w:t>
      </w:r>
      <w:r>
        <w:rPr>
          <w:rFonts w:ascii="Aptos"/>
          <w:spacing w:val="-3"/>
        </w:rPr>
        <w:t> </w:t>
      </w:r>
      <w:r>
        <w:rPr>
          <w:rFonts w:ascii="Aptos"/>
        </w:rPr>
        <w:t>Berkshire</w:t>
      </w:r>
      <w:r>
        <w:rPr>
          <w:rFonts w:ascii="Aptos"/>
          <w:spacing w:val="-3"/>
        </w:rPr>
        <w:t> </w:t>
      </w:r>
      <w:r>
        <w:rPr>
          <w:rFonts w:ascii="Aptos"/>
        </w:rPr>
        <w:t>Record</w:t>
      </w:r>
      <w:r>
        <w:rPr>
          <w:rFonts w:ascii="Aptos"/>
          <w:spacing w:val="-2"/>
        </w:rPr>
        <w:t> </w:t>
      </w:r>
      <w:r>
        <w:rPr>
          <w:rFonts w:ascii="Aptos"/>
        </w:rPr>
        <w:t>Office</w:t>
      </w:r>
      <w:r>
        <w:rPr>
          <w:rFonts w:ascii="Aptos"/>
          <w:spacing w:val="-3"/>
        </w:rPr>
        <w:t> </w:t>
      </w:r>
      <w:r>
        <w:rPr>
          <w:rFonts w:ascii="Aptos"/>
        </w:rPr>
        <w:t>Shire</w:t>
      </w:r>
      <w:r>
        <w:rPr>
          <w:rFonts w:ascii="Aptos"/>
          <w:spacing w:val="-3"/>
        </w:rPr>
        <w:t> </w:t>
      </w:r>
      <w:r>
        <w:rPr>
          <w:rFonts w:ascii="Aptos"/>
        </w:rPr>
        <w:t>Hall</w:t>
      </w:r>
      <w:r>
        <w:rPr>
          <w:rFonts w:ascii="Aptos"/>
          <w:spacing w:val="-4"/>
        </w:rPr>
        <w:t> </w:t>
      </w:r>
      <w:r>
        <w:rPr>
          <w:rFonts w:ascii="Aptos"/>
        </w:rPr>
        <w:t>mainly from</w:t>
      </w:r>
      <w:r>
        <w:rPr>
          <w:rFonts w:ascii="Aptos"/>
          <w:spacing w:val="-5"/>
        </w:rPr>
        <w:t> </w:t>
      </w:r>
      <w:r>
        <w:rPr>
          <w:rFonts w:ascii="Aptos"/>
        </w:rPr>
        <w:t>a</w:t>
      </w:r>
      <w:r>
        <w:rPr>
          <w:rFonts w:ascii="Aptos"/>
          <w:spacing w:val="-5"/>
        </w:rPr>
        <w:t> </w:t>
      </w:r>
      <w:r>
        <w:rPr>
          <w:rFonts w:ascii="Aptos"/>
        </w:rPr>
        <w:t>bundle</w:t>
      </w:r>
      <w:r>
        <w:rPr>
          <w:rFonts w:ascii="Aptos"/>
          <w:spacing w:val="-4"/>
        </w:rPr>
        <w:t> </w:t>
      </w:r>
      <w:r>
        <w:rPr>
          <w:rFonts w:ascii="Aptos"/>
        </w:rPr>
        <w:t>of</w:t>
      </w:r>
      <w:r>
        <w:rPr>
          <w:rFonts w:ascii="Aptos"/>
          <w:spacing w:val="-3"/>
        </w:rPr>
        <w:t> </w:t>
      </w:r>
      <w:r>
        <w:rPr>
          <w:rFonts w:ascii="Aptos"/>
        </w:rPr>
        <w:t>documents</w:t>
      </w:r>
      <w:r>
        <w:rPr>
          <w:rFonts w:ascii="Aptos"/>
          <w:spacing w:val="-4"/>
        </w:rPr>
        <w:t> </w:t>
      </w:r>
      <w:r>
        <w:rPr>
          <w:rFonts w:ascii="Aptos"/>
        </w:rPr>
        <w:t>Deeds</w:t>
      </w:r>
      <w:r>
        <w:rPr>
          <w:rFonts w:ascii="Aptos"/>
          <w:spacing w:val="-4"/>
        </w:rPr>
        <w:t> </w:t>
      </w:r>
      <w:r>
        <w:rPr>
          <w:rFonts w:ascii="Aptos"/>
        </w:rPr>
        <w:t>of</w:t>
      </w:r>
      <w:r>
        <w:rPr>
          <w:rFonts w:ascii="Aptos"/>
          <w:spacing w:val="-5"/>
        </w:rPr>
        <w:t> </w:t>
      </w:r>
      <w:r>
        <w:rPr>
          <w:rFonts w:ascii="Aptos"/>
        </w:rPr>
        <w:t>John</w:t>
      </w:r>
      <w:r>
        <w:rPr>
          <w:rFonts w:ascii="Aptos"/>
          <w:spacing w:val="-5"/>
        </w:rPr>
        <w:t> </w:t>
      </w:r>
      <w:r>
        <w:rPr>
          <w:rFonts w:ascii="Aptos"/>
        </w:rPr>
        <w:t>Walter</w:t>
      </w:r>
      <w:r>
        <w:rPr>
          <w:rFonts w:ascii="Aptos"/>
          <w:spacing w:val="-5"/>
        </w:rPr>
        <w:t> </w:t>
      </w:r>
      <w:r>
        <w:rPr>
          <w:rFonts w:ascii="Aptos"/>
        </w:rPr>
        <w:t>Esq.</w:t>
      </w:r>
      <w:r>
        <w:rPr>
          <w:rFonts w:ascii="Aptos"/>
          <w:spacing w:val="-4"/>
        </w:rPr>
        <w:t> </w:t>
      </w:r>
      <w:r>
        <w:rPr>
          <w:rFonts w:ascii="Aptos"/>
        </w:rPr>
        <w:t>Bearwood</w:t>
      </w:r>
      <w:r>
        <w:rPr>
          <w:rFonts w:ascii="Aptos"/>
          <w:spacing w:val="-4"/>
        </w:rPr>
        <w:t> </w:t>
      </w:r>
      <w:r>
        <w:rPr>
          <w:rFonts w:ascii="Aptos"/>
        </w:rPr>
        <w:t>(D/E</w:t>
      </w:r>
      <w:r>
        <w:rPr>
          <w:rFonts w:ascii="Aptos"/>
          <w:spacing w:val="-4"/>
        </w:rPr>
        <w:t> </w:t>
      </w:r>
      <w:r>
        <w:rPr>
          <w:rFonts w:ascii="Aptos"/>
        </w:rPr>
        <w:t>W1</w:t>
      </w:r>
      <w:r>
        <w:rPr>
          <w:rFonts w:ascii="Aptos"/>
          <w:spacing w:val="-5"/>
        </w:rPr>
        <w:t> </w:t>
      </w:r>
      <w:r>
        <w:rPr>
          <w:rFonts w:ascii="Aptos"/>
        </w:rPr>
        <w:t>T6</w:t>
      </w:r>
      <w:r>
        <w:rPr>
          <w:rFonts w:ascii="Aptos"/>
          <w:spacing w:val="-5"/>
        </w:rPr>
        <w:t> </w:t>
      </w:r>
      <w:r>
        <w:rPr>
          <w:rFonts w:ascii="Aptos"/>
        </w:rPr>
        <w:t>E981)</w:t>
      </w:r>
      <w:r>
        <w:rPr>
          <w:rFonts w:ascii="Aptos"/>
          <w:spacing w:val="-4"/>
        </w:rPr>
        <w:t> </w:t>
      </w:r>
      <w:r>
        <w:rPr>
          <w:rFonts w:ascii="Aptos"/>
        </w:rPr>
        <w:t>and</w:t>
      </w:r>
      <w:r>
        <w:rPr>
          <w:rFonts w:ascii="Aptos"/>
          <w:spacing w:val="-3"/>
        </w:rPr>
        <w:t> </w:t>
      </w:r>
      <w:r>
        <w:rPr>
          <w:rFonts w:ascii="Aptos"/>
        </w:rPr>
        <w:t>also from various Ordnance Survey maps held there.</w:t>
      </w:r>
    </w:p>
    <w:p>
      <w:pPr>
        <w:pStyle w:val="BodyText"/>
        <w:spacing w:before="156"/>
        <w:ind w:left="0"/>
        <w:rPr>
          <w:rFonts w:ascii="Aptos"/>
        </w:rPr>
      </w:pPr>
    </w:p>
    <w:p>
      <w:pPr>
        <w:pStyle w:val="BodyText"/>
        <w:ind w:left="791" w:right="1201" w:hanging="720"/>
        <w:rPr>
          <w:rFonts w:ascii="Aptos"/>
        </w:rPr>
      </w:pPr>
      <w:r>
        <w:rPr>
          <w:rFonts w:ascii="Aptos"/>
        </w:rPr>
        <w:t>31.05.1906 Samuel Holt LOMAX made his will and appointed Charles Henry</w:t>
      </w:r>
      <w:r>
        <w:rPr>
          <w:rFonts w:ascii="Aptos"/>
          <w:spacing w:val="40"/>
        </w:rPr>
        <w:t> </w:t>
      </w:r>
      <w:r>
        <w:rPr>
          <w:rFonts w:ascii="Aptos"/>
        </w:rPr>
        <w:t>Lomax, John Chadwick</w:t>
      </w:r>
      <w:r>
        <w:rPr>
          <w:rFonts w:ascii="Aptos"/>
          <w:spacing w:val="-7"/>
        </w:rPr>
        <w:t> </w:t>
      </w:r>
      <w:r>
        <w:rPr>
          <w:rFonts w:ascii="Aptos"/>
        </w:rPr>
        <w:t>Lomax</w:t>
      </w:r>
      <w:r>
        <w:rPr>
          <w:rFonts w:ascii="Aptos"/>
          <w:spacing w:val="-8"/>
        </w:rPr>
        <w:t> </w:t>
      </w:r>
      <w:r>
        <w:rPr>
          <w:rFonts w:ascii="Aptos"/>
        </w:rPr>
        <w:t>and</w:t>
      </w:r>
      <w:r>
        <w:rPr>
          <w:rFonts w:ascii="Aptos"/>
          <w:spacing w:val="-5"/>
        </w:rPr>
        <w:t> </w:t>
      </w:r>
      <w:r>
        <w:rPr>
          <w:rFonts w:ascii="Aptos"/>
        </w:rPr>
        <w:t>William</w:t>
      </w:r>
      <w:r>
        <w:rPr>
          <w:rFonts w:ascii="Aptos"/>
          <w:spacing w:val="-8"/>
        </w:rPr>
        <w:t> </w:t>
      </w:r>
      <w:r>
        <w:rPr>
          <w:rFonts w:ascii="Aptos"/>
        </w:rPr>
        <w:t>Hamilton</w:t>
      </w:r>
      <w:r>
        <w:rPr>
          <w:rFonts w:ascii="Aptos"/>
          <w:spacing w:val="-9"/>
        </w:rPr>
        <w:t> </w:t>
      </w:r>
      <w:r>
        <w:rPr>
          <w:rFonts w:ascii="Aptos"/>
        </w:rPr>
        <w:t>Alston</w:t>
      </w:r>
      <w:r>
        <w:rPr>
          <w:rFonts w:ascii="Aptos"/>
          <w:spacing w:val="-9"/>
        </w:rPr>
        <w:t> </w:t>
      </w:r>
      <w:r>
        <w:rPr>
          <w:rFonts w:ascii="Aptos"/>
        </w:rPr>
        <w:t>as</w:t>
      </w:r>
      <w:r>
        <w:rPr>
          <w:rFonts w:ascii="Aptos"/>
          <w:spacing w:val="-7"/>
        </w:rPr>
        <w:t> </w:t>
      </w:r>
      <w:r>
        <w:rPr>
          <w:rFonts w:ascii="Aptos"/>
        </w:rPr>
        <w:t>executors.</w:t>
      </w:r>
      <w:r>
        <w:rPr>
          <w:rFonts w:ascii="Aptos"/>
          <w:spacing w:val="-7"/>
        </w:rPr>
        <w:t> </w:t>
      </w:r>
      <w:r>
        <w:rPr>
          <w:rFonts w:ascii="Aptos"/>
        </w:rPr>
        <w:t>Froghall,</w:t>
      </w:r>
      <w:r>
        <w:rPr>
          <w:rFonts w:ascii="Aptos"/>
          <w:spacing w:val="-7"/>
        </w:rPr>
        <w:t> </w:t>
      </w:r>
      <w:r>
        <w:rPr>
          <w:rFonts w:ascii="Aptos"/>
        </w:rPr>
        <w:t>formerly</w:t>
      </w:r>
      <w:r>
        <w:rPr>
          <w:rFonts w:ascii="Aptos"/>
          <w:spacing w:val="-8"/>
        </w:rPr>
        <w:t> </w:t>
      </w:r>
      <w:r>
        <w:rPr>
          <w:rFonts w:ascii="Aptos"/>
        </w:rPr>
        <w:t>known as</w:t>
      </w:r>
      <w:r>
        <w:rPr>
          <w:rFonts w:ascii="Aptos"/>
          <w:spacing w:val="-1"/>
        </w:rPr>
        <w:t> </w:t>
      </w:r>
      <w:r>
        <w:rPr>
          <w:rFonts w:ascii="Aptos"/>
        </w:rPr>
        <w:t>Waterloo</w:t>
      </w:r>
      <w:r>
        <w:rPr>
          <w:rFonts w:ascii="Aptos"/>
          <w:spacing w:val="-2"/>
        </w:rPr>
        <w:t> </w:t>
      </w:r>
      <w:r>
        <w:rPr>
          <w:rFonts w:ascii="Aptos"/>
        </w:rPr>
        <w:t>Lodge</w:t>
      </w:r>
      <w:r>
        <w:rPr>
          <w:rFonts w:ascii="Aptos"/>
          <w:spacing w:val="-1"/>
        </w:rPr>
        <w:t> </w:t>
      </w:r>
      <w:r>
        <w:rPr>
          <w:rFonts w:ascii="Aptos"/>
        </w:rPr>
        <w:t>was a</w:t>
      </w:r>
      <w:r>
        <w:rPr>
          <w:rFonts w:ascii="Aptos"/>
          <w:spacing w:val="-3"/>
        </w:rPr>
        <w:t> </w:t>
      </w:r>
      <w:r>
        <w:rPr>
          <w:rFonts w:ascii="Aptos"/>
        </w:rPr>
        <w:t>farm</w:t>
      </w:r>
      <w:r>
        <w:rPr>
          <w:rFonts w:ascii="Aptos"/>
          <w:spacing w:val="-2"/>
        </w:rPr>
        <w:t> </w:t>
      </w:r>
      <w:r>
        <w:rPr>
          <w:rFonts w:ascii="Aptos"/>
        </w:rPr>
        <w:t>with</w:t>
      </w:r>
      <w:r>
        <w:rPr>
          <w:rFonts w:ascii="Aptos"/>
          <w:spacing w:val="-2"/>
        </w:rPr>
        <w:t> </w:t>
      </w:r>
      <w:r>
        <w:rPr>
          <w:rFonts w:ascii="Aptos"/>
        </w:rPr>
        <w:t>an</w:t>
      </w:r>
      <w:r>
        <w:rPr>
          <w:rFonts w:ascii="Aptos"/>
          <w:spacing w:val="-3"/>
        </w:rPr>
        <w:t> </w:t>
      </w:r>
      <w:r>
        <w:rPr>
          <w:rFonts w:ascii="Aptos"/>
        </w:rPr>
        <w:t>area</w:t>
      </w:r>
      <w:r>
        <w:rPr>
          <w:rFonts w:ascii="Aptos"/>
          <w:spacing w:val="-2"/>
        </w:rPr>
        <w:t> </w:t>
      </w:r>
      <w:r>
        <w:rPr>
          <w:rFonts w:ascii="Aptos"/>
        </w:rPr>
        <w:t>of</w:t>
      </w:r>
      <w:r>
        <w:rPr>
          <w:rFonts w:ascii="Aptos"/>
          <w:spacing w:val="-3"/>
        </w:rPr>
        <w:t> </w:t>
      </w:r>
      <w:r>
        <w:rPr>
          <w:rFonts w:ascii="Aptos"/>
        </w:rPr>
        <w:t>54.099 acres</w:t>
      </w:r>
      <w:r>
        <w:rPr>
          <w:rFonts w:ascii="Aptos"/>
          <w:spacing w:val="-1"/>
        </w:rPr>
        <w:t> </w:t>
      </w:r>
      <w:r>
        <w:rPr>
          <w:rFonts w:ascii="Aptos"/>
        </w:rPr>
        <w:t>.</w:t>
      </w:r>
      <w:r>
        <w:rPr>
          <w:rFonts w:ascii="Aptos"/>
          <w:spacing w:val="-1"/>
        </w:rPr>
        <w:t> </w:t>
      </w:r>
      <w:r>
        <w:rPr>
          <w:rFonts w:ascii="Aptos"/>
        </w:rPr>
        <w:t>It</w:t>
      </w:r>
      <w:r>
        <w:rPr>
          <w:rFonts w:ascii="Aptos"/>
          <w:spacing w:val="-3"/>
        </w:rPr>
        <w:t> </w:t>
      </w:r>
      <w:r>
        <w:rPr>
          <w:rFonts w:ascii="Aptos"/>
        </w:rPr>
        <w:t>stretched</w:t>
      </w:r>
      <w:r>
        <w:rPr>
          <w:rFonts w:ascii="Aptos"/>
          <w:spacing w:val="-2"/>
        </w:rPr>
        <w:t> </w:t>
      </w:r>
      <w:r>
        <w:rPr>
          <w:rFonts w:ascii="Aptos"/>
        </w:rPr>
        <w:t>from</w:t>
      </w:r>
      <w:r>
        <w:rPr>
          <w:rFonts w:ascii="Aptos"/>
          <w:spacing w:val="-1"/>
        </w:rPr>
        <w:t> </w:t>
      </w:r>
      <w:r>
        <w:rPr>
          <w:rFonts w:ascii="Aptos"/>
        </w:rPr>
        <w:t>London Road in the north to the railway in the south, Clay lane was the eastern boundary and Rances Lane the western</w:t>
      </w:r>
      <w:r>
        <w:rPr>
          <w:rFonts w:ascii="Aptos"/>
          <w:spacing w:val="-1"/>
        </w:rPr>
        <w:t> </w:t>
      </w:r>
      <w:r>
        <w:rPr>
          <w:rFonts w:ascii="Aptos"/>
        </w:rPr>
        <w:t>one. Waterloo Road crossed the farm and there was a</w:t>
      </w:r>
      <w:r>
        <w:rPr>
          <w:rFonts w:ascii="Aptos"/>
          <w:spacing w:val="-1"/>
        </w:rPr>
        <w:t> </w:t>
      </w:r>
      <w:r>
        <w:rPr>
          <w:rFonts w:ascii="Aptos"/>
        </w:rPr>
        <w:t>drive from the house to it as well as the London Road.</w:t>
      </w:r>
    </w:p>
    <w:p>
      <w:pPr>
        <w:pStyle w:val="BodyText"/>
        <w:spacing w:before="23"/>
        <w:ind w:left="0"/>
        <w:rPr>
          <w:rFonts w:ascii="Aptos"/>
        </w:rPr>
      </w:pPr>
    </w:p>
    <w:p>
      <w:pPr>
        <w:pStyle w:val="BodyText"/>
        <w:ind w:left="791" w:right="1072" w:hanging="720"/>
        <w:rPr>
          <w:rFonts w:ascii="Aptos"/>
        </w:rPr>
      </w:pPr>
      <w:r>
        <w:rPr>
          <w:rFonts w:ascii="Aptos"/>
        </w:rPr>
        <w:t>1912</w:t>
      </w:r>
      <w:r>
        <w:rPr>
          <w:rFonts w:ascii="Aptos"/>
          <w:spacing w:val="-4"/>
        </w:rPr>
        <w:t> </w:t>
      </w:r>
      <w:r>
        <w:rPr>
          <w:rFonts w:ascii="Aptos"/>
        </w:rPr>
        <w:t>An</w:t>
      </w:r>
      <w:r>
        <w:rPr>
          <w:rFonts w:ascii="Aptos"/>
          <w:spacing w:val="-4"/>
        </w:rPr>
        <w:t> </w:t>
      </w:r>
      <w:r>
        <w:rPr>
          <w:rFonts w:ascii="Aptos"/>
        </w:rPr>
        <w:t>Ordnance</w:t>
      </w:r>
      <w:r>
        <w:rPr>
          <w:rFonts w:ascii="Aptos"/>
          <w:spacing w:val="-2"/>
        </w:rPr>
        <w:t> </w:t>
      </w:r>
      <w:r>
        <w:rPr>
          <w:rFonts w:ascii="Aptos"/>
        </w:rPr>
        <w:t>Survey</w:t>
      </w:r>
      <w:r>
        <w:rPr>
          <w:rFonts w:ascii="Aptos"/>
          <w:spacing w:val="-4"/>
        </w:rPr>
        <w:t> </w:t>
      </w:r>
      <w:r>
        <w:rPr>
          <w:rFonts w:ascii="Aptos"/>
        </w:rPr>
        <w:t>map</w:t>
      </w:r>
      <w:r>
        <w:rPr>
          <w:rFonts w:ascii="Aptos"/>
          <w:spacing w:val="-4"/>
        </w:rPr>
        <w:t> </w:t>
      </w:r>
      <w:r>
        <w:rPr>
          <w:rFonts w:ascii="Aptos"/>
        </w:rPr>
        <w:t>1/2500</w:t>
      </w:r>
      <w:r>
        <w:rPr>
          <w:rFonts w:ascii="Aptos"/>
          <w:spacing w:val="-2"/>
        </w:rPr>
        <w:t> </w:t>
      </w:r>
      <w:r>
        <w:rPr>
          <w:rFonts w:ascii="Aptos"/>
        </w:rPr>
        <w:t>or</w:t>
      </w:r>
      <w:r>
        <w:rPr>
          <w:rFonts w:ascii="Aptos"/>
          <w:spacing w:val="-3"/>
        </w:rPr>
        <w:t> </w:t>
      </w:r>
      <w:r>
        <w:rPr>
          <w:rFonts w:ascii="Aptos"/>
        </w:rPr>
        <w:t>23.344</w:t>
      </w:r>
      <w:r>
        <w:rPr>
          <w:rFonts w:ascii="Aptos"/>
          <w:spacing w:val="-4"/>
        </w:rPr>
        <w:t> </w:t>
      </w:r>
      <w:r>
        <w:rPr>
          <w:rFonts w:ascii="Aptos"/>
        </w:rPr>
        <w:t>inches</w:t>
      </w:r>
      <w:r>
        <w:rPr>
          <w:rFonts w:ascii="Aptos"/>
          <w:spacing w:val="-2"/>
        </w:rPr>
        <w:t> </w:t>
      </w:r>
      <w:r>
        <w:rPr>
          <w:rFonts w:ascii="Aptos"/>
        </w:rPr>
        <w:t>to</w:t>
      </w:r>
      <w:r>
        <w:rPr>
          <w:rFonts w:ascii="Aptos"/>
          <w:spacing w:val="-4"/>
        </w:rPr>
        <w:t> </w:t>
      </w:r>
      <w:r>
        <w:rPr>
          <w:rFonts w:ascii="Aptos"/>
        </w:rPr>
        <w:t>the mile</w:t>
      </w:r>
      <w:r>
        <w:rPr>
          <w:rFonts w:ascii="Aptos"/>
          <w:spacing w:val="-2"/>
        </w:rPr>
        <w:t> </w:t>
      </w:r>
      <w:r>
        <w:rPr>
          <w:rFonts w:ascii="Aptos"/>
        </w:rPr>
        <w:t>using</w:t>
      </w:r>
      <w:r>
        <w:rPr>
          <w:rFonts w:ascii="Aptos"/>
          <w:spacing w:val="-4"/>
        </w:rPr>
        <w:t> </w:t>
      </w:r>
      <w:r>
        <w:rPr>
          <w:rFonts w:ascii="Aptos"/>
        </w:rPr>
        <w:t>an</w:t>
      </w:r>
      <w:r>
        <w:rPr>
          <w:rFonts w:ascii="Aptos"/>
          <w:spacing w:val="40"/>
        </w:rPr>
        <w:t> </w:t>
      </w:r>
      <w:r>
        <w:rPr>
          <w:rFonts w:ascii="Aptos"/>
        </w:rPr>
        <w:t>original</w:t>
      </w:r>
      <w:r>
        <w:rPr>
          <w:rFonts w:ascii="Aptos"/>
          <w:spacing w:val="-4"/>
        </w:rPr>
        <w:t> </w:t>
      </w:r>
      <w:r>
        <w:rPr>
          <w:rFonts w:ascii="Aptos"/>
        </w:rPr>
        <w:t>survey</w:t>
      </w:r>
      <w:r>
        <w:rPr>
          <w:rFonts w:ascii="Aptos"/>
          <w:spacing w:val="-1"/>
        </w:rPr>
        <w:t> </w:t>
      </w:r>
      <w:r>
        <w:rPr>
          <w:rFonts w:ascii="Aptos"/>
        </w:rPr>
        <w:t>of 1870 revised in 1909 called the building Frog Hall. It showed Waterloo Road and</w:t>
      </w:r>
    </w:p>
    <w:p>
      <w:pPr>
        <w:pStyle w:val="BodyText"/>
        <w:ind w:left="791" w:right="1072"/>
        <w:rPr>
          <w:rFonts w:ascii="Aptos"/>
        </w:rPr>
      </w:pPr>
      <w:r>
        <w:rPr>
          <w:rFonts w:ascii="Aptos"/>
        </w:rPr>
        <w:t>Waterloo</w:t>
      </w:r>
      <w:r>
        <w:rPr>
          <w:rFonts w:ascii="Aptos"/>
          <w:spacing w:val="-8"/>
        </w:rPr>
        <w:t> </w:t>
      </w:r>
      <w:r>
        <w:rPr>
          <w:rFonts w:ascii="Aptos"/>
        </w:rPr>
        <w:t>crossing</w:t>
      </w:r>
      <w:r>
        <w:rPr>
          <w:rFonts w:ascii="Aptos"/>
          <w:spacing w:val="-9"/>
        </w:rPr>
        <w:t> </w:t>
      </w:r>
      <w:r>
        <w:rPr>
          <w:rFonts w:ascii="Aptos"/>
        </w:rPr>
        <w:t>on</w:t>
      </w:r>
      <w:r>
        <w:rPr>
          <w:rFonts w:ascii="Aptos"/>
          <w:spacing w:val="-9"/>
        </w:rPr>
        <w:t> </w:t>
      </w:r>
      <w:r>
        <w:rPr>
          <w:rFonts w:ascii="Aptos"/>
        </w:rPr>
        <w:t>the</w:t>
      </w:r>
      <w:r>
        <w:rPr>
          <w:rFonts w:ascii="Aptos"/>
          <w:spacing w:val="-7"/>
        </w:rPr>
        <w:t> </w:t>
      </w:r>
      <w:r>
        <w:rPr>
          <w:rFonts w:ascii="Aptos"/>
        </w:rPr>
        <w:t>railway.</w:t>
      </w:r>
      <w:r>
        <w:rPr>
          <w:rFonts w:ascii="Aptos"/>
          <w:spacing w:val="-7"/>
        </w:rPr>
        <w:t> </w:t>
      </w:r>
      <w:r>
        <w:rPr>
          <w:rFonts w:ascii="Aptos"/>
        </w:rPr>
        <w:t>The</w:t>
      </w:r>
      <w:r>
        <w:rPr>
          <w:rFonts w:ascii="Aptos"/>
          <w:spacing w:val="-7"/>
        </w:rPr>
        <w:t> </w:t>
      </w:r>
      <w:r>
        <w:rPr>
          <w:rFonts w:ascii="Aptos"/>
        </w:rPr>
        <w:t>glassed</w:t>
      </w:r>
      <w:r>
        <w:rPr>
          <w:rFonts w:ascii="Aptos"/>
          <w:spacing w:val="-7"/>
        </w:rPr>
        <w:t> </w:t>
      </w:r>
      <w:r>
        <w:rPr>
          <w:rFonts w:ascii="Aptos"/>
        </w:rPr>
        <w:t>area</w:t>
      </w:r>
      <w:r>
        <w:rPr>
          <w:rFonts w:ascii="Aptos"/>
          <w:spacing w:val="-8"/>
        </w:rPr>
        <w:t> </w:t>
      </w:r>
      <w:r>
        <w:rPr>
          <w:rFonts w:ascii="Aptos"/>
        </w:rPr>
        <w:t>in</w:t>
      </w:r>
      <w:r>
        <w:rPr>
          <w:rFonts w:ascii="Aptos"/>
          <w:spacing w:val="-9"/>
        </w:rPr>
        <w:t> </w:t>
      </w:r>
      <w:r>
        <w:rPr>
          <w:rFonts w:ascii="Aptos"/>
        </w:rPr>
        <w:t>front</w:t>
      </w:r>
      <w:r>
        <w:rPr>
          <w:rFonts w:ascii="Aptos"/>
          <w:spacing w:val="-7"/>
        </w:rPr>
        <w:t> </w:t>
      </w:r>
      <w:r>
        <w:rPr>
          <w:rFonts w:ascii="Aptos"/>
        </w:rPr>
        <w:t>of</w:t>
      </w:r>
      <w:r>
        <w:rPr>
          <w:rFonts w:ascii="Aptos"/>
          <w:spacing w:val="-7"/>
        </w:rPr>
        <w:t> </w:t>
      </w:r>
      <w:r>
        <w:rPr>
          <w:rFonts w:ascii="Aptos"/>
        </w:rPr>
        <w:t>the</w:t>
      </w:r>
      <w:r>
        <w:rPr>
          <w:rFonts w:ascii="Aptos"/>
          <w:spacing w:val="-7"/>
        </w:rPr>
        <w:t> </w:t>
      </w:r>
      <w:r>
        <w:rPr>
          <w:rFonts w:ascii="Aptos"/>
        </w:rPr>
        <w:t>coachhouses</w:t>
      </w:r>
      <w:r>
        <w:rPr>
          <w:rFonts w:ascii="Aptos"/>
          <w:spacing w:val="-7"/>
        </w:rPr>
        <w:t> </w:t>
      </w:r>
      <w:r>
        <w:rPr>
          <w:rFonts w:ascii="Aptos"/>
        </w:rPr>
        <w:t>was shown plus a further extension beyond the study (see sketch)</w:t>
      </w:r>
    </w:p>
    <w:p>
      <w:pPr>
        <w:pStyle w:val="BodyText"/>
        <w:spacing w:before="23"/>
        <w:ind w:left="0"/>
        <w:rPr>
          <w:rFonts w:ascii="Aptos"/>
        </w:rPr>
      </w:pPr>
    </w:p>
    <w:p>
      <w:pPr>
        <w:pStyle w:val="BodyText"/>
        <w:spacing w:line="499" w:lineRule="auto"/>
        <w:ind w:left="81" w:right="7222"/>
        <w:rPr>
          <w:rFonts w:ascii="Aptos"/>
        </w:rPr>
      </w:pPr>
      <w:r>
        <w:rPr>
          <w:rFonts w:ascii="Aptos"/>
        </w:rPr>
        <w:t>10.4.1915 S H Lomax died. 11.12.1916</w:t>
      </w:r>
      <w:r>
        <w:rPr>
          <w:rFonts w:ascii="Aptos"/>
          <w:spacing w:val="43"/>
        </w:rPr>
        <w:t> </w:t>
      </w:r>
      <w:r>
        <w:rPr>
          <w:rFonts w:ascii="Aptos"/>
        </w:rPr>
        <w:t>J C</w:t>
      </w:r>
      <w:r>
        <w:rPr>
          <w:rFonts w:ascii="Aptos"/>
          <w:spacing w:val="-3"/>
        </w:rPr>
        <w:t> </w:t>
      </w:r>
      <w:r>
        <w:rPr>
          <w:rFonts w:ascii="Aptos"/>
        </w:rPr>
        <w:t>Lomax</w:t>
      </w:r>
      <w:r>
        <w:rPr>
          <w:rFonts w:ascii="Aptos"/>
          <w:spacing w:val="-1"/>
        </w:rPr>
        <w:t> </w:t>
      </w:r>
      <w:r>
        <w:rPr>
          <w:rFonts w:ascii="Aptos"/>
          <w:spacing w:val="-4"/>
        </w:rPr>
        <w:t>died</w:t>
      </w:r>
    </w:p>
    <w:p>
      <w:pPr>
        <w:pStyle w:val="BodyText"/>
        <w:spacing w:before="1"/>
        <w:ind w:left="791" w:right="1072" w:hanging="720"/>
        <w:rPr>
          <w:rFonts w:ascii="Aptos"/>
        </w:rPr>
      </w:pPr>
      <w:r>
        <w:rPr>
          <w:rFonts w:ascii="Aptos"/>
        </w:rPr>
        <w:t>06.11.18</w:t>
      </w:r>
      <w:r>
        <w:rPr>
          <w:rFonts w:ascii="Aptos"/>
          <w:spacing w:val="-6"/>
        </w:rPr>
        <w:t> </w:t>
      </w:r>
      <w:r>
        <w:rPr>
          <w:rFonts w:ascii="Aptos"/>
        </w:rPr>
        <w:t>Charles</w:t>
      </w:r>
      <w:r>
        <w:rPr>
          <w:rFonts w:ascii="Aptos"/>
          <w:spacing w:val="-4"/>
        </w:rPr>
        <w:t> </w:t>
      </w:r>
      <w:r>
        <w:rPr>
          <w:rFonts w:ascii="Aptos"/>
        </w:rPr>
        <w:t>Henry</w:t>
      </w:r>
      <w:r>
        <w:rPr>
          <w:rFonts w:ascii="Aptos"/>
          <w:spacing w:val="-3"/>
        </w:rPr>
        <w:t> </w:t>
      </w:r>
      <w:r>
        <w:rPr>
          <w:rFonts w:ascii="Aptos"/>
        </w:rPr>
        <w:t>Lomax</w:t>
      </w:r>
      <w:r>
        <w:rPr>
          <w:rFonts w:ascii="Aptos"/>
          <w:spacing w:val="-5"/>
        </w:rPr>
        <w:t> </w:t>
      </w:r>
      <w:r>
        <w:rPr>
          <w:rFonts w:ascii="Aptos"/>
        </w:rPr>
        <w:t>and</w:t>
      </w:r>
      <w:r>
        <w:rPr>
          <w:rFonts w:ascii="Aptos"/>
          <w:spacing w:val="-5"/>
        </w:rPr>
        <w:t> </w:t>
      </w:r>
      <w:r>
        <w:rPr>
          <w:rFonts w:ascii="Aptos"/>
        </w:rPr>
        <w:t>William</w:t>
      </w:r>
      <w:r>
        <w:rPr>
          <w:rFonts w:ascii="Aptos"/>
          <w:spacing w:val="-5"/>
        </w:rPr>
        <w:t> </w:t>
      </w:r>
      <w:r>
        <w:rPr>
          <w:rFonts w:ascii="Aptos"/>
        </w:rPr>
        <w:t>Hamilton</w:t>
      </w:r>
      <w:r>
        <w:rPr>
          <w:rFonts w:ascii="Aptos"/>
          <w:spacing w:val="-6"/>
        </w:rPr>
        <w:t> </w:t>
      </w:r>
      <w:r>
        <w:rPr>
          <w:rFonts w:ascii="Aptos"/>
        </w:rPr>
        <w:t>Alston</w:t>
      </w:r>
      <w:r>
        <w:rPr>
          <w:rFonts w:ascii="Aptos"/>
          <w:spacing w:val="-6"/>
        </w:rPr>
        <w:t> </w:t>
      </w:r>
      <w:r>
        <w:rPr>
          <w:rFonts w:ascii="Aptos"/>
        </w:rPr>
        <w:t>sold</w:t>
      </w:r>
      <w:r>
        <w:rPr>
          <w:rFonts w:ascii="Aptos"/>
          <w:spacing w:val="-6"/>
        </w:rPr>
        <w:t> </w:t>
      </w:r>
      <w:r>
        <w:rPr>
          <w:rFonts w:ascii="Aptos"/>
        </w:rPr>
        <w:t>Froghall</w:t>
      </w:r>
      <w:r>
        <w:rPr>
          <w:rFonts w:ascii="Aptos"/>
          <w:spacing w:val="-5"/>
        </w:rPr>
        <w:t> </w:t>
      </w:r>
      <w:r>
        <w:rPr>
          <w:rFonts w:ascii="Aptos"/>
        </w:rPr>
        <w:t>to</w:t>
      </w:r>
      <w:r>
        <w:rPr>
          <w:rFonts w:ascii="Aptos"/>
          <w:spacing w:val="40"/>
        </w:rPr>
        <w:t> </w:t>
      </w:r>
      <w:r>
        <w:rPr>
          <w:rFonts w:ascii="Aptos"/>
        </w:rPr>
        <w:t>James</w:t>
      </w:r>
      <w:r>
        <w:rPr>
          <w:rFonts w:ascii="Aptos"/>
          <w:spacing w:val="-4"/>
        </w:rPr>
        <w:t> </w:t>
      </w:r>
      <w:r>
        <w:rPr>
          <w:rFonts w:ascii="Aptos"/>
        </w:rPr>
        <w:t>Thomas </w:t>
      </w:r>
      <w:r>
        <w:rPr>
          <w:rFonts w:ascii="Aptos"/>
          <w:spacing w:val="-2"/>
        </w:rPr>
        <w:t>SYDENHAM</w:t>
      </w:r>
    </w:p>
    <w:p>
      <w:pPr>
        <w:pStyle w:val="BodyText"/>
        <w:spacing w:before="24"/>
        <w:ind w:left="0"/>
        <w:rPr>
          <w:rFonts w:ascii="Aptos"/>
        </w:rPr>
      </w:pPr>
    </w:p>
    <w:p>
      <w:pPr>
        <w:pStyle w:val="BodyText"/>
        <w:ind w:left="71"/>
        <w:jc w:val="both"/>
        <w:rPr>
          <w:rFonts w:ascii="Aptos"/>
        </w:rPr>
      </w:pPr>
      <w:r>
        <w:rPr>
          <w:rFonts w:ascii="Aptos"/>
        </w:rPr>
        <w:t>13.5.1921</w:t>
      </w:r>
      <w:r>
        <w:rPr>
          <w:rFonts w:ascii="Aptos"/>
          <w:spacing w:val="-5"/>
        </w:rPr>
        <w:t> </w:t>
      </w:r>
      <w:r>
        <w:rPr>
          <w:rFonts w:ascii="Aptos"/>
        </w:rPr>
        <w:t>J</w:t>
      </w:r>
      <w:r>
        <w:rPr>
          <w:rFonts w:ascii="Aptos"/>
          <w:spacing w:val="-4"/>
        </w:rPr>
        <w:t> </w:t>
      </w:r>
      <w:r>
        <w:rPr>
          <w:rFonts w:ascii="Aptos"/>
        </w:rPr>
        <w:t>T</w:t>
      </w:r>
      <w:r>
        <w:rPr>
          <w:rFonts w:ascii="Aptos"/>
          <w:spacing w:val="-3"/>
        </w:rPr>
        <w:t> </w:t>
      </w:r>
      <w:r>
        <w:rPr>
          <w:rFonts w:ascii="Aptos"/>
        </w:rPr>
        <w:t>Sydenham</w:t>
      </w:r>
      <w:r>
        <w:rPr>
          <w:rFonts w:ascii="Aptos"/>
          <w:spacing w:val="-4"/>
        </w:rPr>
        <w:t> </w:t>
      </w:r>
      <w:r>
        <w:rPr>
          <w:rFonts w:ascii="Aptos"/>
        </w:rPr>
        <w:t>made</w:t>
      </w:r>
      <w:r>
        <w:rPr>
          <w:rFonts w:ascii="Aptos"/>
          <w:spacing w:val="-3"/>
        </w:rPr>
        <w:t> </w:t>
      </w:r>
      <w:r>
        <w:rPr>
          <w:rFonts w:ascii="Aptos"/>
        </w:rPr>
        <w:t>his</w:t>
      </w:r>
      <w:r>
        <w:rPr>
          <w:rFonts w:ascii="Aptos"/>
          <w:spacing w:val="-3"/>
        </w:rPr>
        <w:t> </w:t>
      </w:r>
      <w:r>
        <w:rPr>
          <w:rFonts w:ascii="Aptos"/>
        </w:rPr>
        <w:t>will</w:t>
      </w:r>
      <w:r>
        <w:rPr>
          <w:rFonts w:ascii="Aptos"/>
          <w:spacing w:val="-2"/>
        </w:rPr>
        <w:t> </w:t>
      </w:r>
      <w:r>
        <w:rPr>
          <w:rFonts w:ascii="Aptos"/>
        </w:rPr>
        <w:t>with</w:t>
      </w:r>
      <w:r>
        <w:rPr>
          <w:rFonts w:ascii="Aptos"/>
          <w:spacing w:val="-5"/>
        </w:rPr>
        <w:t> </w:t>
      </w:r>
      <w:r>
        <w:rPr>
          <w:rFonts w:ascii="Aptos"/>
        </w:rPr>
        <w:t>his wife</w:t>
      </w:r>
      <w:r>
        <w:rPr>
          <w:rFonts w:ascii="Aptos"/>
          <w:spacing w:val="-3"/>
        </w:rPr>
        <w:t> </w:t>
      </w:r>
      <w:r>
        <w:rPr>
          <w:rFonts w:ascii="Aptos"/>
        </w:rPr>
        <w:t>Ada</w:t>
      </w:r>
      <w:r>
        <w:rPr>
          <w:rFonts w:ascii="Aptos"/>
          <w:spacing w:val="-5"/>
        </w:rPr>
        <w:t> </w:t>
      </w:r>
      <w:r>
        <w:rPr>
          <w:rFonts w:ascii="Aptos"/>
        </w:rPr>
        <w:t>amongst</w:t>
      </w:r>
      <w:r>
        <w:rPr>
          <w:rFonts w:ascii="Aptos"/>
          <w:spacing w:val="-2"/>
        </w:rPr>
        <w:t> </w:t>
      </w:r>
      <w:r>
        <w:rPr>
          <w:rFonts w:ascii="Aptos"/>
        </w:rPr>
        <w:t>his</w:t>
      </w:r>
      <w:r>
        <w:rPr>
          <w:rFonts w:ascii="Aptos"/>
          <w:spacing w:val="42"/>
        </w:rPr>
        <w:t> </w:t>
      </w:r>
      <w:r>
        <w:rPr>
          <w:rFonts w:ascii="Aptos"/>
          <w:spacing w:val="-2"/>
        </w:rPr>
        <w:t>executors</w:t>
      </w:r>
    </w:p>
    <w:p>
      <w:pPr>
        <w:pStyle w:val="BodyText"/>
        <w:spacing w:before="21"/>
        <w:ind w:left="0"/>
        <w:rPr>
          <w:rFonts w:ascii="Aptos"/>
        </w:rPr>
      </w:pPr>
    </w:p>
    <w:p>
      <w:pPr>
        <w:pStyle w:val="BodyText"/>
        <w:ind w:left="791" w:hanging="720"/>
        <w:rPr>
          <w:rFonts w:ascii="Aptos"/>
        </w:rPr>
      </w:pPr>
      <w:r>
        <w:rPr>
          <w:rFonts w:ascii="Aptos"/>
        </w:rPr>
        <w:t>08.08.1921</w:t>
      </w:r>
      <w:r>
        <w:rPr>
          <w:rFonts w:ascii="Aptos"/>
          <w:spacing w:val="-5"/>
        </w:rPr>
        <w:t> </w:t>
      </w:r>
      <w:r>
        <w:rPr>
          <w:rFonts w:ascii="Aptos"/>
        </w:rPr>
        <w:t>J</w:t>
      </w:r>
      <w:r>
        <w:rPr>
          <w:rFonts w:ascii="Aptos"/>
          <w:spacing w:val="-4"/>
        </w:rPr>
        <w:t> </w:t>
      </w:r>
      <w:r>
        <w:rPr>
          <w:rFonts w:ascii="Aptos"/>
        </w:rPr>
        <w:t>H</w:t>
      </w:r>
      <w:r>
        <w:rPr>
          <w:rFonts w:ascii="Aptos"/>
          <w:spacing w:val="-4"/>
        </w:rPr>
        <w:t> </w:t>
      </w:r>
      <w:r>
        <w:rPr>
          <w:rFonts w:ascii="Aptos"/>
        </w:rPr>
        <w:t>Sydenham</w:t>
      </w:r>
      <w:r>
        <w:rPr>
          <w:rFonts w:ascii="Aptos"/>
          <w:spacing w:val="-4"/>
        </w:rPr>
        <w:t> </w:t>
      </w:r>
      <w:r>
        <w:rPr>
          <w:rFonts w:ascii="Aptos"/>
        </w:rPr>
        <w:t>was</w:t>
      </w:r>
      <w:r>
        <w:rPr>
          <w:rFonts w:ascii="Aptos"/>
          <w:spacing w:val="-3"/>
        </w:rPr>
        <w:t> </w:t>
      </w:r>
      <w:r>
        <w:rPr>
          <w:rFonts w:ascii="Aptos"/>
        </w:rPr>
        <w:t>last</w:t>
      </w:r>
      <w:r>
        <w:rPr>
          <w:rFonts w:ascii="Aptos"/>
          <w:spacing w:val="-2"/>
        </w:rPr>
        <w:t> </w:t>
      </w:r>
      <w:r>
        <w:rPr>
          <w:rFonts w:ascii="Aptos"/>
        </w:rPr>
        <w:t>seen</w:t>
      </w:r>
      <w:r>
        <w:rPr>
          <w:rFonts w:ascii="Aptos"/>
          <w:spacing w:val="-5"/>
        </w:rPr>
        <w:t> </w:t>
      </w:r>
      <w:r>
        <w:rPr>
          <w:rFonts w:ascii="Aptos"/>
        </w:rPr>
        <w:t>alive</w:t>
      </w:r>
      <w:r>
        <w:rPr>
          <w:rFonts w:ascii="Aptos"/>
          <w:spacing w:val="-3"/>
        </w:rPr>
        <w:t> </w:t>
      </w:r>
      <w:r>
        <w:rPr>
          <w:rFonts w:ascii="Aptos"/>
        </w:rPr>
        <w:t>on</w:t>
      </w:r>
      <w:r>
        <w:rPr>
          <w:rFonts w:ascii="Aptos"/>
          <w:spacing w:val="-5"/>
        </w:rPr>
        <w:t> </w:t>
      </w:r>
      <w:r>
        <w:rPr>
          <w:rFonts w:ascii="Aptos"/>
        </w:rPr>
        <w:t>this</w:t>
      </w:r>
      <w:r>
        <w:rPr>
          <w:rFonts w:ascii="Aptos"/>
          <w:spacing w:val="-3"/>
        </w:rPr>
        <w:t> </w:t>
      </w:r>
      <w:r>
        <w:rPr>
          <w:rFonts w:ascii="Aptos"/>
        </w:rPr>
        <w:t>date</w:t>
      </w:r>
      <w:r>
        <w:rPr>
          <w:rFonts w:ascii="Aptos"/>
          <w:spacing w:val="-3"/>
        </w:rPr>
        <w:t> </w:t>
      </w:r>
      <w:r>
        <w:rPr>
          <w:rFonts w:ascii="Aptos"/>
        </w:rPr>
        <w:t>and</w:t>
      </w:r>
      <w:r>
        <w:rPr>
          <w:rFonts w:ascii="Aptos"/>
          <w:spacing w:val="-5"/>
        </w:rPr>
        <w:t> </w:t>
      </w:r>
      <w:r>
        <w:rPr>
          <w:rFonts w:ascii="Aptos"/>
        </w:rPr>
        <w:t>was</w:t>
      </w:r>
      <w:r>
        <w:rPr>
          <w:rFonts w:ascii="Aptos"/>
          <w:spacing w:val="-3"/>
        </w:rPr>
        <w:t> </w:t>
      </w:r>
      <w:r>
        <w:rPr>
          <w:rFonts w:ascii="Aptos"/>
        </w:rPr>
        <w:t>found</w:t>
      </w:r>
      <w:r>
        <w:rPr>
          <w:rFonts w:ascii="Aptos"/>
          <w:spacing w:val="40"/>
        </w:rPr>
        <w:t> </w:t>
      </w:r>
      <w:r>
        <w:rPr>
          <w:rFonts w:ascii="Aptos"/>
        </w:rPr>
        <w:t>dead</w:t>
      </w:r>
      <w:r>
        <w:rPr>
          <w:rFonts w:ascii="Aptos"/>
          <w:spacing w:val="-3"/>
        </w:rPr>
        <w:t> </w:t>
      </w:r>
      <w:r>
        <w:rPr>
          <w:rFonts w:ascii="Aptos"/>
        </w:rPr>
        <w:t>on</w:t>
      </w:r>
      <w:r>
        <w:rPr>
          <w:rFonts w:ascii="Aptos"/>
          <w:spacing w:val="-2"/>
        </w:rPr>
        <w:t> </w:t>
      </w:r>
      <w:r>
        <w:rPr>
          <w:rFonts w:ascii="Aptos"/>
        </w:rPr>
        <w:t>22,8,21</w:t>
      </w:r>
      <w:r>
        <w:rPr>
          <w:rFonts w:ascii="Aptos"/>
          <w:spacing w:val="-3"/>
        </w:rPr>
        <w:t> </w:t>
      </w:r>
      <w:r>
        <w:rPr>
          <w:rFonts w:ascii="Aptos"/>
        </w:rPr>
        <w:t>at Easthamstead Wood Easthampstead.</w:t>
      </w:r>
    </w:p>
    <w:p>
      <w:pPr>
        <w:pStyle w:val="BodyText"/>
        <w:spacing w:before="23"/>
        <w:ind w:left="0"/>
        <w:rPr>
          <w:rFonts w:ascii="Aptos"/>
        </w:rPr>
      </w:pPr>
    </w:p>
    <w:p>
      <w:pPr>
        <w:pStyle w:val="BodyText"/>
        <w:ind w:left="815" w:right="3547" w:hanging="735"/>
        <w:rPr>
          <w:rFonts w:ascii="Aptos"/>
        </w:rPr>
      </w:pPr>
      <w:r>
        <w:rPr>
          <w:rFonts w:ascii="Aptos"/>
        </w:rPr>
        <w:t>06.03.1922</w:t>
      </w:r>
      <w:r>
        <w:rPr>
          <w:rFonts w:ascii="Aptos"/>
          <w:spacing w:val="-10"/>
        </w:rPr>
        <w:t> </w:t>
      </w:r>
      <w:r>
        <w:rPr>
          <w:rFonts w:ascii="Aptos"/>
        </w:rPr>
        <w:t>Froghall</w:t>
      </w:r>
      <w:r>
        <w:rPr>
          <w:rFonts w:ascii="Aptos"/>
          <w:spacing w:val="-10"/>
        </w:rPr>
        <w:t> </w:t>
      </w:r>
      <w:r>
        <w:rPr>
          <w:rFonts w:ascii="Aptos"/>
        </w:rPr>
        <w:t>purchased</w:t>
      </w:r>
      <w:r>
        <w:rPr>
          <w:rFonts w:ascii="Aptos"/>
          <w:spacing w:val="-9"/>
        </w:rPr>
        <w:t> </w:t>
      </w:r>
      <w:r>
        <w:rPr>
          <w:rFonts w:ascii="Aptos"/>
        </w:rPr>
        <w:t>by</w:t>
      </w:r>
      <w:r>
        <w:rPr>
          <w:rFonts w:ascii="Aptos"/>
          <w:spacing w:val="-9"/>
        </w:rPr>
        <w:t> </w:t>
      </w:r>
      <w:r>
        <w:rPr>
          <w:rFonts w:ascii="Aptos"/>
        </w:rPr>
        <w:t>Vaughan</w:t>
      </w:r>
      <w:r>
        <w:rPr>
          <w:rFonts w:ascii="Aptos"/>
          <w:spacing w:val="-10"/>
        </w:rPr>
        <w:t> </w:t>
      </w:r>
      <w:r>
        <w:rPr>
          <w:rFonts w:ascii="Aptos"/>
        </w:rPr>
        <w:t>Adrian</w:t>
      </w:r>
      <w:r>
        <w:rPr>
          <w:rFonts w:ascii="Aptos"/>
          <w:spacing w:val="-10"/>
        </w:rPr>
        <w:t> </w:t>
      </w:r>
      <w:r>
        <w:rPr>
          <w:rFonts w:ascii="Aptos"/>
        </w:rPr>
        <w:t>STOKES</w:t>
      </w:r>
      <w:r>
        <w:rPr>
          <w:rFonts w:ascii="Aptos"/>
          <w:spacing w:val="30"/>
        </w:rPr>
        <w:t> </w:t>
      </w:r>
      <w:r>
        <w:rPr>
          <w:rFonts w:ascii="Aptos"/>
        </w:rPr>
        <w:t>Captain</w:t>
      </w:r>
      <w:r>
        <w:rPr>
          <w:rFonts w:ascii="Aptos"/>
          <w:spacing w:val="-8"/>
        </w:rPr>
        <w:t> </w:t>
      </w:r>
      <w:r>
        <w:rPr>
          <w:rFonts w:ascii="Aptos"/>
        </w:rPr>
        <w:t>in H M Army who was a local farmer</w:t>
      </w:r>
    </w:p>
    <w:p>
      <w:pPr>
        <w:pStyle w:val="BodyText"/>
        <w:spacing w:before="24"/>
        <w:ind w:left="0"/>
        <w:rPr>
          <w:rFonts w:ascii="Aptos"/>
        </w:rPr>
      </w:pPr>
    </w:p>
    <w:p>
      <w:pPr>
        <w:pStyle w:val="BodyText"/>
        <w:ind w:left="81"/>
        <w:jc w:val="both"/>
        <w:rPr>
          <w:rFonts w:ascii="Aptos"/>
        </w:rPr>
      </w:pPr>
      <w:r>
        <w:rPr>
          <w:rFonts w:ascii="Aptos"/>
        </w:rPr>
        <w:t>26.7.1927</w:t>
      </w:r>
      <w:r>
        <w:rPr>
          <w:rFonts w:ascii="Aptos"/>
          <w:spacing w:val="-7"/>
        </w:rPr>
        <w:t> </w:t>
      </w:r>
      <w:r>
        <w:rPr>
          <w:rFonts w:ascii="Aptos"/>
        </w:rPr>
        <w:t>James</w:t>
      </w:r>
      <w:r>
        <w:rPr>
          <w:rFonts w:ascii="Aptos"/>
          <w:spacing w:val="-7"/>
        </w:rPr>
        <w:t> </w:t>
      </w:r>
      <w:r>
        <w:rPr>
          <w:rFonts w:ascii="Aptos"/>
        </w:rPr>
        <w:t>ROLT</w:t>
      </w:r>
      <w:r>
        <w:rPr>
          <w:rFonts w:ascii="Aptos"/>
          <w:spacing w:val="-5"/>
        </w:rPr>
        <w:t> </w:t>
      </w:r>
      <w:r>
        <w:rPr>
          <w:rFonts w:ascii="Aptos"/>
        </w:rPr>
        <w:t>purchased</w:t>
      </w:r>
      <w:r>
        <w:rPr>
          <w:rFonts w:ascii="Aptos"/>
          <w:spacing w:val="-7"/>
        </w:rPr>
        <w:t> </w:t>
      </w:r>
      <w:r>
        <w:rPr>
          <w:rFonts w:ascii="Aptos"/>
        </w:rPr>
        <w:t>Froghall</w:t>
      </w:r>
      <w:r>
        <w:rPr>
          <w:rFonts w:ascii="Aptos"/>
          <w:spacing w:val="-7"/>
        </w:rPr>
        <w:t> </w:t>
      </w:r>
      <w:r>
        <w:rPr>
          <w:rFonts w:ascii="Aptos"/>
        </w:rPr>
        <w:t>from</w:t>
      </w:r>
      <w:r>
        <w:rPr>
          <w:rFonts w:ascii="Aptos"/>
          <w:spacing w:val="-8"/>
        </w:rPr>
        <w:t> </w:t>
      </w:r>
      <w:r>
        <w:rPr>
          <w:rFonts w:ascii="Aptos"/>
        </w:rPr>
        <w:t>V</w:t>
      </w:r>
      <w:r>
        <w:rPr>
          <w:rFonts w:ascii="Aptos"/>
          <w:spacing w:val="-7"/>
        </w:rPr>
        <w:t> </w:t>
      </w:r>
      <w:r>
        <w:rPr>
          <w:rFonts w:ascii="Aptos"/>
        </w:rPr>
        <w:t>A</w:t>
      </w:r>
      <w:r>
        <w:rPr>
          <w:rFonts w:ascii="Aptos"/>
          <w:spacing w:val="-7"/>
        </w:rPr>
        <w:t> </w:t>
      </w:r>
      <w:r>
        <w:rPr>
          <w:rFonts w:ascii="Aptos"/>
          <w:spacing w:val="-2"/>
        </w:rPr>
        <w:t>Stokes</w:t>
      </w:r>
    </w:p>
    <w:p>
      <w:pPr>
        <w:pStyle w:val="BodyText"/>
        <w:spacing w:after="0"/>
        <w:jc w:val="both"/>
        <w:rPr>
          <w:rFonts w:ascii="Aptos"/>
        </w:rPr>
        <w:sectPr>
          <w:pgSz w:w="11910" w:h="16840"/>
          <w:pgMar w:top="120" w:bottom="280" w:left="992" w:right="0"/>
        </w:sectPr>
      </w:pPr>
    </w:p>
    <w:p>
      <w:pPr>
        <w:pStyle w:val="BodyText"/>
        <w:spacing w:before="90"/>
        <w:ind w:left="791" w:right="1072" w:hanging="720"/>
        <w:rPr>
          <w:rFonts w:ascii="Aptos"/>
        </w:rPr>
      </w:pPr>
      <w:r>
        <w:rPr>
          <w:rFonts w:ascii="Aptos"/>
        </w:rPr>
        <w:t>01.10.1930</w:t>
      </w:r>
      <w:r>
        <w:rPr>
          <w:rFonts w:ascii="Aptos"/>
          <w:spacing w:val="-6"/>
        </w:rPr>
        <w:t> </w:t>
      </w:r>
      <w:r>
        <w:rPr>
          <w:rFonts w:ascii="Aptos"/>
        </w:rPr>
        <w:t>Charles</w:t>
      </w:r>
      <w:r>
        <w:rPr>
          <w:rFonts w:ascii="Aptos"/>
          <w:spacing w:val="-5"/>
        </w:rPr>
        <w:t> </w:t>
      </w:r>
      <w:r>
        <w:rPr>
          <w:rFonts w:ascii="Aptos"/>
        </w:rPr>
        <w:t>Etwell</w:t>
      </w:r>
      <w:r>
        <w:rPr>
          <w:rFonts w:ascii="Aptos"/>
          <w:spacing w:val="-6"/>
        </w:rPr>
        <w:t> </w:t>
      </w:r>
      <w:r>
        <w:rPr>
          <w:rFonts w:ascii="Aptos"/>
        </w:rPr>
        <w:t>had</w:t>
      </w:r>
      <w:r>
        <w:rPr>
          <w:rFonts w:ascii="Aptos"/>
          <w:spacing w:val="-6"/>
        </w:rPr>
        <w:t> </w:t>
      </w:r>
      <w:r>
        <w:rPr>
          <w:rFonts w:ascii="Aptos"/>
        </w:rPr>
        <w:t>a</w:t>
      </w:r>
      <w:r>
        <w:rPr>
          <w:rFonts w:ascii="Aptos"/>
          <w:spacing w:val="-6"/>
        </w:rPr>
        <w:t> </w:t>
      </w:r>
      <w:r>
        <w:rPr>
          <w:rFonts w:ascii="Aptos"/>
        </w:rPr>
        <w:t>yearly</w:t>
      </w:r>
      <w:r>
        <w:rPr>
          <w:rFonts w:ascii="Aptos"/>
          <w:spacing w:val="-6"/>
        </w:rPr>
        <w:t> </w:t>
      </w:r>
      <w:r>
        <w:rPr>
          <w:rFonts w:ascii="Aptos"/>
        </w:rPr>
        <w:t>tenancy</w:t>
      </w:r>
      <w:r>
        <w:rPr>
          <w:rFonts w:ascii="Aptos"/>
          <w:spacing w:val="-5"/>
        </w:rPr>
        <w:t> </w:t>
      </w:r>
      <w:r>
        <w:rPr>
          <w:rFonts w:ascii="Aptos"/>
        </w:rPr>
        <w:t>from</w:t>
      </w:r>
      <w:r>
        <w:rPr>
          <w:rFonts w:ascii="Aptos"/>
          <w:spacing w:val="-5"/>
        </w:rPr>
        <w:t> </w:t>
      </w:r>
      <w:r>
        <w:rPr>
          <w:rFonts w:ascii="Aptos"/>
        </w:rPr>
        <w:t>James</w:t>
      </w:r>
      <w:r>
        <w:rPr>
          <w:rFonts w:ascii="Aptos"/>
          <w:spacing w:val="-5"/>
        </w:rPr>
        <w:t> </w:t>
      </w:r>
      <w:r>
        <w:rPr>
          <w:rFonts w:ascii="Aptos"/>
        </w:rPr>
        <w:t>Rolt.</w:t>
      </w:r>
      <w:r>
        <w:rPr>
          <w:rFonts w:ascii="Aptos"/>
          <w:spacing w:val="-5"/>
        </w:rPr>
        <w:t> </w:t>
      </w:r>
      <w:r>
        <w:rPr>
          <w:rFonts w:ascii="Aptos"/>
        </w:rPr>
        <w:t>Etwell</w:t>
      </w:r>
      <w:r>
        <w:rPr>
          <w:rFonts w:ascii="Aptos"/>
          <w:spacing w:val="-4"/>
        </w:rPr>
        <w:t> </w:t>
      </w:r>
      <w:r>
        <w:rPr>
          <w:rFonts w:ascii="Aptos"/>
        </w:rPr>
        <w:t>was</w:t>
      </w:r>
      <w:r>
        <w:rPr>
          <w:rFonts w:ascii="Aptos"/>
          <w:spacing w:val="-5"/>
        </w:rPr>
        <w:t> </w:t>
      </w:r>
      <w:r>
        <w:rPr>
          <w:rFonts w:ascii="Aptos"/>
        </w:rPr>
        <w:t>a</w:t>
      </w:r>
      <w:r>
        <w:rPr>
          <w:rFonts w:ascii="Aptos"/>
          <w:spacing w:val="-6"/>
        </w:rPr>
        <w:t> </w:t>
      </w:r>
      <w:r>
        <w:rPr>
          <w:rFonts w:ascii="Aptos"/>
        </w:rPr>
        <w:t>farmer</w:t>
      </w:r>
      <w:r>
        <w:rPr>
          <w:rFonts w:ascii="Aptos"/>
          <w:spacing w:val="-4"/>
        </w:rPr>
        <w:t> </w:t>
      </w:r>
      <w:r>
        <w:rPr>
          <w:rFonts w:ascii="Aptos"/>
        </w:rPr>
        <w:t>who</w:t>
      </w:r>
      <w:r>
        <w:rPr>
          <w:rFonts w:ascii="Aptos"/>
          <w:spacing w:val="-5"/>
        </w:rPr>
        <w:t> </w:t>
      </w:r>
      <w:r>
        <w:rPr>
          <w:rFonts w:ascii="Aptos"/>
        </w:rPr>
        <w:t>ran cattle and grew hay in the fields east and west of the drive. His also ran the local milk delivery business.</w:t>
      </w:r>
    </w:p>
    <w:p>
      <w:pPr>
        <w:pStyle w:val="BodyText"/>
        <w:spacing w:line="292" w:lineRule="exact"/>
        <w:ind w:left="815"/>
        <w:rPr>
          <w:rFonts w:ascii="Aptos"/>
        </w:rPr>
      </w:pPr>
      <w:r>
        <w:rPr>
          <w:rFonts w:ascii="Aptos"/>
        </w:rPr>
        <w:t>James</w:t>
      </w:r>
      <w:r>
        <w:rPr>
          <w:rFonts w:ascii="Aptos"/>
          <w:spacing w:val="-7"/>
        </w:rPr>
        <w:t> </w:t>
      </w:r>
      <w:r>
        <w:rPr>
          <w:rFonts w:ascii="Aptos"/>
        </w:rPr>
        <w:t>Rolt</w:t>
      </w:r>
      <w:r>
        <w:rPr>
          <w:rFonts w:ascii="Aptos"/>
          <w:spacing w:val="-7"/>
        </w:rPr>
        <w:t> </w:t>
      </w:r>
      <w:r>
        <w:rPr>
          <w:rFonts w:ascii="Aptos"/>
        </w:rPr>
        <w:t>was</w:t>
      </w:r>
      <w:r>
        <w:rPr>
          <w:rFonts w:ascii="Aptos"/>
          <w:spacing w:val="-5"/>
        </w:rPr>
        <w:t> </w:t>
      </w:r>
      <w:r>
        <w:rPr>
          <w:rFonts w:ascii="Aptos"/>
        </w:rPr>
        <w:t>a</w:t>
      </w:r>
      <w:r>
        <w:rPr>
          <w:rFonts w:ascii="Aptos"/>
          <w:spacing w:val="-7"/>
        </w:rPr>
        <w:t> </w:t>
      </w:r>
      <w:r>
        <w:rPr>
          <w:rFonts w:ascii="Aptos"/>
        </w:rPr>
        <w:t>Kings</w:t>
      </w:r>
      <w:r>
        <w:rPr>
          <w:rFonts w:ascii="Aptos"/>
          <w:spacing w:val="-3"/>
        </w:rPr>
        <w:t> </w:t>
      </w:r>
      <w:r>
        <w:rPr>
          <w:rFonts w:ascii="Aptos"/>
        </w:rPr>
        <w:t>Councillor</w:t>
      </w:r>
      <w:r>
        <w:rPr>
          <w:rFonts w:ascii="Aptos"/>
          <w:spacing w:val="-7"/>
        </w:rPr>
        <w:t> </w:t>
      </w:r>
      <w:r>
        <w:rPr>
          <w:rFonts w:ascii="Aptos"/>
        </w:rPr>
        <w:t>and</w:t>
      </w:r>
      <w:r>
        <w:rPr>
          <w:rFonts w:ascii="Aptos"/>
          <w:spacing w:val="-7"/>
        </w:rPr>
        <w:t> </w:t>
      </w:r>
      <w:r>
        <w:rPr>
          <w:rFonts w:ascii="Aptos"/>
        </w:rPr>
        <w:t>made</w:t>
      </w:r>
      <w:r>
        <w:rPr>
          <w:rFonts w:ascii="Aptos"/>
          <w:spacing w:val="-5"/>
        </w:rPr>
        <w:t> </w:t>
      </w:r>
      <w:r>
        <w:rPr>
          <w:rFonts w:ascii="Aptos"/>
        </w:rPr>
        <w:t>Froghall</w:t>
      </w:r>
      <w:r>
        <w:rPr>
          <w:rFonts w:ascii="Aptos"/>
          <w:spacing w:val="-4"/>
        </w:rPr>
        <w:t> </w:t>
      </w:r>
      <w:r>
        <w:rPr>
          <w:rFonts w:ascii="Aptos"/>
        </w:rPr>
        <w:t>his</w:t>
      </w:r>
      <w:r>
        <w:rPr>
          <w:rFonts w:ascii="Aptos"/>
          <w:spacing w:val="-5"/>
        </w:rPr>
        <w:t> </w:t>
      </w:r>
      <w:r>
        <w:rPr>
          <w:rFonts w:ascii="Aptos"/>
        </w:rPr>
        <w:t>retirement</w:t>
      </w:r>
      <w:r>
        <w:rPr>
          <w:rFonts w:ascii="Aptos"/>
          <w:spacing w:val="-6"/>
        </w:rPr>
        <w:t> </w:t>
      </w:r>
      <w:r>
        <w:rPr>
          <w:rFonts w:ascii="Aptos"/>
          <w:spacing w:val="-2"/>
        </w:rPr>
        <w:t>home.</w:t>
      </w:r>
    </w:p>
    <w:p>
      <w:pPr>
        <w:pStyle w:val="BodyText"/>
        <w:ind w:left="815" w:right="1072"/>
        <w:rPr>
          <w:rFonts w:ascii="Aptos"/>
        </w:rPr>
      </w:pPr>
      <w:r>
        <w:rPr>
          <w:rFonts w:ascii="Aptos"/>
        </w:rPr>
        <w:t>He and</w:t>
      </w:r>
      <w:r>
        <w:rPr>
          <w:rFonts w:ascii="Aptos"/>
          <w:spacing w:val="-1"/>
        </w:rPr>
        <w:t> </w:t>
      </w:r>
      <w:r>
        <w:rPr>
          <w:rFonts w:ascii="Aptos"/>
        </w:rPr>
        <w:t>his wife Grace had</w:t>
      </w:r>
      <w:r>
        <w:rPr>
          <w:rFonts w:ascii="Aptos"/>
          <w:spacing w:val="-1"/>
        </w:rPr>
        <w:t> </w:t>
      </w:r>
      <w:r>
        <w:rPr>
          <w:rFonts w:ascii="Aptos"/>
        </w:rPr>
        <w:t>a</w:t>
      </w:r>
      <w:r>
        <w:rPr>
          <w:rFonts w:ascii="Aptos"/>
          <w:spacing w:val="-1"/>
        </w:rPr>
        <w:t> </w:t>
      </w:r>
      <w:r>
        <w:rPr>
          <w:rFonts w:ascii="Aptos"/>
        </w:rPr>
        <w:t>large establishment</w:t>
      </w:r>
      <w:r>
        <w:rPr>
          <w:rFonts w:ascii="Aptos"/>
          <w:spacing w:val="-1"/>
        </w:rPr>
        <w:t> </w:t>
      </w:r>
      <w:r>
        <w:rPr>
          <w:rFonts w:ascii="Aptos"/>
        </w:rPr>
        <w:t>with</w:t>
      </w:r>
      <w:r>
        <w:rPr>
          <w:rFonts w:ascii="Aptos"/>
          <w:spacing w:val="-1"/>
        </w:rPr>
        <w:t> </w:t>
      </w:r>
      <w:r>
        <w:rPr>
          <w:rFonts w:ascii="Aptos"/>
        </w:rPr>
        <w:t>as many</w:t>
      </w:r>
      <w:r>
        <w:rPr>
          <w:rFonts w:ascii="Aptos"/>
          <w:spacing w:val="-1"/>
        </w:rPr>
        <w:t> </w:t>
      </w:r>
      <w:r>
        <w:rPr>
          <w:rFonts w:ascii="Aptos"/>
        </w:rPr>
        <w:t>as eight servants in</w:t>
      </w:r>
      <w:r>
        <w:rPr>
          <w:rFonts w:ascii="Aptos"/>
          <w:spacing w:val="-1"/>
        </w:rPr>
        <w:t> </w:t>
      </w:r>
      <w:r>
        <w:rPr>
          <w:rFonts w:ascii="Aptos"/>
        </w:rPr>
        <w:t>the house</w:t>
      </w:r>
      <w:r>
        <w:rPr>
          <w:rFonts w:ascii="Aptos"/>
          <w:spacing w:val="-5"/>
        </w:rPr>
        <w:t> </w:t>
      </w:r>
      <w:r>
        <w:rPr>
          <w:rFonts w:ascii="Aptos"/>
        </w:rPr>
        <w:t>and</w:t>
      </w:r>
      <w:r>
        <w:rPr>
          <w:rFonts w:ascii="Aptos"/>
          <w:spacing w:val="-5"/>
        </w:rPr>
        <w:t> </w:t>
      </w:r>
      <w:r>
        <w:rPr>
          <w:rFonts w:ascii="Aptos"/>
        </w:rPr>
        <w:t>a</w:t>
      </w:r>
      <w:r>
        <w:rPr>
          <w:rFonts w:ascii="Aptos"/>
          <w:spacing w:val="-6"/>
        </w:rPr>
        <w:t> </w:t>
      </w:r>
      <w:r>
        <w:rPr>
          <w:rFonts w:ascii="Aptos"/>
        </w:rPr>
        <w:t>large</w:t>
      </w:r>
      <w:r>
        <w:rPr>
          <w:rFonts w:ascii="Aptos"/>
          <w:spacing w:val="-5"/>
        </w:rPr>
        <w:t> </w:t>
      </w:r>
      <w:r>
        <w:rPr>
          <w:rFonts w:ascii="Aptos"/>
        </w:rPr>
        <w:t>force</w:t>
      </w:r>
      <w:r>
        <w:rPr>
          <w:rFonts w:ascii="Aptos"/>
          <w:spacing w:val="-3"/>
        </w:rPr>
        <w:t> </w:t>
      </w:r>
      <w:r>
        <w:rPr>
          <w:rFonts w:ascii="Aptos"/>
        </w:rPr>
        <w:t>of</w:t>
      </w:r>
      <w:r>
        <w:rPr>
          <w:rFonts w:ascii="Aptos"/>
          <w:spacing w:val="-6"/>
        </w:rPr>
        <w:t> </w:t>
      </w:r>
      <w:r>
        <w:rPr>
          <w:rFonts w:ascii="Aptos"/>
        </w:rPr>
        <w:t>groundsmen.</w:t>
      </w:r>
      <w:r>
        <w:rPr>
          <w:rFonts w:ascii="Aptos"/>
          <w:spacing w:val="-4"/>
        </w:rPr>
        <w:t> </w:t>
      </w:r>
      <w:r>
        <w:rPr>
          <w:rFonts w:ascii="Aptos"/>
        </w:rPr>
        <w:t>The</w:t>
      </w:r>
      <w:r>
        <w:rPr>
          <w:rFonts w:ascii="Aptos"/>
          <w:spacing w:val="-5"/>
        </w:rPr>
        <w:t> </w:t>
      </w:r>
      <w:r>
        <w:rPr>
          <w:rFonts w:ascii="Aptos"/>
        </w:rPr>
        <w:t>head</w:t>
      </w:r>
      <w:r>
        <w:rPr>
          <w:rFonts w:ascii="Aptos"/>
          <w:spacing w:val="-5"/>
        </w:rPr>
        <w:t> </w:t>
      </w:r>
      <w:r>
        <w:rPr>
          <w:rFonts w:ascii="Aptos"/>
        </w:rPr>
        <w:t>gardener</w:t>
      </w:r>
      <w:r>
        <w:rPr>
          <w:rFonts w:ascii="Aptos"/>
          <w:spacing w:val="-6"/>
        </w:rPr>
        <w:t> </w:t>
      </w:r>
      <w:r>
        <w:rPr>
          <w:rFonts w:ascii="Aptos"/>
        </w:rPr>
        <w:t>lived</w:t>
      </w:r>
      <w:r>
        <w:rPr>
          <w:rFonts w:ascii="Aptos"/>
          <w:spacing w:val="-5"/>
        </w:rPr>
        <w:t> </w:t>
      </w:r>
      <w:r>
        <w:rPr>
          <w:rFonts w:ascii="Aptos"/>
        </w:rPr>
        <w:t>in</w:t>
      </w:r>
      <w:r>
        <w:rPr>
          <w:rFonts w:ascii="Aptos"/>
          <w:spacing w:val="-4"/>
        </w:rPr>
        <w:t> </w:t>
      </w:r>
      <w:r>
        <w:rPr>
          <w:rFonts w:ascii="Aptos"/>
        </w:rPr>
        <w:t>the</w:t>
      </w:r>
      <w:r>
        <w:rPr>
          <w:rFonts w:ascii="Aptos"/>
          <w:spacing w:val="-3"/>
        </w:rPr>
        <w:t> </w:t>
      </w:r>
      <w:r>
        <w:rPr>
          <w:rFonts w:ascii="Aptos"/>
        </w:rPr>
        <w:t>lodge</w:t>
      </w:r>
      <w:r>
        <w:rPr>
          <w:rFonts w:ascii="Aptos"/>
          <w:spacing w:val="-5"/>
        </w:rPr>
        <w:t> </w:t>
      </w:r>
      <w:r>
        <w:rPr>
          <w:rFonts w:ascii="Aptos"/>
        </w:rPr>
        <w:t>at</w:t>
      </w:r>
      <w:r>
        <w:rPr>
          <w:rFonts w:ascii="Aptos"/>
          <w:spacing w:val="-6"/>
        </w:rPr>
        <w:t> </w:t>
      </w:r>
      <w:r>
        <w:rPr>
          <w:rFonts w:ascii="Aptos"/>
        </w:rPr>
        <w:t>the</w:t>
      </w:r>
      <w:r>
        <w:rPr>
          <w:rFonts w:ascii="Aptos"/>
          <w:spacing w:val="-5"/>
        </w:rPr>
        <w:t> </w:t>
      </w:r>
      <w:r>
        <w:rPr>
          <w:rFonts w:ascii="Aptos"/>
        </w:rPr>
        <w:t>top</w:t>
      </w:r>
    </w:p>
    <w:p>
      <w:pPr>
        <w:pStyle w:val="BodyText"/>
        <w:ind w:left="815" w:right="1077"/>
        <w:rPr>
          <w:rFonts w:ascii="Aptos"/>
        </w:rPr>
      </w:pPr>
      <w:r>
        <w:rPr>
          <w:rFonts w:ascii="Aptos"/>
        </w:rPr>
        <w:t>of</w:t>
      </w:r>
      <w:r>
        <w:rPr>
          <w:rFonts w:ascii="Aptos"/>
          <w:spacing w:val="-5"/>
        </w:rPr>
        <w:t> </w:t>
      </w:r>
      <w:r>
        <w:rPr>
          <w:rFonts w:ascii="Aptos"/>
        </w:rPr>
        <w:t>the</w:t>
      </w:r>
      <w:r>
        <w:rPr>
          <w:rFonts w:ascii="Aptos"/>
          <w:spacing w:val="-3"/>
        </w:rPr>
        <w:t> </w:t>
      </w:r>
      <w:r>
        <w:rPr>
          <w:rFonts w:ascii="Aptos"/>
        </w:rPr>
        <w:t>drive</w:t>
      </w:r>
      <w:r>
        <w:rPr>
          <w:rFonts w:ascii="Aptos"/>
          <w:spacing w:val="-3"/>
        </w:rPr>
        <w:t> </w:t>
      </w:r>
      <w:r>
        <w:rPr>
          <w:rFonts w:ascii="Aptos"/>
        </w:rPr>
        <w:t>(now</w:t>
      </w:r>
      <w:r>
        <w:rPr>
          <w:rFonts w:ascii="Aptos"/>
          <w:spacing w:val="-2"/>
        </w:rPr>
        <w:t> </w:t>
      </w:r>
      <w:r>
        <w:rPr>
          <w:rFonts w:ascii="Aptos"/>
        </w:rPr>
        <w:t>No</w:t>
      </w:r>
      <w:r>
        <w:rPr>
          <w:rFonts w:ascii="Aptos"/>
          <w:spacing w:val="-4"/>
        </w:rPr>
        <w:t> </w:t>
      </w:r>
      <w:r>
        <w:rPr>
          <w:rFonts w:ascii="Aptos"/>
        </w:rPr>
        <w:t>2)</w:t>
      </w:r>
      <w:r>
        <w:rPr>
          <w:rFonts w:ascii="Aptos"/>
          <w:spacing w:val="-3"/>
        </w:rPr>
        <w:t> </w:t>
      </w:r>
      <w:r>
        <w:rPr>
          <w:rFonts w:ascii="Aptos"/>
        </w:rPr>
        <w:t>whilst</w:t>
      </w:r>
      <w:r>
        <w:rPr>
          <w:rFonts w:ascii="Aptos"/>
          <w:spacing w:val="-5"/>
        </w:rPr>
        <w:t> </w:t>
      </w:r>
      <w:r>
        <w:rPr>
          <w:rFonts w:ascii="Aptos"/>
        </w:rPr>
        <w:t>his</w:t>
      </w:r>
      <w:r>
        <w:rPr>
          <w:rFonts w:ascii="Aptos"/>
          <w:spacing w:val="-3"/>
        </w:rPr>
        <w:t> </w:t>
      </w:r>
      <w:r>
        <w:rPr>
          <w:rFonts w:ascii="Aptos"/>
        </w:rPr>
        <w:t>second</w:t>
      </w:r>
      <w:r>
        <w:rPr>
          <w:rFonts w:ascii="Aptos"/>
          <w:spacing w:val="-2"/>
        </w:rPr>
        <w:t> </w:t>
      </w:r>
      <w:r>
        <w:rPr>
          <w:rFonts w:ascii="Aptos"/>
        </w:rPr>
        <w:t>gardener</w:t>
      </w:r>
      <w:r>
        <w:rPr>
          <w:rFonts w:ascii="Aptos"/>
          <w:spacing w:val="-5"/>
        </w:rPr>
        <w:t> </w:t>
      </w:r>
      <w:r>
        <w:rPr>
          <w:rFonts w:ascii="Aptos"/>
        </w:rPr>
        <w:t>lived</w:t>
      </w:r>
      <w:r>
        <w:rPr>
          <w:rFonts w:ascii="Aptos"/>
          <w:spacing w:val="-3"/>
        </w:rPr>
        <w:t> </w:t>
      </w:r>
      <w:r>
        <w:rPr>
          <w:rFonts w:ascii="Aptos"/>
        </w:rPr>
        <w:t>in</w:t>
      </w:r>
      <w:r>
        <w:rPr>
          <w:rFonts w:ascii="Aptos"/>
          <w:spacing w:val="-5"/>
        </w:rPr>
        <w:t> </w:t>
      </w:r>
      <w:r>
        <w:rPr>
          <w:rFonts w:ascii="Aptos"/>
        </w:rPr>
        <w:t>a</w:t>
      </w:r>
      <w:r>
        <w:rPr>
          <w:rFonts w:ascii="Aptos"/>
          <w:spacing w:val="-2"/>
        </w:rPr>
        <w:t> </w:t>
      </w:r>
      <w:r>
        <w:rPr>
          <w:rFonts w:ascii="Aptos"/>
        </w:rPr>
        <w:t>cottage</w:t>
      </w:r>
      <w:r>
        <w:rPr>
          <w:rFonts w:ascii="Aptos"/>
          <w:spacing w:val="-3"/>
        </w:rPr>
        <w:t> </w:t>
      </w:r>
      <w:r>
        <w:rPr>
          <w:rFonts w:ascii="Aptos"/>
        </w:rPr>
        <w:t>on</w:t>
      </w:r>
      <w:r>
        <w:rPr>
          <w:rFonts w:ascii="Aptos"/>
          <w:spacing w:val="-2"/>
        </w:rPr>
        <w:t> </w:t>
      </w:r>
      <w:r>
        <w:rPr>
          <w:rFonts w:ascii="Aptos"/>
        </w:rPr>
        <w:t>the</w:t>
      </w:r>
      <w:r>
        <w:rPr>
          <w:rFonts w:ascii="Aptos"/>
          <w:spacing w:val="-3"/>
        </w:rPr>
        <w:t> </w:t>
      </w:r>
      <w:r>
        <w:rPr>
          <w:rFonts w:ascii="Aptos"/>
        </w:rPr>
        <w:t>opposite</w:t>
      </w:r>
      <w:r>
        <w:rPr>
          <w:rFonts w:ascii="Aptos"/>
          <w:spacing w:val="-3"/>
        </w:rPr>
        <w:t> </w:t>
      </w:r>
      <w:r>
        <w:rPr>
          <w:rFonts w:ascii="Aptos"/>
        </w:rPr>
        <w:t>side of London Road. He had previously been the coachman for the Rolts but when they moved to Wokingham they employed a chauffeur who lived with his wife and two sons</w:t>
      </w:r>
      <w:r>
        <w:rPr>
          <w:rFonts w:ascii="Aptos"/>
          <w:spacing w:val="40"/>
        </w:rPr>
        <w:t> </w:t>
      </w:r>
      <w:r>
        <w:rPr>
          <w:rFonts w:ascii="Aptos"/>
        </w:rPr>
        <w:t>in the Cottage. For many years two landaus were kept in the garages although never</w:t>
      </w:r>
    </w:p>
    <w:p>
      <w:pPr>
        <w:pStyle w:val="BodyText"/>
        <w:spacing w:line="292" w:lineRule="exact"/>
        <w:ind w:left="815"/>
        <w:rPr>
          <w:rFonts w:ascii="Aptos"/>
        </w:rPr>
      </w:pPr>
      <w:r>
        <w:rPr>
          <w:rFonts w:ascii="Aptos"/>
          <w:spacing w:val="-2"/>
        </w:rPr>
        <w:t>used.</w:t>
      </w:r>
    </w:p>
    <w:p>
      <w:pPr>
        <w:spacing w:before="0"/>
        <w:ind w:left="815" w:right="1201" w:firstLine="0"/>
        <w:jc w:val="left"/>
        <w:rPr>
          <w:rFonts w:ascii="Aptos"/>
          <w:sz w:val="20"/>
        </w:rPr>
      </w:pPr>
      <w:r>
        <w:rPr>
          <w:rFonts w:ascii="Aptos"/>
          <w:sz w:val="20"/>
        </w:rPr>
        <w:t>(The</w:t>
      </w:r>
      <w:r>
        <w:rPr>
          <w:rFonts w:ascii="Aptos"/>
          <w:spacing w:val="-3"/>
          <w:sz w:val="20"/>
        </w:rPr>
        <w:t> </w:t>
      </w:r>
      <w:r>
        <w:rPr>
          <w:rFonts w:ascii="Aptos"/>
          <w:sz w:val="20"/>
        </w:rPr>
        <w:t>chauffeurs</w:t>
      </w:r>
      <w:r>
        <w:rPr>
          <w:rFonts w:ascii="Aptos"/>
          <w:spacing w:val="-4"/>
          <w:sz w:val="20"/>
        </w:rPr>
        <w:t> </w:t>
      </w:r>
      <w:r>
        <w:rPr>
          <w:rFonts w:ascii="Aptos"/>
          <w:sz w:val="20"/>
        </w:rPr>
        <w:t>name</w:t>
      </w:r>
      <w:r>
        <w:rPr>
          <w:rFonts w:ascii="Aptos"/>
          <w:spacing w:val="-3"/>
          <w:sz w:val="20"/>
        </w:rPr>
        <w:t> </w:t>
      </w:r>
      <w:r>
        <w:rPr>
          <w:rFonts w:ascii="Aptos"/>
          <w:sz w:val="20"/>
        </w:rPr>
        <w:t>was</w:t>
      </w:r>
      <w:r>
        <w:rPr>
          <w:rFonts w:ascii="Aptos"/>
          <w:spacing w:val="-2"/>
          <w:sz w:val="20"/>
        </w:rPr>
        <w:t> </w:t>
      </w:r>
      <w:r>
        <w:rPr>
          <w:rFonts w:ascii="Aptos"/>
          <w:sz w:val="20"/>
        </w:rPr>
        <w:t>Lane</w:t>
      </w:r>
      <w:r>
        <w:rPr>
          <w:rFonts w:ascii="Aptos"/>
          <w:spacing w:val="-3"/>
          <w:sz w:val="20"/>
        </w:rPr>
        <w:t> </w:t>
      </w:r>
      <w:r>
        <w:rPr>
          <w:rFonts w:ascii="Aptos"/>
          <w:sz w:val="20"/>
        </w:rPr>
        <w:t>and</w:t>
      </w:r>
      <w:r>
        <w:rPr>
          <w:rFonts w:ascii="Aptos"/>
          <w:spacing w:val="-3"/>
          <w:sz w:val="20"/>
        </w:rPr>
        <w:t> </w:t>
      </w:r>
      <w:r>
        <w:rPr>
          <w:rFonts w:ascii="Aptos"/>
          <w:sz w:val="20"/>
        </w:rPr>
        <w:t>much</w:t>
      </w:r>
      <w:r>
        <w:rPr>
          <w:rFonts w:ascii="Aptos"/>
          <w:spacing w:val="-3"/>
          <w:sz w:val="20"/>
        </w:rPr>
        <w:t> </w:t>
      </w:r>
      <w:r>
        <w:rPr>
          <w:rFonts w:ascii="Aptos"/>
          <w:sz w:val="20"/>
        </w:rPr>
        <w:t>of</w:t>
      </w:r>
      <w:r>
        <w:rPr>
          <w:rFonts w:ascii="Aptos"/>
          <w:spacing w:val="-4"/>
          <w:sz w:val="20"/>
        </w:rPr>
        <w:t> </w:t>
      </w:r>
      <w:r>
        <w:rPr>
          <w:rFonts w:ascii="Aptos"/>
          <w:sz w:val="20"/>
        </w:rPr>
        <w:t>this</w:t>
      </w:r>
      <w:r>
        <w:rPr>
          <w:rFonts w:ascii="Aptos"/>
          <w:spacing w:val="-4"/>
          <w:sz w:val="20"/>
        </w:rPr>
        <w:t> </w:t>
      </w:r>
      <w:r>
        <w:rPr>
          <w:rFonts w:ascii="Aptos"/>
          <w:sz w:val="20"/>
        </w:rPr>
        <w:t>section</w:t>
      </w:r>
      <w:r>
        <w:rPr>
          <w:rFonts w:ascii="Aptos"/>
          <w:spacing w:val="-3"/>
          <w:sz w:val="20"/>
        </w:rPr>
        <w:t> </w:t>
      </w:r>
      <w:r>
        <w:rPr>
          <w:rFonts w:ascii="Aptos"/>
          <w:sz w:val="20"/>
        </w:rPr>
        <w:t>of</w:t>
      </w:r>
      <w:r>
        <w:rPr>
          <w:rFonts w:ascii="Aptos"/>
          <w:spacing w:val="-4"/>
          <w:sz w:val="20"/>
        </w:rPr>
        <w:t> </w:t>
      </w:r>
      <w:r>
        <w:rPr>
          <w:rFonts w:ascii="Aptos"/>
          <w:sz w:val="20"/>
        </w:rPr>
        <w:t>information</w:t>
      </w:r>
      <w:r>
        <w:rPr>
          <w:rFonts w:ascii="Aptos"/>
          <w:spacing w:val="-3"/>
          <w:sz w:val="20"/>
        </w:rPr>
        <w:t> </w:t>
      </w:r>
      <w:r>
        <w:rPr>
          <w:rFonts w:ascii="Aptos"/>
          <w:sz w:val="20"/>
        </w:rPr>
        <w:t>has</w:t>
      </w:r>
      <w:r>
        <w:rPr>
          <w:rFonts w:ascii="Aptos"/>
          <w:spacing w:val="-5"/>
          <w:sz w:val="20"/>
        </w:rPr>
        <w:t> </w:t>
      </w:r>
      <w:r>
        <w:rPr>
          <w:rFonts w:ascii="Aptos"/>
          <w:sz w:val="20"/>
        </w:rPr>
        <w:t>been</w:t>
      </w:r>
      <w:r>
        <w:rPr>
          <w:rFonts w:ascii="Aptos"/>
          <w:spacing w:val="-3"/>
          <w:sz w:val="20"/>
        </w:rPr>
        <w:t> </w:t>
      </w:r>
      <w:r>
        <w:rPr>
          <w:rFonts w:ascii="Aptos"/>
          <w:sz w:val="20"/>
        </w:rPr>
        <w:t>supplied</w:t>
      </w:r>
      <w:r>
        <w:rPr>
          <w:rFonts w:ascii="Aptos"/>
          <w:spacing w:val="-3"/>
          <w:sz w:val="20"/>
        </w:rPr>
        <w:t> </w:t>
      </w:r>
      <w:r>
        <w:rPr>
          <w:rFonts w:ascii="Aptos"/>
          <w:sz w:val="20"/>
        </w:rPr>
        <w:t>by</w:t>
      </w:r>
      <w:r>
        <w:rPr>
          <w:rFonts w:ascii="Aptos"/>
          <w:spacing w:val="-3"/>
          <w:sz w:val="20"/>
        </w:rPr>
        <w:t> </w:t>
      </w:r>
      <w:r>
        <w:rPr>
          <w:rFonts w:ascii="Aptos"/>
          <w:sz w:val="20"/>
        </w:rPr>
        <w:t>his younger son Frank)</w:t>
      </w:r>
    </w:p>
    <w:p>
      <w:pPr>
        <w:pStyle w:val="BodyText"/>
        <w:spacing w:before="42"/>
        <w:ind w:left="815" w:right="1072"/>
        <w:rPr>
          <w:rFonts w:ascii="Aptos"/>
        </w:rPr>
      </w:pPr>
      <w:r>
        <w:rPr>
          <w:rFonts w:ascii="Aptos"/>
        </w:rPr>
        <w:t>During this time the grounds were well kept. The drive up to London Road was gravel flanked</w:t>
      </w:r>
      <w:r>
        <w:rPr>
          <w:rFonts w:ascii="Aptos"/>
          <w:spacing w:val="-5"/>
        </w:rPr>
        <w:t> </w:t>
      </w:r>
      <w:r>
        <w:rPr>
          <w:rFonts w:ascii="Aptos"/>
        </w:rPr>
        <w:t>by</w:t>
      </w:r>
      <w:r>
        <w:rPr>
          <w:rFonts w:ascii="Aptos"/>
          <w:spacing w:val="-5"/>
        </w:rPr>
        <w:t> </w:t>
      </w:r>
      <w:r>
        <w:rPr>
          <w:rFonts w:ascii="Aptos"/>
        </w:rPr>
        <w:t>grassy</w:t>
      </w:r>
      <w:r>
        <w:rPr>
          <w:rFonts w:ascii="Aptos"/>
          <w:spacing w:val="-7"/>
        </w:rPr>
        <w:t> </w:t>
      </w:r>
      <w:r>
        <w:rPr>
          <w:rFonts w:ascii="Aptos"/>
        </w:rPr>
        <w:t>banks</w:t>
      </w:r>
      <w:r>
        <w:rPr>
          <w:rFonts w:ascii="Aptos"/>
          <w:spacing w:val="-5"/>
        </w:rPr>
        <w:t> </w:t>
      </w:r>
      <w:r>
        <w:rPr>
          <w:rFonts w:ascii="Aptos"/>
        </w:rPr>
        <w:t>and</w:t>
      </w:r>
      <w:r>
        <w:rPr>
          <w:rFonts w:ascii="Aptos"/>
          <w:spacing w:val="-7"/>
        </w:rPr>
        <w:t> </w:t>
      </w:r>
      <w:r>
        <w:rPr>
          <w:rFonts w:ascii="Aptos"/>
        </w:rPr>
        <w:t>a</w:t>
      </w:r>
      <w:r>
        <w:rPr>
          <w:rFonts w:ascii="Aptos"/>
          <w:spacing w:val="-7"/>
        </w:rPr>
        <w:t> </w:t>
      </w:r>
      <w:r>
        <w:rPr>
          <w:rFonts w:ascii="Aptos"/>
        </w:rPr>
        <w:t>profusion</w:t>
      </w:r>
      <w:r>
        <w:rPr>
          <w:rFonts w:ascii="Aptos"/>
          <w:spacing w:val="-7"/>
        </w:rPr>
        <w:t> </w:t>
      </w:r>
      <w:r>
        <w:rPr>
          <w:rFonts w:ascii="Aptos"/>
        </w:rPr>
        <w:t>of</w:t>
      </w:r>
      <w:r>
        <w:rPr>
          <w:rFonts w:ascii="Aptos"/>
          <w:spacing w:val="-5"/>
        </w:rPr>
        <w:t> </w:t>
      </w:r>
      <w:r>
        <w:rPr>
          <w:rFonts w:ascii="Aptos"/>
        </w:rPr>
        <w:t>rhododendrons.</w:t>
      </w:r>
      <w:r>
        <w:rPr>
          <w:rFonts w:ascii="Aptos"/>
          <w:spacing w:val="-5"/>
        </w:rPr>
        <w:t> </w:t>
      </w:r>
      <w:r>
        <w:rPr>
          <w:rFonts w:ascii="Aptos"/>
        </w:rPr>
        <w:t>At</w:t>
      </w:r>
      <w:r>
        <w:rPr>
          <w:rFonts w:ascii="Aptos"/>
          <w:spacing w:val="-7"/>
        </w:rPr>
        <w:t> </w:t>
      </w:r>
      <w:r>
        <w:rPr>
          <w:rFonts w:ascii="Aptos"/>
        </w:rPr>
        <w:t>this</w:t>
      </w:r>
      <w:r>
        <w:rPr>
          <w:rFonts w:ascii="Aptos"/>
          <w:spacing w:val="-5"/>
        </w:rPr>
        <w:t> </w:t>
      </w:r>
      <w:r>
        <w:rPr>
          <w:rFonts w:ascii="Aptos"/>
        </w:rPr>
        <w:t>time</w:t>
      </w:r>
      <w:r>
        <w:rPr>
          <w:rFonts w:ascii="Aptos"/>
          <w:spacing w:val="-4"/>
        </w:rPr>
        <w:t> </w:t>
      </w:r>
      <w:r>
        <w:rPr>
          <w:rFonts w:ascii="Aptos"/>
        </w:rPr>
        <w:t>the</w:t>
      </w:r>
      <w:r>
        <w:rPr>
          <w:rFonts w:ascii="Aptos"/>
          <w:spacing w:val="-5"/>
        </w:rPr>
        <w:t> </w:t>
      </w:r>
      <w:r>
        <w:rPr>
          <w:rFonts w:ascii="Aptos"/>
        </w:rPr>
        <w:t>cottage</w:t>
      </w:r>
      <w:r>
        <w:rPr>
          <w:rFonts w:ascii="Aptos"/>
          <w:spacing w:val="-5"/>
        </w:rPr>
        <w:t> </w:t>
      </w:r>
      <w:r>
        <w:rPr>
          <w:rFonts w:ascii="Aptos"/>
        </w:rPr>
        <w:t>had open fires and no central heating. The study was known as the tack room without internal access from the dining room. It had a typical split stable door as access from outside and a metal stove with stack below the window.</w:t>
      </w:r>
    </w:p>
    <w:p>
      <w:pPr>
        <w:pStyle w:val="BodyText"/>
        <w:spacing w:line="293" w:lineRule="exact"/>
        <w:ind w:left="815"/>
        <w:rPr>
          <w:rFonts w:ascii="Aptos"/>
        </w:rPr>
      </w:pPr>
      <w:r>
        <w:rPr>
          <w:rFonts w:ascii="Aptos"/>
        </w:rPr>
        <w:t>In</w:t>
      </w:r>
      <w:r>
        <w:rPr>
          <w:rFonts w:ascii="Aptos"/>
          <w:spacing w:val="-7"/>
        </w:rPr>
        <w:t> </w:t>
      </w:r>
      <w:r>
        <w:rPr>
          <w:rFonts w:ascii="Aptos"/>
        </w:rPr>
        <w:t>the</w:t>
      </w:r>
      <w:r>
        <w:rPr>
          <w:rFonts w:ascii="Aptos"/>
          <w:spacing w:val="-3"/>
        </w:rPr>
        <w:t> </w:t>
      </w:r>
      <w:r>
        <w:rPr>
          <w:rFonts w:ascii="Aptos"/>
        </w:rPr>
        <w:t>courtyard</w:t>
      </w:r>
      <w:r>
        <w:rPr>
          <w:rFonts w:ascii="Aptos"/>
          <w:spacing w:val="-4"/>
        </w:rPr>
        <w:t> </w:t>
      </w:r>
      <w:r>
        <w:rPr>
          <w:rFonts w:ascii="Aptos"/>
        </w:rPr>
        <w:t>against</w:t>
      </w:r>
      <w:r>
        <w:rPr>
          <w:rFonts w:ascii="Aptos"/>
          <w:spacing w:val="-2"/>
        </w:rPr>
        <w:t> </w:t>
      </w:r>
      <w:r>
        <w:rPr>
          <w:rFonts w:ascii="Aptos"/>
        </w:rPr>
        <w:t>the</w:t>
      </w:r>
      <w:r>
        <w:rPr>
          <w:rFonts w:ascii="Aptos"/>
          <w:spacing w:val="-3"/>
        </w:rPr>
        <w:t> </w:t>
      </w:r>
      <w:r>
        <w:rPr>
          <w:rFonts w:ascii="Aptos"/>
        </w:rPr>
        <w:t>wall</w:t>
      </w:r>
      <w:r>
        <w:rPr>
          <w:rFonts w:ascii="Aptos"/>
          <w:spacing w:val="-4"/>
        </w:rPr>
        <w:t> </w:t>
      </w:r>
      <w:r>
        <w:rPr>
          <w:rFonts w:ascii="Aptos"/>
        </w:rPr>
        <w:t>was</w:t>
      </w:r>
      <w:r>
        <w:rPr>
          <w:rFonts w:ascii="Aptos"/>
          <w:spacing w:val="-3"/>
        </w:rPr>
        <w:t> </w:t>
      </w:r>
      <w:r>
        <w:rPr>
          <w:rFonts w:ascii="Aptos"/>
        </w:rPr>
        <w:t>a</w:t>
      </w:r>
      <w:r>
        <w:rPr>
          <w:rFonts w:ascii="Aptos"/>
          <w:spacing w:val="-5"/>
        </w:rPr>
        <w:t> </w:t>
      </w:r>
      <w:r>
        <w:rPr>
          <w:rFonts w:ascii="Aptos"/>
        </w:rPr>
        <w:t>brick</w:t>
      </w:r>
      <w:r>
        <w:rPr>
          <w:rFonts w:ascii="Aptos"/>
          <w:spacing w:val="-2"/>
        </w:rPr>
        <w:t> </w:t>
      </w:r>
      <w:r>
        <w:rPr>
          <w:rFonts w:ascii="Aptos"/>
        </w:rPr>
        <w:t>built</w:t>
      </w:r>
      <w:r>
        <w:rPr>
          <w:rFonts w:ascii="Aptos"/>
          <w:spacing w:val="-5"/>
        </w:rPr>
        <w:t> </w:t>
      </w:r>
      <w:r>
        <w:rPr>
          <w:rFonts w:ascii="Aptos"/>
        </w:rPr>
        <w:t>metal</w:t>
      </w:r>
      <w:r>
        <w:rPr>
          <w:rFonts w:ascii="Aptos"/>
          <w:spacing w:val="-5"/>
        </w:rPr>
        <w:t> </w:t>
      </w:r>
      <w:r>
        <w:rPr>
          <w:rFonts w:ascii="Aptos"/>
        </w:rPr>
        <w:t>topped</w:t>
      </w:r>
      <w:r>
        <w:rPr>
          <w:rFonts w:ascii="Aptos"/>
          <w:spacing w:val="-4"/>
        </w:rPr>
        <w:t> </w:t>
      </w:r>
      <w:r>
        <w:rPr>
          <w:rFonts w:ascii="Aptos"/>
        </w:rPr>
        <w:t>bunker</w:t>
      </w:r>
      <w:r>
        <w:rPr>
          <w:rFonts w:ascii="Aptos"/>
          <w:spacing w:val="-5"/>
        </w:rPr>
        <w:t> </w:t>
      </w:r>
      <w:r>
        <w:rPr>
          <w:rFonts w:ascii="Aptos"/>
        </w:rPr>
        <w:t>in</w:t>
      </w:r>
      <w:r>
        <w:rPr>
          <w:rFonts w:ascii="Aptos"/>
          <w:spacing w:val="-5"/>
        </w:rPr>
        <w:t> </w:t>
      </w:r>
      <w:r>
        <w:rPr>
          <w:rFonts w:ascii="Aptos"/>
        </w:rPr>
        <w:t>which</w:t>
      </w:r>
      <w:r>
        <w:rPr>
          <w:rFonts w:ascii="Aptos"/>
          <w:spacing w:val="-1"/>
        </w:rPr>
        <w:t> </w:t>
      </w:r>
      <w:r>
        <w:rPr>
          <w:rFonts w:ascii="Aptos"/>
          <w:spacing w:val="-4"/>
        </w:rPr>
        <w:t>were</w:t>
      </w:r>
    </w:p>
    <w:p>
      <w:pPr>
        <w:pStyle w:val="BodyText"/>
        <w:ind w:left="815" w:right="1072"/>
        <w:rPr>
          <w:rFonts w:ascii="Aptos"/>
        </w:rPr>
      </w:pPr>
      <w:r>
        <w:rPr>
          <w:rFonts w:ascii="Aptos"/>
        </w:rPr>
        <w:t>stored</w:t>
      </w:r>
      <w:r>
        <w:rPr>
          <w:rFonts w:ascii="Aptos"/>
          <w:spacing w:val="-5"/>
        </w:rPr>
        <w:t> </w:t>
      </w:r>
      <w:r>
        <w:rPr>
          <w:rFonts w:ascii="Aptos"/>
        </w:rPr>
        <w:t>two</w:t>
      </w:r>
      <w:r>
        <w:rPr>
          <w:rFonts w:ascii="Aptos"/>
          <w:spacing w:val="-7"/>
        </w:rPr>
        <w:t> </w:t>
      </w:r>
      <w:r>
        <w:rPr>
          <w:rFonts w:ascii="Aptos"/>
        </w:rPr>
        <w:t>gallon</w:t>
      </w:r>
      <w:r>
        <w:rPr>
          <w:rFonts w:ascii="Aptos"/>
          <w:spacing w:val="-4"/>
        </w:rPr>
        <w:t> </w:t>
      </w:r>
      <w:r>
        <w:rPr>
          <w:rFonts w:ascii="Aptos"/>
        </w:rPr>
        <w:t>tins</w:t>
      </w:r>
      <w:r>
        <w:rPr>
          <w:rFonts w:ascii="Aptos"/>
          <w:spacing w:val="-5"/>
        </w:rPr>
        <w:t> </w:t>
      </w:r>
      <w:r>
        <w:rPr>
          <w:rFonts w:ascii="Aptos"/>
        </w:rPr>
        <w:t>of</w:t>
      </w:r>
      <w:r>
        <w:rPr>
          <w:rFonts w:ascii="Aptos"/>
          <w:spacing w:val="-4"/>
        </w:rPr>
        <w:t> </w:t>
      </w:r>
      <w:r>
        <w:rPr>
          <w:rFonts w:ascii="Aptos"/>
        </w:rPr>
        <w:t>petrol.</w:t>
      </w:r>
      <w:r>
        <w:rPr>
          <w:rFonts w:ascii="Aptos"/>
          <w:spacing w:val="-5"/>
        </w:rPr>
        <w:t> </w:t>
      </w:r>
      <w:r>
        <w:rPr>
          <w:rFonts w:ascii="Aptos"/>
        </w:rPr>
        <w:t>In</w:t>
      </w:r>
      <w:r>
        <w:rPr>
          <w:rFonts w:ascii="Aptos"/>
          <w:spacing w:val="-7"/>
        </w:rPr>
        <w:t> </w:t>
      </w:r>
      <w:r>
        <w:rPr>
          <w:rFonts w:ascii="Aptos"/>
        </w:rPr>
        <w:t>the</w:t>
      </w:r>
      <w:r>
        <w:rPr>
          <w:rFonts w:ascii="Aptos"/>
          <w:spacing w:val="-5"/>
        </w:rPr>
        <w:t> </w:t>
      </w:r>
      <w:r>
        <w:rPr>
          <w:rFonts w:ascii="Aptos"/>
        </w:rPr>
        <w:t>house</w:t>
      </w:r>
      <w:r>
        <w:rPr>
          <w:rFonts w:ascii="Aptos"/>
          <w:spacing w:val="-5"/>
        </w:rPr>
        <w:t> </w:t>
      </w:r>
      <w:r>
        <w:rPr>
          <w:rFonts w:ascii="Aptos"/>
        </w:rPr>
        <w:t>the</w:t>
      </w:r>
      <w:r>
        <w:rPr>
          <w:rFonts w:ascii="Aptos"/>
          <w:spacing w:val="-5"/>
        </w:rPr>
        <w:t> </w:t>
      </w:r>
      <w:r>
        <w:rPr>
          <w:rFonts w:ascii="Aptos"/>
        </w:rPr>
        <w:t>staircase</w:t>
      </w:r>
      <w:r>
        <w:rPr>
          <w:rFonts w:ascii="Aptos"/>
          <w:spacing w:val="-5"/>
        </w:rPr>
        <w:t> </w:t>
      </w:r>
      <w:r>
        <w:rPr>
          <w:rFonts w:ascii="Aptos"/>
        </w:rPr>
        <w:t>was</w:t>
      </w:r>
      <w:r>
        <w:rPr>
          <w:rFonts w:ascii="Aptos"/>
          <w:spacing w:val="-5"/>
        </w:rPr>
        <w:t> </w:t>
      </w:r>
      <w:r>
        <w:rPr>
          <w:rFonts w:ascii="Aptos"/>
        </w:rPr>
        <w:t>steeper</w:t>
      </w:r>
      <w:r>
        <w:rPr>
          <w:rFonts w:ascii="Aptos"/>
          <w:spacing w:val="-7"/>
        </w:rPr>
        <w:t> </w:t>
      </w:r>
      <w:r>
        <w:rPr>
          <w:rFonts w:ascii="Aptos"/>
        </w:rPr>
        <w:t>and</w:t>
      </w:r>
      <w:r>
        <w:rPr>
          <w:rFonts w:ascii="Aptos"/>
          <w:spacing w:val="-7"/>
        </w:rPr>
        <w:t> </w:t>
      </w:r>
      <w:r>
        <w:rPr>
          <w:rFonts w:ascii="Aptos"/>
        </w:rPr>
        <w:t>commenced further back with the present cross beam going right across.</w:t>
      </w:r>
    </w:p>
    <w:p>
      <w:pPr>
        <w:pStyle w:val="BodyText"/>
        <w:spacing w:before="23"/>
        <w:ind w:left="0"/>
        <w:rPr>
          <w:rFonts w:ascii="Aptos"/>
        </w:rPr>
      </w:pPr>
    </w:p>
    <w:p>
      <w:pPr>
        <w:pStyle w:val="BodyText"/>
        <w:ind w:left="791" w:right="1201" w:hanging="720"/>
        <w:rPr>
          <w:rFonts w:ascii="Aptos"/>
        </w:rPr>
      </w:pPr>
      <w:r>
        <w:rPr>
          <w:rFonts w:ascii="Aptos"/>
        </w:rPr>
        <w:t>1938/9</w:t>
      </w:r>
      <w:r>
        <w:rPr>
          <w:rFonts w:ascii="Aptos"/>
          <w:spacing w:val="-6"/>
        </w:rPr>
        <w:t> </w:t>
      </w:r>
      <w:r>
        <w:rPr>
          <w:rFonts w:ascii="Aptos"/>
        </w:rPr>
        <w:t>First</w:t>
      </w:r>
      <w:r>
        <w:rPr>
          <w:rFonts w:ascii="Aptos"/>
          <w:spacing w:val="-6"/>
        </w:rPr>
        <w:t> </w:t>
      </w:r>
      <w:r>
        <w:rPr>
          <w:rFonts w:ascii="Aptos"/>
        </w:rPr>
        <w:t>Grace</w:t>
      </w:r>
      <w:r>
        <w:rPr>
          <w:rFonts w:ascii="Aptos"/>
          <w:spacing w:val="-4"/>
        </w:rPr>
        <w:t> </w:t>
      </w:r>
      <w:r>
        <w:rPr>
          <w:rFonts w:ascii="Aptos"/>
        </w:rPr>
        <w:t>and</w:t>
      </w:r>
      <w:r>
        <w:rPr>
          <w:rFonts w:ascii="Aptos"/>
          <w:spacing w:val="-3"/>
        </w:rPr>
        <w:t> </w:t>
      </w:r>
      <w:r>
        <w:rPr>
          <w:rFonts w:ascii="Aptos"/>
        </w:rPr>
        <w:t>then</w:t>
      </w:r>
      <w:r>
        <w:rPr>
          <w:rFonts w:ascii="Aptos"/>
          <w:spacing w:val="-5"/>
        </w:rPr>
        <w:t> </w:t>
      </w:r>
      <w:r>
        <w:rPr>
          <w:rFonts w:ascii="Aptos"/>
        </w:rPr>
        <w:t>James</w:t>
      </w:r>
      <w:r>
        <w:rPr>
          <w:rFonts w:ascii="Aptos"/>
          <w:spacing w:val="-4"/>
        </w:rPr>
        <w:t> </w:t>
      </w:r>
      <w:r>
        <w:rPr>
          <w:rFonts w:ascii="Aptos"/>
        </w:rPr>
        <w:t>Rolt</w:t>
      </w:r>
      <w:r>
        <w:rPr>
          <w:rFonts w:ascii="Aptos"/>
          <w:spacing w:val="-6"/>
        </w:rPr>
        <w:t> </w:t>
      </w:r>
      <w:r>
        <w:rPr>
          <w:rFonts w:ascii="Aptos"/>
        </w:rPr>
        <w:t>died</w:t>
      </w:r>
      <w:r>
        <w:rPr>
          <w:rFonts w:ascii="Aptos"/>
          <w:spacing w:val="-5"/>
        </w:rPr>
        <w:t> </w:t>
      </w:r>
      <w:r>
        <w:rPr>
          <w:rFonts w:ascii="Aptos"/>
        </w:rPr>
        <w:t>and</w:t>
      </w:r>
      <w:r>
        <w:rPr>
          <w:rFonts w:ascii="Aptos"/>
          <w:spacing w:val="-5"/>
        </w:rPr>
        <w:t> </w:t>
      </w:r>
      <w:r>
        <w:rPr>
          <w:rFonts w:ascii="Aptos"/>
        </w:rPr>
        <w:t>are</w:t>
      </w:r>
      <w:r>
        <w:rPr>
          <w:rFonts w:ascii="Aptos"/>
          <w:spacing w:val="-4"/>
        </w:rPr>
        <w:t> </w:t>
      </w:r>
      <w:r>
        <w:rPr>
          <w:rFonts w:ascii="Aptos"/>
        </w:rPr>
        <w:t>buried</w:t>
      </w:r>
      <w:r>
        <w:rPr>
          <w:rFonts w:ascii="Aptos"/>
          <w:spacing w:val="-5"/>
        </w:rPr>
        <w:t> </w:t>
      </w:r>
      <w:r>
        <w:rPr>
          <w:rFonts w:ascii="Aptos"/>
        </w:rPr>
        <w:t>in</w:t>
      </w:r>
      <w:r>
        <w:rPr>
          <w:rFonts w:ascii="Aptos"/>
          <w:spacing w:val="-5"/>
        </w:rPr>
        <w:t> </w:t>
      </w:r>
      <w:r>
        <w:rPr>
          <w:rFonts w:ascii="Aptos"/>
        </w:rPr>
        <w:t>All</w:t>
      </w:r>
      <w:r>
        <w:rPr>
          <w:rFonts w:ascii="Aptos"/>
          <w:spacing w:val="-5"/>
        </w:rPr>
        <w:t> </w:t>
      </w:r>
      <w:r>
        <w:rPr>
          <w:rFonts w:ascii="Aptos"/>
        </w:rPr>
        <w:t>Saints</w:t>
      </w:r>
      <w:r>
        <w:rPr>
          <w:rFonts w:ascii="Aptos"/>
          <w:spacing w:val="40"/>
        </w:rPr>
        <w:t> </w:t>
      </w:r>
      <w:r>
        <w:rPr>
          <w:rFonts w:ascii="Aptos"/>
        </w:rPr>
        <w:t>churchyard -</w:t>
      </w:r>
      <w:r>
        <w:rPr>
          <w:rFonts w:ascii="Aptos"/>
          <w:spacing w:val="-3"/>
        </w:rPr>
        <w:t> </w:t>
      </w:r>
      <w:r>
        <w:rPr>
          <w:rFonts w:ascii="Aptos"/>
        </w:rPr>
        <w:t>on</w:t>
      </w:r>
      <w:r>
        <w:rPr>
          <w:rFonts w:ascii="Aptos"/>
          <w:spacing w:val="-4"/>
        </w:rPr>
        <w:t> </w:t>
      </w:r>
      <w:r>
        <w:rPr>
          <w:rFonts w:ascii="Aptos"/>
        </w:rPr>
        <w:t>the left inside the gate entrance from London Road</w:t>
      </w:r>
    </w:p>
    <w:p>
      <w:pPr>
        <w:pStyle w:val="BodyText"/>
        <w:spacing w:before="24"/>
        <w:ind w:left="0"/>
        <w:rPr>
          <w:rFonts w:ascii="Aptos"/>
        </w:rPr>
      </w:pPr>
    </w:p>
    <w:p>
      <w:pPr>
        <w:pStyle w:val="BodyText"/>
        <w:ind w:left="863" w:right="2663" w:hanging="783"/>
        <w:rPr>
          <w:rFonts w:ascii="Aptos"/>
        </w:rPr>
      </w:pPr>
      <w:r>
        <w:rPr>
          <w:rFonts w:ascii="Aptos"/>
        </w:rPr>
        <w:t>30.12.37</w:t>
      </w:r>
      <w:r>
        <w:rPr>
          <w:rFonts w:ascii="Aptos"/>
          <w:spacing w:val="-13"/>
        </w:rPr>
        <w:t> </w:t>
      </w:r>
      <w:r>
        <w:rPr>
          <w:rFonts w:ascii="Aptos"/>
        </w:rPr>
        <w:t>Town</w:t>
      </w:r>
      <w:r>
        <w:rPr>
          <w:rFonts w:ascii="Aptos"/>
          <w:spacing w:val="-10"/>
        </w:rPr>
        <w:t> </w:t>
      </w:r>
      <w:r>
        <w:rPr>
          <w:rFonts w:ascii="Aptos"/>
        </w:rPr>
        <w:t>Planning</w:t>
      </w:r>
      <w:r>
        <w:rPr>
          <w:rFonts w:ascii="Aptos"/>
          <w:spacing w:val="-10"/>
        </w:rPr>
        <w:t> </w:t>
      </w:r>
      <w:r>
        <w:rPr>
          <w:rFonts w:ascii="Aptos"/>
        </w:rPr>
        <w:t>Agreement</w:t>
      </w:r>
      <w:r>
        <w:rPr>
          <w:rFonts w:ascii="Aptos"/>
          <w:spacing w:val="-13"/>
        </w:rPr>
        <w:t> </w:t>
      </w:r>
      <w:r>
        <w:rPr>
          <w:rFonts w:ascii="Aptos"/>
        </w:rPr>
        <w:t>between</w:t>
      </w:r>
      <w:r>
        <w:rPr>
          <w:rFonts w:ascii="Aptos"/>
          <w:spacing w:val="-12"/>
        </w:rPr>
        <w:t> </w:t>
      </w:r>
      <w:r>
        <w:rPr>
          <w:rFonts w:ascii="Aptos"/>
        </w:rPr>
        <w:t>Richard</w:t>
      </w:r>
      <w:r>
        <w:rPr>
          <w:rFonts w:ascii="Aptos"/>
          <w:spacing w:val="-11"/>
        </w:rPr>
        <w:t> </w:t>
      </w:r>
      <w:r>
        <w:rPr>
          <w:rFonts w:ascii="Aptos"/>
        </w:rPr>
        <w:t>Lowndes,</w:t>
      </w:r>
      <w:r>
        <w:rPr>
          <w:rFonts w:ascii="Aptos"/>
          <w:spacing w:val="-11"/>
        </w:rPr>
        <w:t> </w:t>
      </w:r>
      <w:r>
        <w:rPr>
          <w:rFonts w:ascii="Aptos"/>
        </w:rPr>
        <w:t>Charles Medway, Frederick Charles Ihlee and Berkshire C C</w:t>
      </w:r>
    </w:p>
    <w:p>
      <w:pPr>
        <w:pStyle w:val="BodyText"/>
        <w:spacing w:before="24"/>
        <w:ind w:left="0"/>
        <w:rPr>
          <w:rFonts w:ascii="Aptos"/>
        </w:rPr>
      </w:pPr>
    </w:p>
    <w:p>
      <w:pPr>
        <w:pStyle w:val="BodyText"/>
        <w:ind w:left="81"/>
        <w:rPr>
          <w:rFonts w:ascii="Aptos" w:hAnsi="Aptos"/>
        </w:rPr>
      </w:pPr>
      <w:r>
        <w:rPr>
          <w:rFonts w:ascii="Aptos" w:hAnsi="Aptos"/>
        </w:rPr>
        <w:t>14.9.39</w:t>
      </w:r>
      <w:r>
        <w:rPr>
          <w:rFonts w:ascii="Aptos" w:hAnsi="Aptos"/>
          <w:spacing w:val="-5"/>
        </w:rPr>
        <w:t> </w:t>
      </w:r>
      <w:r>
        <w:rPr>
          <w:rFonts w:ascii="Aptos" w:hAnsi="Aptos"/>
        </w:rPr>
        <w:t>Harmar</w:t>
      </w:r>
      <w:r>
        <w:rPr>
          <w:rFonts w:ascii="Aptos" w:hAnsi="Aptos"/>
          <w:spacing w:val="-6"/>
        </w:rPr>
        <w:t> </w:t>
      </w:r>
      <w:r>
        <w:rPr>
          <w:rFonts w:ascii="Aptos" w:hAnsi="Aptos"/>
        </w:rPr>
        <w:t>Ltd</w:t>
      </w:r>
      <w:r>
        <w:rPr>
          <w:rFonts w:ascii="Aptos" w:hAnsi="Aptos"/>
          <w:spacing w:val="-5"/>
        </w:rPr>
        <w:t> </w:t>
      </w:r>
      <w:r>
        <w:rPr>
          <w:rFonts w:ascii="Aptos" w:hAnsi="Aptos"/>
        </w:rPr>
        <w:t>bought</w:t>
      </w:r>
      <w:r>
        <w:rPr>
          <w:rFonts w:ascii="Aptos" w:hAnsi="Aptos"/>
          <w:spacing w:val="-3"/>
        </w:rPr>
        <w:t> </w:t>
      </w:r>
      <w:r>
        <w:rPr>
          <w:rFonts w:ascii="Aptos" w:hAnsi="Aptos"/>
        </w:rPr>
        <w:t>the</w:t>
      </w:r>
      <w:r>
        <w:rPr>
          <w:rFonts w:ascii="Aptos" w:hAnsi="Aptos"/>
          <w:spacing w:val="-4"/>
        </w:rPr>
        <w:t> </w:t>
      </w:r>
      <w:r>
        <w:rPr>
          <w:rFonts w:ascii="Aptos" w:hAnsi="Aptos"/>
        </w:rPr>
        <w:t>property</w:t>
      </w:r>
      <w:r>
        <w:rPr>
          <w:rFonts w:ascii="Aptos" w:hAnsi="Aptos"/>
          <w:spacing w:val="-6"/>
        </w:rPr>
        <w:t> </w:t>
      </w:r>
      <w:r>
        <w:rPr>
          <w:rFonts w:ascii="Aptos" w:hAnsi="Aptos"/>
        </w:rPr>
        <w:t>and</w:t>
      </w:r>
      <w:r>
        <w:rPr>
          <w:rFonts w:ascii="Aptos" w:hAnsi="Aptos"/>
          <w:spacing w:val="-2"/>
        </w:rPr>
        <w:t> </w:t>
      </w:r>
      <w:r>
        <w:rPr>
          <w:rFonts w:ascii="Aptos" w:hAnsi="Aptos"/>
        </w:rPr>
        <w:t>53</w:t>
      </w:r>
      <w:r>
        <w:rPr>
          <w:rFonts w:ascii="Aptos" w:hAnsi="Aptos"/>
          <w:spacing w:val="-4"/>
        </w:rPr>
        <w:t> </w:t>
      </w:r>
      <w:r>
        <w:rPr>
          <w:rFonts w:ascii="Aptos" w:hAnsi="Aptos"/>
        </w:rPr>
        <w:t>acres</w:t>
      </w:r>
      <w:r>
        <w:rPr>
          <w:rFonts w:ascii="Aptos" w:hAnsi="Aptos"/>
          <w:spacing w:val="-4"/>
        </w:rPr>
        <w:t> </w:t>
      </w:r>
      <w:r>
        <w:rPr>
          <w:rFonts w:ascii="Aptos" w:hAnsi="Aptos"/>
        </w:rPr>
        <w:t>for</w:t>
      </w:r>
      <w:r>
        <w:rPr>
          <w:rFonts w:ascii="Aptos" w:hAnsi="Aptos"/>
          <w:spacing w:val="-3"/>
        </w:rPr>
        <w:t> </w:t>
      </w:r>
      <w:r>
        <w:rPr>
          <w:rFonts w:ascii="Aptos" w:hAnsi="Aptos"/>
          <w:spacing w:val="-2"/>
        </w:rPr>
        <w:t>£5500</w:t>
      </w:r>
    </w:p>
    <w:p>
      <w:pPr>
        <w:pStyle w:val="BodyText"/>
        <w:spacing w:before="23"/>
        <w:ind w:left="0"/>
        <w:rPr>
          <w:rFonts w:ascii="Aptos"/>
        </w:rPr>
      </w:pPr>
    </w:p>
    <w:p>
      <w:pPr>
        <w:pStyle w:val="BodyText"/>
        <w:ind w:left="71"/>
        <w:rPr>
          <w:rFonts w:ascii="Aptos"/>
        </w:rPr>
      </w:pPr>
      <w:r>
        <w:rPr>
          <w:rFonts w:ascii="Aptos"/>
        </w:rPr>
        <w:t>Mar</w:t>
      </w:r>
      <w:r>
        <w:rPr>
          <w:rFonts w:ascii="Aptos"/>
          <w:spacing w:val="-9"/>
        </w:rPr>
        <w:t> </w:t>
      </w:r>
      <w:r>
        <w:rPr>
          <w:rFonts w:ascii="Aptos"/>
        </w:rPr>
        <w:t>1940</w:t>
      </w:r>
      <w:r>
        <w:rPr>
          <w:rFonts w:ascii="Aptos"/>
          <w:spacing w:val="-7"/>
        </w:rPr>
        <w:t> </w:t>
      </w:r>
      <w:r>
        <w:rPr>
          <w:rFonts w:ascii="Aptos"/>
        </w:rPr>
        <w:t>Permission</w:t>
      </w:r>
      <w:r>
        <w:rPr>
          <w:rFonts w:ascii="Aptos"/>
          <w:spacing w:val="-7"/>
        </w:rPr>
        <w:t> </w:t>
      </w:r>
      <w:r>
        <w:rPr>
          <w:rFonts w:ascii="Aptos"/>
        </w:rPr>
        <w:t>was</w:t>
      </w:r>
      <w:r>
        <w:rPr>
          <w:rFonts w:ascii="Aptos"/>
          <w:spacing w:val="-5"/>
        </w:rPr>
        <w:t> </w:t>
      </w:r>
      <w:r>
        <w:rPr>
          <w:rFonts w:ascii="Aptos"/>
        </w:rPr>
        <w:t>granted</w:t>
      </w:r>
      <w:r>
        <w:rPr>
          <w:rFonts w:ascii="Aptos"/>
          <w:spacing w:val="-5"/>
        </w:rPr>
        <w:t> </w:t>
      </w:r>
      <w:r>
        <w:rPr>
          <w:rFonts w:ascii="Aptos"/>
        </w:rPr>
        <w:t>to</w:t>
      </w:r>
      <w:r>
        <w:rPr>
          <w:rFonts w:ascii="Aptos"/>
          <w:spacing w:val="-5"/>
        </w:rPr>
        <w:t> </w:t>
      </w:r>
      <w:r>
        <w:rPr>
          <w:rFonts w:ascii="Aptos"/>
        </w:rPr>
        <w:t>W</w:t>
      </w:r>
      <w:r>
        <w:rPr>
          <w:rFonts w:ascii="Aptos"/>
          <w:spacing w:val="-7"/>
        </w:rPr>
        <w:t> </w:t>
      </w:r>
      <w:r>
        <w:rPr>
          <w:rFonts w:ascii="Aptos"/>
        </w:rPr>
        <w:t>Timothy</w:t>
      </w:r>
      <w:r>
        <w:rPr>
          <w:rFonts w:ascii="Aptos"/>
          <w:spacing w:val="-7"/>
        </w:rPr>
        <w:t> </w:t>
      </w:r>
      <w:r>
        <w:rPr>
          <w:rFonts w:ascii="Aptos"/>
        </w:rPr>
        <w:t>DONOVAN</w:t>
      </w:r>
      <w:r>
        <w:rPr>
          <w:rFonts w:ascii="Aptos"/>
          <w:spacing w:val="-5"/>
        </w:rPr>
        <w:t> </w:t>
      </w:r>
      <w:r>
        <w:rPr>
          <w:rFonts w:ascii="Aptos"/>
        </w:rPr>
        <w:t>to</w:t>
      </w:r>
      <w:r>
        <w:rPr>
          <w:rFonts w:ascii="Aptos"/>
          <w:spacing w:val="-7"/>
        </w:rPr>
        <w:t> </w:t>
      </w:r>
      <w:r>
        <w:rPr>
          <w:rFonts w:ascii="Aptos"/>
        </w:rPr>
        <w:t>use</w:t>
      </w:r>
      <w:r>
        <w:rPr>
          <w:rFonts w:ascii="Aptos"/>
          <w:spacing w:val="-5"/>
        </w:rPr>
        <w:t> </w:t>
      </w:r>
      <w:r>
        <w:rPr>
          <w:rFonts w:ascii="Aptos"/>
        </w:rPr>
        <w:t>Froghall</w:t>
      </w:r>
      <w:r>
        <w:rPr>
          <w:rFonts w:ascii="Aptos"/>
          <w:spacing w:val="39"/>
        </w:rPr>
        <w:t> </w:t>
      </w:r>
      <w:r>
        <w:rPr>
          <w:rFonts w:ascii="Aptos"/>
        </w:rPr>
        <w:t>as</w:t>
      </w:r>
      <w:r>
        <w:rPr>
          <w:rFonts w:ascii="Aptos"/>
          <w:spacing w:val="-5"/>
        </w:rPr>
        <w:t> </w:t>
      </w:r>
      <w:r>
        <w:rPr>
          <w:rFonts w:ascii="Aptos"/>
        </w:rPr>
        <w:t>a</w:t>
      </w:r>
      <w:r>
        <w:rPr>
          <w:rFonts w:ascii="Aptos"/>
          <w:spacing w:val="-7"/>
        </w:rPr>
        <w:t> </w:t>
      </w:r>
      <w:r>
        <w:rPr>
          <w:rFonts w:ascii="Aptos"/>
        </w:rPr>
        <w:t>nursing</w:t>
      </w:r>
      <w:r>
        <w:rPr>
          <w:rFonts w:ascii="Aptos"/>
          <w:spacing w:val="-4"/>
        </w:rPr>
        <w:t> home</w:t>
      </w:r>
    </w:p>
    <w:p>
      <w:pPr>
        <w:pStyle w:val="BodyText"/>
        <w:spacing w:before="24"/>
        <w:ind w:left="0"/>
        <w:rPr>
          <w:rFonts w:ascii="Aptos"/>
        </w:rPr>
      </w:pPr>
    </w:p>
    <w:p>
      <w:pPr>
        <w:pStyle w:val="BodyText"/>
        <w:ind w:left="81"/>
        <w:rPr>
          <w:rFonts w:ascii="Aptos"/>
        </w:rPr>
      </w:pPr>
      <w:r>
        <w:rPr>
          <w:rFonts w:ascii="Aptos"/>
        </w:rPr>
        <w:t>22.4.40</w:t>
      </w:r>
      <w:r>
        <w:rPr>
          <w:rFonts w:ascii="Aptos"/>
          <w:spacing w:val="-6"/>
        </w:rPr>
        <w:t> </w:t>
      </w:r>
      <w:r>
        <w:rPr>
          <w:rFonts w:ascii="Aptos"/>
        </w:rPr>
        <w:t>Harmer</w:t>
      </w:r>
      <w:r>
        <w:rPr>
          <w:rFonts w:ascii="Aptos"/>
          <w:spacing w:val="-3"/>
        </w:rPr>
        <w:t> </w:t>
      </w:r>
      <w:r>
        <w:rPr>
          <w:rFonts w:ascii="Aptos"/>
        </w:rPr>
        <w:t>Ltd</w:t>
      </w:r>
      <w:r>
        <w:rPr>
          <w:rFonts w:ascii="Aptos"/>
          <w:spacing w:val="-5"/>
        </w:rPr>
        <w:t> </w:t>
      </w:r>
      <w:r>
        <w:rPr>
          <w:rFonts w:ascii="Aptos"/>
        </w:rPr>
        <w:t>sold</w:t>
      </w:r>
      <w:r>
        <w:rPr>
          <w:rFonts w:ascii="Aptos"/>
          <w:spacing w:val="-5"/>
        </w:rPr>
        <w:t> </w:t>
      </w:r>
      <w:r>
        <w:rPr>
          <w:rFonts w:ascii="Aptos"/>
        </w:rPr>
        <w:t>Froghall</w:t>
      </w:r>
      <w:r>
        <w:rPr>
          <w:rFonts w:ascii="Aptos"/>
          <w:spacing w:val="-3"/>
        </w:rPr>
        <w:t> </w:t>
      </w:r>
      <w:r>
        <w:rPr>
          <w:rFonts w:ascii="Aptos"/>
        </w:rPr>
        <w:t>and</w:t>
      </w:r>
      <w:r>
        <w:rPr>
          <w:rFonts w:ascii="Aptos"/>
          <w:spacing w:val="-5"/>
        </w:rPr>
        <w:t> </w:t>
      </w:r>
      <w:r>
        <w:rPr>
          <w:rFonts w:ascii="Aptos"/>
        </w:rPr>
        <w:t>about</w:t>
      </w:r>
      <w:r>
        <w:rPr>
          <w:rFonts w:ascii="Aptos"/>
          <w:spacing w:val="-4"/>
        </w:rPr>
        <w:t> </w:t>
      </w:r>
      <w:r>
        <w:rPr>
          <w:rFonts w:ascii="Aptos"/>
        </w:rPr>
        <w:t>10</w:t>
      </w:r>
      <w:r>
        <w:rPr>
          <w:rFonts w:ascii="Aptos"/>
          <w:spacing w:val="-3"/>
        </w:rPr>
        <w:t> </w:t>
      </w:r>
      <w:r>
        <w:rPr>
          <w:rFonts w:ascii="Aptos"/>
        </w:rPr>
        <w:t>acres</w:t>
      </w:r>
      <w:r>
        <w:rPr>
          <w:rFonts w:ascii="Aptos"/>
          <w:spacing w:val="-4"/>
        </w:rPr>
        <w:t> </w:t>
      </w:r>
      <w:r>
        <w:rPr>
          <w:rFonts w:ascii="Aptos"/>
        </w:rPr>
        <w:t>of</w:t>
      </w:r>
      <w:r>
        <w:rPr>
          <w:rFonts w:ascii="Aptos"/>
          <w:spacing w:val="-3"/>
        </w:rPr>
        <w:t> </w:t>
      </w:r>
      <w:r>
        <w:rPr>
          <w:rFonts w:ascii="Aptos"/>
        </w:rPr>
        <w:t>land</w:t>
      </w:r>
      <w:r>
        <w:rPr>
          <w:rFonts w:ascii="Aptos"/>
          <w:spacing w:val="-3"/>
        </w:rPr>
        <w:t> </w:t>
      </w:r>
      <w:r>
        <w:rPr>
          <w:rFonts w:ascii="Aptos"/>
        </w:rPr>
        <w:t>to</w:t>
      </w:r>
      <w:r>
        <w:rPr>
          <w:rFonts w:ascii="Aptos"/>
          <w:spacing w:val="-4"/>
        </w:rPr>
        <w:t> </w:t>
      </w:r>
      <w:r>
        <w:rPr>
          <w:rFonts w:ascii="Aptos"/>
        </w:rPr>
        <w:t>James</w:t>
      </w:r>
      <w:r>
        <w:rPr>
          <w:rFonts w:ascii="Aptos"/>
          <w:spacing w:val="-2"/>
        </w:rPr>
        <w:t> Cooper</w:t>
      </w:r>
    </w:p>
    <w:p>
      <w:pPr>
        <w:pStyle w:val="BodyText"/>
        <w:ind w:left="815" w:right="1072" w:firstLine="48"/>
        <w:rPr>
          <w:rFonts w:ascii="Aptos" w:hAnsi="Aptos"/>
        </w:rPr>
      </w:pPr>
      <w:r>
        <w:rPr>
          <w:rFonts w:ascii="Aptos" w:hAnsi="Aptos"/>
        </w:rPr>
        <w:t>BUDGE</w:t>
      </w:r>
      <w:r>
        <w:rPr>
          <w:rFonts w:ascii="Aptos" w:hAnsi="Aptos"/>
          <w:spacing w:val="-3"/>
        </w:rPr>
        <w:t> </w:t>
      </w:r>
      <w:r>
        <w:rPr>
          <w:rFonts w:ascii="Aptos" w:hAnsi="Aptos"/>
        </w:rPr>
        <w:t>and</w:t>
      </w:r>
      <w:r>
        <w:rPr>
          <w:rFonts w:ascii="Aptos" w:hAnsi="Aptos"/>
          <w:spacing w:val="-6"/>
        </w:rPr>
        <w:t> </w:t>
      </w:r>
      <w:r>
        <w:rPr>
          <w:rFonts w:ascii="Aptos" w:hAnsi="Aptos"/>
        </w:rPr>
        <w:t>Alice</w:t>
      </w:r>
      <w:r>
        <w:rPr>
          <w:rFonts w:ascii="Aptos" w:hAnsi="Aptos"/>
          <w:spacing w:val="-3"/>
        </w:rPr>
        <w:t> </w:t>
      </w:r>
      <w:r>
        <w:rPr>
          <w:rFonts w:ascii="Aptos" w:hAnsi="Aptos"/>
        </w:rPr>
        <w:t>BUDGE</w:t>
      </w:r>
      <w:r>
        <w:rPr>
          <w:rFonts w:ascii="Aptos" w:hAnsi="Aptos"/>
          <w:spacing w:val="-3"/>
        </w:rPr>
        <w:t> </w:t>
      </w:r>
      <w:r>
        <w:rPr>
          <w:rFonts w:ascii="Aptos" w:hAnsi="Aptos"/>
        </w:rPr>
        <w:t>with</w:t>
      </w:r>
      <w:r>
        <w:rPr>
          <w:rFonts w:ascii="Aptos" w:hAnsi="Aptos"/>
          <w:spacing w:val="-5"/>
        </w:rPr>
        <w:t> </w:t>
      </w:r>
      <w:r>
        <w:rPr>
          <w:rFonts w:ascii="Aptos" w:hAnsi="Aptos"/>
        </w:rPr>
        <w:t>right</w:t>
      </w:r>
      <w:r>
        <w:rPr>
          <w:rFonts w:ascii="Aptos" w:hAnsi="Aptos"/>
          <w:spacing w:val="-3"/>
        </w:rPr>
        <w:t> </w:t>
      </w:r>
      <w:r>
        <w:rPr>
          <w:rFonts w:ascii="Aptos" w:hAnsi="Aptos"/>
        </w:rPr>
        <w:t>of</w:t>
      </w:r>
      <w:r>
        <w:rPr>
          <w:rFonts w:ascii="Aptos" w:hAnsi="Aptos"/>
          <w:spacing w:val="-6"/>
        </w:rPr>
        <w:t> </w:t>
      </w:r>
      <w:r>
        <w:rPr>
          <w:rFonts w:ascii="Aptos" w:hAnsi="Aptos"/>
        </w:rPr>
        <w:t>way</w:t>
      </w:r>
      <w:r>
        <w:rPr>
          <w:rFonts w:ascii="Aptos" w:hAnsi="Aptos"/>
          <w:spacing w:val="-3"/>
        </w:rPr>
        <w:t> </w:t>
      </w:r>
      <w:r>
        <w:rPr>
          <w:rFonts w:ascii="Aptos" w:hAnsi="Aptos"/>
        </w:rPr>
        <w:t>from</w:t>
      </w:r>
      <w:r>
        <w:rPr>
          <w:rFonts w:ascii="Aptos" w:hAnsi="Aptos"/>
          <w:spacing w:val="-5"/>
        </w:rPr>
        <w:t> </w:t>
      </w:r>
      <w:r>
        <w:rPr>
          <w:rFonts w:ascii="Aptos" w:hAnsi="Aptos"/>
        </w:rPr>
        <w:t>London</w:t>
      </w:r>
      <w:r>
        <w:rPr>
          <w:rFonts w:ascii="Aptos" w:hAnsi="Aptos"/>
          <w:spacing w:val="-6"/>
        </w:rPr>
        <w:t> </w:t>
      </w:r>
      <w:r>
        <w:rPr>
          <w:rFonts w:ascii="Aptos" w:hAnsi="Aptos"/>
        </w:rPr>
        <w:t>Road</w:t>
      </w:r>
      <w:r>
        <w:rPr>
          <w:rFonts w:ascii="Aptos" w:hAnsi="Aptos"/>
          <w:spacing w:val="-5"/>
        </w:rPr>
        <w:t> </w:t>
      </w:r>
      <w:r>
        <w:rPr>
          <w:rFonts w:ascii="Aptos" w:hAnsi="Aptos"/>
        </w:rPr>
        <w:t>for</w:t>
      </w:r>
      <w:r>
        <w:rPr>
          <w:rFonts w:ascii="Aptos" w:hAnsi="Aptos"/>
          <w:spacing w:val="-5"/>
        </w:rPr>
        <w:t> </w:t>
      </w:r>
      <w:r>
        <w:rPr>
          <w:rFonts w:ascii="Aptos" w:hAnsi="Aptos"/>
        </w:rPr>
        <w:t>£2500.</w:t>
      </w:r>
      <w:r>
        <w:rPr>
          <w:rFonts w:ascii="Aptos" w:hAnsi="Aptos"/>
          <w:spacing w:val="-4"/>
        </w:rPr>
        <w:t> </w:t>
      </w:r>
      <w:r>
        <w:rPr>
          <w:rFonts w:ascii="Aptos" w:hAnsi="Aptos"/>
        </w:rPr>
        <w:t>They</w:t>
      </w:r>
      <w:r>
        <w:rPr>
          <w:rFonts w:ascii="Aptos" w:hAnsi="Aptos"/>
          <w:spacing w:val="-5"/>
        </w:rPr>
        <w:t> </w:t>
      </w:r>
      <w:r>
        <w:rPr>
          <w:rFonts w:ascii="Aptos" w:hAnsi="Aptos"/>
        </w:rPr>
        <w:t>ran</w:t>
      </w:r>
      <w:r>
        <w:rPr>
          <w:rFonts w:ascii="Aptos" w:hAnsi="Aptos"/>
          <w:spacing w:val="-6"/>
        </w:rPr>
        <w:t> </w:t>
      </w:r>
      <w:r>
        <w:rPr>
          <w:rFonts w:ascii="Aptos" w:hAnsi="Aptos"/>
        </w:rPr>
        <w:t>a nursing home in Froghall.</w:t>
      </w:r>
    </w:p>
    <w:p>
      <w:pPr>
        <w:pStyle w:val="BodyText"/>
        <w:spacing w:before="21"/>
        <w:ind w:left="0"/>
        <w:rPr>
          <w:rFonts w:ascii="Aptos"/>
        </w:rPr>
      </w:pPr>
    </w:p>
    <w:p>
      <w:pPr>
        <w:pStyle w:val="BodyText"/>
        <w:ind w:left="81"/>
        <w:rPr>
          <w:rFonts w:ascii="Aptos"/>
        </w:rPr>
      </w:pPr>
      <w:r>
        <w:rPr>
          <w:rFonts w:ascii="Aptos"/>
        </w:rPr>
        <w:t>29.9.40</w:t>
      </w:r>
      <w:r>
        <w:rPr>
          <w:rFonts w:ascii="Aptos"/>
          <w:spacing w:val="-6"/>
        </w:rPr>
        <w:t> </w:t>
      </w:r>
      <w:r>
        <w:rPr>
          <w:rFonts w:ascii="Aptos"/>
        </w:rPr>
        <w:t>The</w:t>
      </w:r>
      <w:r>
        <w:rPr>
          <w:rFonts w:ascii="Aptos"/>
          <w:spacing w:val="-5"/>
        </w:rPr>
        <w:t> </w:t>
      </w:r>
      <w:r>
        <w:rPr>
          <w:rFonts w:ascii="Aptos"/>
        </w:rPr>
        <w:t>yearly</w:t>
      </w:r>
      <w:r>
        <w:rPr>
          <w:rFonts w:ascii="Aptos"/>
          <w:spacing w:val="-4"/>
        </w:rPr>
        <w:t> </w:t>
      </w:r>
      <w:r>
        <w:rPr>
          <w:rFonts w:ascii="Aptos"/>
        </w:rPr>
        <w:t>tenancy</w:t>
      </w:r>
      <w:r>
        <w:rPr>
          <w:rFonts w:ascii="Aptos"/>
          <w:spacing w:val="-6"/>
        </w:rPr>
        <w:t> </w:t>
      </w:r>
      <w:r>
        <w:rPr>
          <w:rFonts w:ascii="Aptos"/>
        </w:rPr>
        <w:t>with</w:t>
      </w:r>
      <w:r>
        <w:rPr>
          <w:rFonts w:ascii="Aptos"/>
          <w:spacing w:val="-7"/>
        </w:rPr>
        <w:t> </w:t>
      </w:r>
      <w:r>
        <w:rPr>
          <w:rFonts w:ascii="Aptos"/>
        </w:rPr>
        <w:t>Etwell</w:t>
      </w:r>
      <w:r>
        <w:rPr>
          <w:rFonts w:ascii="Aptos"/>
          <w:spacing w:val="-3"/>
        </w:rPr>
        <w:t> </w:t>
      </w:r>
      <w:r>
        <w:rPr>
          <w:rFonts w:ascii="Aptos"/>
        </w:rPr>
        <w:t>terminated</w:t>
      </w:r>
      <w:r>
        <w:rPr>
          <w:rFonts w:ascii="Aptos"/>
          <w:spacing w:val="-5"/>
        </w:rPr>
        <w:t> </w:t>
      </w:r>
      <w:r>
        <w:rPr>
          <w:rFonts w:ascii="Aptos"/>
        </w:rPr>
        <w:t>after</w:t>
      </w:r>
      <w:r>
        <w:rPr>
          <w:rFonts w:ascii="Aptos"/>
          <w:spacing w:val="-6"/>
        </w:rPr>
        <w:t> </w:t>
      </w:r>
      <w:r>
        <w:rPr>
          <w:rFonts w:ascii="Aptos"/>
        </w:rPr>
        <w:t>one</w:t>
      </w:r>
      <w:r>
        <w:rPr>
          <w:rFonts w:ascii="Aptos"/>
          <w:spacing w:val="-5"/>
        </w:rPr>
        <w:t> </w:t>
      </w:r>
      <w:r>
        <w:rPr>
          <w:rFonts w:ascii="Aptos"/>
        </w:rPr>
        <w:t>year's</w:t>
      </w:r>
      <w:r>
        <w:rPr>
          <w:rFonts w:ascii="Aptos"/>
          <w:spacing w:val="-4"/>
        </w:rPr>
        <w:t> </w:t>
      </w:r>
      <w:r>
        <w:rPr>
          <w:rFonts w:ascii="Aptos"/>
          <w:spacing w:val="-2"/>
        </w:rPr>
        <w:t>notice.</w:t>
      </w:r>
    </w:p>
    <w:p>
      <w:pPr>
        <w:pStyle w:val="BodyText"/>
        <w:spacing w:before="24"/>
        <w:ind w:left="0"/>
        <w:rPr>
          <w:rFonts w:ascii="Aptos"/>
        </w:rPr>
      </w:pPr>
    </w:p>
    <w:p>
      <w:pPr>
        <w:pStyle w:val="BodyText"/>
        <w:ind w:left="791" w:right="1072" w:hanging="720"/>
        <w:rPr>
          <w:rFonts w:ascii="Aptos"/>
        </w:rPr>
      </w:pPr>
      <w:r>
        <w:rPr>
          <w:rFonts w:ascii="Aptos"/>
        </w:rPr>
        <w:t>31.12.40</w:t>
      </w:r>
      <w:r>
        <w:rPr>
          <w:rFonts w:ascii="Aptos"/>
          <w:spacing w:val="-6"/>
        </w:rPr>
        <w:t> </w:t>
      </w:r>
      <w:r>
        <w:rPr>
          <w:rFonts w:ascii="Aptos"/>
        </w:rPr>
        <w:t>An</w:t>
      </w:r>
      <w:r>
        <w:rPr>
          <w:rFonts w:ascii="Aptos"/>
          <w:spacing w:val="-6"/>
        </w:rPr>
        <w:t> </w:t>
      </w:r>
      <w:r>
        <w:rPr>
          <w:rFonts w:ascii="Aptos"/>
        </w:rPr>
        <w:t>agreement</w:t>
      </w:r>
      <w:r>
        <w:rPr>
          <w:rFonts w:ascii="Aptos"/>
          <w:spacing w:val="-3"/>
        </w:rPr>
        <w:t> </w:t>
      </w:r>
      <w:r>
        <w:rPr>
          <w:rFonts w:ascii="Aptos"/>
        </w:rPr>
        <w:t>between</w:t>
      </w:r>
      <w:r>
        <w:rPr>
          <w:rFonts w:ascii="Aptos"/>
          <w:spacing w:val="-6"/>
        </w:rPr>
        <w:t> </w:t>
      </w:r>
      <w:r>
        <w:rPr>
          <w:rFonts w:ascii="Aptos"/>
        </w:rPr>
        <w:t>Harmer</w:t>
      </w:r>
      <w:r>
        <w:rPr>
          <w:rFonts w:ascii="Aptos"/>
          <w:spacing w:val="-6"/>
        </w:rPr>
        <w:t> </w:t>
      </w:r>
      <w:r>
        <w:rPr>
          <w:rFonts w:ascii="Aptos"/>
        </w:rPr>
        <w:t>Ltd</w:t>
      </w:r>
      <w:r>
        <w:rPr>
          <w:rFonts w:ascii="Aptos"/>
          <w:spacing w:val="-5"/>
        </w:rPr>
        <w:t> </w:t>
      </w:r>
      <w:r>
        <w:rPr>
          <w:rFonts w:ascii="Aptos"/>
        </w:rPr>
        <w:t>and</w:t>
      </w:r>
      <w:r>
        <w:rPr>
          <w:rFonts w:ascii="Aptos"/>
          <w:spacing w:val="-5"/>
        </w:rPr>
        <w:t> </w:t>
      </w:r>
      <w:r>
        <w:rPr>
          <w:rFonts w:ascii="Aptos"/>
        </w:rPr>
        <w:t>the</w:t>
      </w:r>
      <w:r>
        <w:rPr>
          <w:rFonts w:ascii="Aptos"/>
          <w:spacing w:val="-4"/>
        </w:rPr>
        <w:t> </w:t>
      </w:r>
      <w:r>
        <w:rPr>
          <w:rFonts w:ascii="Aptos"/>
        </w:rPr>
        <w:t>Budges</w:t>
      </w:r>
      <w:r>
        <w:rPr>
          <w:rFonts w:ascii="Aptos"/>
          <w:spacing w:val="-4"/>
        </w:rPr>
        <w:t> </w:t>
      </w:r>
      <w:r>
        <w:rPr>
          <w:rFonts w:ascii="Aptos"/>
        </w:rPr>
        <w:t>permitted</w:t>
      </w:r>
      <w:r>
        <w:rPr>
          <w:rFonts w:ascii="Aptos"/>
          <w:spacing w:val="-4"/>
        </w:rPr>
        <w:t> </w:t>
      </w:r>
      <w:r>
        <w:rPr>
          <w:rFonts w:ascii="Aptos"/>
        </w:rPr>
        <w:t>a</w:t>
      </w:r>
      <w:r>
        <w:rPr>
          <w:rFonts w:ascii="Aptos"/>
          <w:spacing w:val="39"/>
        </w:rPr>
        <w:t> </w:t>
      </w:r>
      <w:r>
        <w:rPr>
          <w:rFonts w:ascii="Aptos"/>
        </w:rPr>
        <w:t>sewage</w:t>
      </w:r>
      <w:r>
        <w:rPr>
          <w:rFonts w:ascii="Aptos"/>
          <w:spacing w:val="-4"/>
        </w:rPr>
        <w:t> </w:t>
      </w:r>
      <w:r>
        <w:rPr>
          <w:rFonts w:ascii="Aptos"/>
        </w:rPr>
        <w:t>discharge through a pipeline to connect with a public sewer in Waterloo Road.</w:t>
      </w:r>
    </w:p>
    <w:p>
      <w:pPr>
        <w:pStyle w:val="BodyText"/>
        <w:spacing w:before="24"/>
        <w:ind w:left="0"/>
        <w:rPr>
          <w:rFonts w:ascii="Aptos"/>
        </w:rPr>
      </w:pPr>
    </w:p>
    <w:p>
      <w:pPr>
        <w:pStyle w:val="BodyText"/>
        <w:ind w:left="815" w:right="1072"/>
        <w:rPr>
          <w:rFonts w:ascii="Aptos"/>
        </w:rPr>
      </w:pPr>
      <w:r>
        <w:rPr>
          <w:rFonts w:ascii="Aptos"/>
        </w:rPr>
        <w:t>1944</w:t>
      </w:r>
      <w:r>
        <w:rPr>
          <w:rFonts w:ascii="Aptos"/>
          <w:spacing w:val="-6"/>
        </w:rPr>
        <w:t> </w:t>
      </w:r>
      <w:r>
        <w:rPr>
          <w:rFonts w:ascii="Aptos"/>
        </w:rPr>
        <w:t>Ordnance</w:t>
      </w:r>
      <w:r>
        <w:rPr>
          <w:rFonts w:ascii="Aptos"/>
          <w:spacing w:val="-4"/>
        </w:rPr>
        <w:t> </w:t>
      </w:r>
      <w:r>
        <w:rPr>
          <w:rFonts w:ascii="Aptos"/>
        </w:rPr>
        <w:t>Survey</w:t>
      </w:r>
      <w:r>
        <w:rPr>
          <w:rFonts w:ascii="Aptos"/>
          <w:spacing w:val="-3"/>
        </w:rPr>
        <w:t> </w:t>
      </w:r>
      <w:r>
        <w:rPr>
          <w:rFonts w:ascii="Aptos"/>
        </w:rPr>
        <w:t>6</w:t>
      </w:r>
      <w:r>
        <w:rPr>
          <w:rFonts w:ascii="Aptos"/>
          <w:spacing w:val="-6"/>
        </w:rPr>
        <w:t> </w:t>
      </w:r>
      <w:r>
        <w:rPr>
          <w:rFonts w:ascii="Aptos"/>
        </w:rPr>
        <w:t>inches</w:t>
      </w:r>
      <w:r>
        <w:rPr>
          <w:rFonts w:ascii="Aptos"/>
          <w:spacing w:val="-4"/>
        </w:rPr>
        <w:t> </w:t>
      </w:r>
      <w:r>
        <w:rPr>
          <w:rFonts w:ascii="Aptos"/>
        </w:rPr>
        <w:t>to</w:t>
      </w:r>
      <w:r>
        <w:rPr>
          <w:rFonts w:ascii="Aptos"/>
          <w:spacing w:val="-6"/>
        </w:rPr>
        <w:t> </w:t>
      </w:r>
      <w:r>
        <w:rPr>
          <w:rFonts w:ascii="Aptos"/>
        </w:rPr>
        <w:t>the</w:t>
      </w:r>
      <w:r>
        <w:rPr>
          <w:rFonts w:ascii="Aptos"/>
          <w:spacing w:val="-3"/>
        </w:rPr>
        <w:t> </w:t>
      </w:r>
      <w:r>
        <w:rPr>
          <w:rFonts w:ascii="Aptos"/>
        </w:rPr>
        <w:t>mile.</w:t>
      </w:r>
      <w:r>
        <w:rPr>
          <w:rFonts w:ascii="Aptos"/>
          <w:spacing w:val="-4"/>
        </w:rPr>
        <w:t> </w:t>
      </w:r>
      <w:r>
        <w:rPr>
          <w:rFonts w:ascii="Aptos"/>
        </w:rPr>
        <w:t>The</w:t>
      </w:r>
      <w:r>
        <w:rPr>
          <w:rFonts w:ascii="Aptos"/>
          <w:spacing w:val="-4"/>
        </w:rPr>
        <w:t> </w:t>
      </w:r>
      <w:r>
        <w:rPr>
          <w:rFonts w:ascii="Aptos"/>
        </w:rPr>
        <w:t>extra</w:t>
      </w:r>
      <w:r>
        <w:rPr>
          <w:rFonts w:ascii="Aptos"/>
          <w:spacing w:val="-6"/>
        </w:rPr>
        <w:t> </w:t>
      </w:r>
      <w:r>
        <w:rPr>
          <w:rFonts w:ascii="Aptos"/>
        </w:rPr>
        <w:t>piece</w:t>
      </w:r>
      <w:r>
        <w:rPr>
          <w:rFonts w:ascii="Aptos"/>
          <w:spacing w:val="-4"/>
        </w:rPr>
        <w:t> </w:t>
      </w:r>
      <w:r>
        <w:rPr>
          <w:rFonts w:ascii="Aptos"/>
        </w:rPr>
        <w:t>on</w:t>
      </w:r>
      <w:r>
        <w:rPr>
          <w:rFonts w:ascii="Aptos"/>
          <w:spacing w:val="-3"/>
        </w:rPr>
        <w:t> </w:t>
      </w:r>
      <w:r>
        <w:rPr>
          <w:rFonts w:ascii="Aptos"/>
        </w:rPr>
        <w:t>the</w:t>
      </w:r>
      <w:r>
        <w:rPr>
          <w:rFonts w:ascii="Aptos"/>
          <w:spacing w:val="-4"/>
        </w:rPr>
        <w:t> </w:t>
      </w:r>
      <w:r>
        <w:rPr>
          <w:rFonts w:ascii="Aptos"/>
        </w:rPr>
        <w:t>extension</w:t>
      </w:r>
      <w:r>
        <w:rPr>
          <w:rFonts w:ascii="Aptos"/>
          <w:spacing w:val="-6"/>
        </w:rPr>
        <w:t> </w:t>
      </w:r>
      <w:r>
        <w:rPr>
          <w:rFonts w:ascii="Aptos"/>
        </w:rPr>
        <w:t>no</w:t>
      </w:r>
      <w:r>
        <w:rPr>
          <w:rFonts w:ascii="Aptos"/>
          <w:spacing w:val="-6"/>
        </w:rPr>
        <w:t> </w:t>
      </w:r>
      <w:r>
        <w:rPr>
          <w:rFonts w:ascii="Aptos"/>
        </w:rPr>
        <w:t>longer </w:t>
      </w:r>
      <w:r>
        <w:rPr>
          <w:rFonts w:ascii="Aptos"/>
          <w:spacing w:val="-2"/>
        </w:rPr>
        <w:t>exists</w:t>
      </w:r>
    </w:p>
    <w:p>
      <w:pPr>
        <w:pStyle w:val="BodyText"/>
        <w:spacing w:before="23"/>
        <w:ind w:left="0"/>
        <w:rPr>
          <w:rFonts w:ascii="Aptos"/>
        </w:rPr>
      </w:pPr>
    </w:p>
    <w:p>
      <w:pPr>
        <w:pStyle w:val="BodyText"/>
        <w:ind w:left="71"/>
        <w:rPr>
          <w:rFonts w:ascii="Aptos"/>
        </w:rPr>
      </w:pPr>
      <w:r>
        <w:rPr>
          <w:rFonts w:ascii="Aptos"/>
        </w:rPr>
        <w:t>7.9.45</w:t>
      </w:r>
      <w:r>
        <w:rPr>
          <w:rFonts w:ascii="Aptos"/>
          <w:spacing w:val="-8"/>
        </w:rPr>
        <w:t> </w:t>
      </w:r>
      <w:r>
        <w:rPr>
          <w:rFonts w:ascii="Aptos"/>
        </w:rPr>
        <w:t>Froghall</w:t>
      </w:r>
      <w:r>
        <w:rPr>
          <w:rFonts w:ascii="Aptos"/>
          <w:spacing w:val="-4"/>
        </w:rPr>
        <w:t> </w:t>
      </w:r>
      <w:r>
        <w:rPr>
          <w:rFonts w:ascii="Aptos"/>
        </w:rPr>
        <w:t>was</w:t>
      </w:r>
      <w:r>
        <w:rPr>
          <w:rFonts w:ascii="Aptos"/>
          <w:spacing w:val="-3"/>
        </w:rPr>
        <w:t> </w:t>
      </w:r>
      <w:r>
        <w:rPr>
          <w:rFonts w:ascii="Aptos"/>
        </w:rPr>
        <w:t>put</w:t>
      </w:r>
      <w:r>
        <w:rPr>
          <w:rFonts w:ascii="Aptos"/>
          <w:spacing w:val="-4"/>
        </w:rPr>
        <w:t> </w:t>
      </w:r>
      <w:r>
        <w:rPr>
          <w:rFonts w:ascii="Aptos"/>
        </w:rPr>
        <w:t>up</w:t>
      </w:r>
      <w:r>
        <w:rPr>
          <w:rFonts w:ascii="Aptos"/>
          <w:spacing w:val="-4"/>
        </w:rPr>
        <w:t> </w:t>
      </w:r>
      <w:r>
        <w:rPr>
          <w:rFonts w:ascii="Aptos"/>
        </w:rPr>
        <w:t>for</w:t>
      </w:r>
      <w:r>
        <w:rPr>
          <w:rFonts w:ascii="Aptos"/>
          <w:spacing w:val="-5"/>
        </w:rPr>
        <w:t> </w:t>
      </w:r>
      <w:r>
        <w:rPr>
          <w:rFonts w:ascii="Aptos"/>
        </w:rPr>
        <w:t>sale</w:t>
      </w:r>
      <w:r>
        <w:rPr>
          <w:rFonts w:ascii="Aptos"/>
          <w:spacing w:val="-3"/>
        </w:rPr>
        <w:t> </w:t>
      </w:r>
      <w:r>
        <w:rPr>
          <w:rFonts w:ascii="Aptos"/>
        </w:rPr>
        <w:t>by</w:t>
      </w:r>
      <w:r>
        <w:rPr>
          <w:rFonts w:ascii="Aptos"/>
          <w:spacing w:val="-3"/>
        </w:rPr>
        <w:t> </w:t>
      </w:r>
      <w:r>
        <w:rPr>
          <w:rFonts w:ascii="Aptos"/>
        </w:rPr>
        <w:t>the</w:t>
      </w:r>
      <w:r>
        <w:rPr>
          <w:rFonts w:ascii="Aptos"/>
          <w:spacing w:val="-3"/>
        </w:rPr>
        <w:t> </w:t>
      </w:r>
      <w:r>
        <w:rPr>
          <w:rFonts w:ascii="Aptos"/>
        </w:rPr>
        <w:t>Budges</w:t>
      </w:r>
      <w:r>
        <w:rPr>
          <w:rFonts w:ascii="Aptos"/>
          <w:spacing w:val="-2"/>
        </w:rPr>
        <w:t> </w:t>
      </w:r>
      <w:r>
        <w:rPr>
          <w:rFonts w:ascii="Aptos"/>
        </w:rPr>
        <w:t>but</w:t>
      </w:r>
      <w:r>
        <w:rPr>
          <w:rFonts w:ascii="Aptos"/>
          <w:spacing w:val="-6"/>
        </w:rPr>
        <w:t> </w:t>
      </w:r>
      <w:r>
        <w:rPr>
          <w:rFonts w:ascii="Aptos"/>
        </w:rPr>
        <w:t>did</w:t>
      </w:r>
      <w:r>
        <w:rPr>
          <w:rFonts w:ascii="Aptos"/>
          <w:spacing w:val="-4"/>
        </w:rPr>
        <w:t> </w:t>
      </w:r>
      <w:r>
        <w:rPr>
          <w:rFonts w:ascii="Aptos"/>
        </w:rPr>
        <w:t>not</w:t>
      </w:r>
      <w:r>
        <w:rPr>
          <w:rFonts w:ascii="Aptos"/>
          <w:spacing w:val="-5"/>
        </w:rPr>
        <w:t> </w:t>
      </w:r>
      <w:r>
        <w:rPr>
          <w:rFonts w:ascii="Aptos"/>
        </w:rPr>
        <w:t>reach</w:t>
      </w:r>
      <w:r>
        <w:rPr>
          <w:rFonts w:ascii="Aptos"/>
          <w:spacing w:val="-2"/>
        </w:rPr>
        <w:t> </w:t>
      </w:r>
      <w:r>
        <w:rPr>
          <w:rFonts w:ascii="Aptos"/>
        </w:rPr>
        <w:t>the</w:t>
      </w:r>
      <w:r>
        <w:rPr>
          <w:rFonts w:ascii="Aptos"/>
          <w:spacing w:val="44"/>
        </w:rPr>
        <w:t> </w:t>
      </w:r>
      <w:r>
        <w:rPr>
          <w:rFonts w:ascii="Aptos"/>
        </w:rPr>
        <w:t>reserve</w:t>
      </w:r>
      <w:r>
        <w:rPr>
          <w:rFonts w:ascii="Aptos"/>
          <w:spacing w:val="-3"/>
        </w:rPr>
        <w:t> </w:t>
      </w:r>
      <w:r>
        <w:rPr>
          <w:rFonts w:ascii="Aptos"/>
          <w:spacing w:val="-2"/>
        </w:rPr>
        <w:t>price</w:t>
      </w:r>
    </w:p>
    <w:p>
      <w:pPr>
        <w:pStyle w:val="BodyText"/>
        <w:spacing w:before="24"/>
        <w:ind w:left="0"/>
        <w:rPr>
          <w:rFonts w:ascii="Aptos"/>
        </w:rPr>
      </w:pPr>
    </w:p>
    <w:p>
      <w:pPr>
        <w:pStyle w:val="BodyText"/>
        <w:ind w:left="71"/>
        <w:rPr>
          <w:rFonts w:ascii="Aptos" w:hAnsi="Aptos"/>
        </w:rPr>
      </w:pPr>
      <w:r>
        <w:rPr>
          <w:rFonts w:ascii="Aptos" w:hAnsi="Aptos"/>
        </w:rPr>
        <w:t>8.3.46</w:t>
      </w:r>
      <w:r>
        <w:rPr>
          <w:rFonts w:ascii="Aptos" w:hAnsi="Aptos"/>
          <w:spacing w:val="-7"/>
        </w:rPr>
        <w:t> </w:t>
      </w:r>
      <w:r>
        <w:rPr>
          <w:rFonts w:ascii="Aptos" w:hAnsi="Aptos"/>
        </w:rPr>
        <w:t>Sold</w:t>
      </w:r>
      <w:r>
        <w:rPr>
          <w:rFonts w:ascii="Aptos" w:hAnsi="Aptos"/>
          <w:spacing w:val="-1"/>
        </w:rPr>
        <w:t> </w:t>
      </w:r>
      <w:r>
        <w:rPr>
          <w:rFonts w:ascii="Aptos" w:hAnsi="Aptos"/>
        </w:rPr>
        <w:t>to</w:t>
      </w:r>
      <w:r>
        <w:rPr>
          <w:rFonts w:ascii="Aptos" w:hAnsi="Aptos"/>
          <w:spacing w:val="-2"/>
        </w:rPr>
        <w:t> </w:t>
      </w:r>
      <w:r>
        <w:rPr>
          <w:rFonts w:ascii="Aptos" w:hAnsi="Aptos"/>
        </w:rPr>
        <w:t>James</w:t>
      </w:r>
      <w:r>
        <w:rPr>
          <w:rFonts w:ascii="Aptos" w:hAnsi="Aptos"/>
          <w:spacing w:val="-3"/>
        </w:rPr>
        <w:t> </w:t>
      </w:r>
      <w:r>
        <w:rPr>
          <w:rFonts w:ascii="Aptos" w:hAnsi="Aptos"/>
        </w:rPr>
        <w:t>BUZZACOTT</w:t>
      </w:r>
      <w:r>
        <w:rPr>
          <w:rFonts w:ascii="Aptos" w:hAnsi="Aptos"/>
          <w:spacing w:val="-2"/>
        </w:rPr>
        <w:t> </w:t>
      </w:r>
      <w:r>
        <w:rPr>
          <w:rFonts w:ascii="Aptos" w:hAnsi="Aptos"/>
        </w:rPr>
        <w:t>for</w:t>
      </w:r>
      <w:r>
        <w:rPr>
          <w:rFonts w:ascii="Aptos" w:hAnsi="Aptos"/>
          <w:spacing w:val="-4"/>
        </w:rPr>
        <w:t> </w:t>
      </w:r>
      <w:r>
        <w:rPr>
          <w:rFonts w:ascii="Aptos" w:hAnsi="Aptos"/>
        </w:rPr>
        <w:t>£8000</w:t>
      </w:r>
      <w:r>
        <w:rPr>
          <w:rFonts w:ascii="Aptos" w:hAnsi="Aptos"/>
          <w:spacing w:val="-3"/>
        </w:rPr>
        <w:t> </w:t>
      </w:r>
      <w:r>
        <w:rPr>
          <w:rFonts w:ascii="Aptos" w:hAnsi="Aptos"/>
        </w:rPr>
        <w:t>(for</w:t>
      </w:r>
      <w:r>
        <w:rPr>
          <w:rFonts w:ascii="Aptos" w:hAnsi="Aptos"/>
          <w:spacing w:val="-4"/>
        </w:rPr>
        <w:t> </w:t>
      </w:r>
      <w:r>
        <w:rPr>
          <w:rFonts w:ascii="Aptos" w:hAnsi="Aptos"/>
        </w:rPr>
        <w:t>and</w:t>
      </w:r>
      <w:r>
        <w:rPr>
          <w:rFonts w:ascii="Aptos" w:hAnsi="Aptos"/>
          <w:spacing w:val="-1"/>
        </w:rPr>
        <w:t> </w:t>
      </w:r>
      <w:r>
        <w:rPr>
          <w:rFonts w:ascii="Aptos" w:hAnsi="Aptos"/>
        </w:rPr>
        <w:t>as</w:t>
      </w:r>
      <w:r>
        <w:rPr>
          <w:rFonts w:ascii="Aptos" w:hAnsi="Aptos"/>
          <w:spacing w:val="-3"/>
        </w:rPr>
        <w:t> </w:t>
      </w:r>
      <w:r>
        <w:rPr>
          <w:rFonts w:ascii="Aptos" w:hAnsi="Aptos"/>
        </w:rPr>
        <w:t>a</w:t>
      </w:r>
      <w:r>
        <w:rPr>
          <w:rFonts w:ascii="Aptos" w:hAnsi="Aptos"/>
          <w:spacing w:val="-4"/>
        </w:rPr>
        <w:t> </w:t>
      </w:r>
      <w:r>
        <w:rPr>
          <w:rFonts w:ascii="Aptos" w:hAnsi="Aptos"/>
        </w:rPr>
        <w:t>donation</w:t>
      </w:r>
      <w:r>
        <w:rPr>
          <w:rFonts w:ascii="Aptos" w:hAnsi="Aptos"/>
          <w:spacing w:val="-1"/>
        </w:rPr>
        <w:t> </w:t>
      </w:r>
      <w:r>
        <w:rPr>
          <w:rFonts w:ascii="Aptos" w:hAnsi="Aptos"/>
        </w:rPr>
        <w:t>to</w:t>
      </w:r>
      <w:r>
        <w:rPr>
          <w:rFonts w:ascii="Aptos" w:hAnsi="Aptos"/>
          <w:spacing w:val="-3"/>
        </w:rPr>
        <w:t> </w:t>
      </w:r>
      <w:r>
        <w:rPr>
          <w:rFonts w:ascii="Aptos" w:hAnsi="Aptos"/>
        </w:rPr>
        <w:t>S</w:t>
      </w:r>
      <w:r>
        <w:rPr>
          <w:rFonts w:ascii="Aptos" w:hAnsi="Aptos"/>
          <w:spacing w:val="-2"/>
        </w:rPr>
        <w:t> </w:t>
      </w:r>
      <w:r>
        <w:rPr>
          <w:rFonts w:ascii="Aptos" w:hAnsi="Aptos"/>
        </w:rPr>
        <w:t>A</w:t>
      </w:r>
      <w:r>
        <w:rPr>
          <w:rFonts w:ascii="Aptos" w:hAnsi="Aptos"/>
          <w:spacing w:val="-4"/>
        </w:rPr>
        <w:t> </w:t>
      </w:r>
      <w:r>
        <w:rPr>
          <w:rFonts w:ascii="Aptos" w:hAnsi="Aptos"/>
        </w:rPr>
        <w:t>E</w:t>
      </w:r>
      <w:r>
        <w:rPr>
          <w:rFonts w:ascii="Aptos" w:hAnsi="Aptos"/>
          <w:spacing w:val="42"/>
        </w:rPr>
        <w:t> </w:t>
      </w:r>
      <w:r>
        <w:rPr>
          <w:rFonts w:ascii="Aptos" w:hAnsi="Aptos"/>
        </w:rPr>
        <w:t>Homes)</w:t>
      </w:r>
      <w:r>
        <w:rPr>
          <w:rFonts w:ascii="Aptos" w:hAnsi="Aptos"/>
          <w:spacing w:val="-3"/>
        </w:rPr>
        <w:t> </w:t>
      </w:r>
      <w:r>
        <w:rPr>
          <w:rFonts w:ascii="Aptos" w:hAnsi="Aptos"/>
        </w:rPr>
        <w:t>to</w:t>
      </w:r>
      <w:r>
        <w:rPr>
          <w:rFonts w:ascii="Aptos" w:hAnsi="Aptos"/>
          <w:spacing w:val="-4"/>
        </w:rPr>
        <w:t> </w:t>
      </w:r>
      <w:r>
        <w:rPr>
          <w:rFonts w:ascii="Aptos" w:hAnsi="Aptos"/>
          <w:spacing w:val="-5"/>
        </w:rPr>
        <w:t>be</w:t>
      </w:r>
    </w:p>
    <w:p>
      <w:pPr>
        <w:pStyle w:val="BodyText"/>
        <w:ind w:left="791" w:right="1072"/>
        <w:rPr>
          <w:rFonts w:ascii="Aptos"/>
        </w:rPr>
      </w:pPr>
      <w:r>
        <w:rPr>
          <w:rFonts w:ascii="Aptos"/>
        </w:rPr>
        <w:t>known</w:t>
      </w:r>
      <w:r>
        <w:rPr>
          <w:rFonts w:ascii="Aptos"/>
          <w:spacing w:val="-5"/>
        </w:rPr>
        <w:t> </w:t>
      </w:r>
      <w:r>
        <w:rPr>
          <w:rFonts w:ascii="Aptos"/>
        </w:rPr>
        <w:t>as</w:t>
      </w:r>
      <w:r>
        <w:rPr>
          <w:rFonts w:ascii="Aptos"/>
          <w:spacing w:val="-3"/>
        </w:rPr>
        <w:t> </w:t>
      </w:r>
      <w:r>
        <w:rPr>
          <w:rFonts w:ascii="Aptos"/>
        </w:rPr>
        <w:t>the</w:t>
      </w:r>
      <w:r>
        <w:rPr>
          <w:rFonts w:ascii="Aptos"/>
          <w:spacing w:val="-3"/>
        </w:rPr>
        <w:t> </w:t>
      </w:r>
      <w:r>
        <w:rPr>
          <w:rFonts w:ascii="Aptos"/>
        </w:rPr>
        <w:t>Nurse</w:t>
      </w:r>
      <w:r>
        <w:rPr>
          <w:rFonts w:ascii="Aptos"/>
          <w:spacing w:val="-3"/>
        </w:rPr>
        <w:t> </w:t>
      </w:r>
      <w:r>
        <w:rPr>
          <w:rFonts w:ascii="Aptos"/>
        </w:rPr>
        <w:t>Emily</w:t>
      </w:r>
      <w:r>
        <w:rPr>
          <w:rFonts w:ascii="Aptos"/>
          <w:spacing w:val="-5"/>
        </w:rPr>
        <w:t> </w:t>
      </w:r>
      <w:r>
        <w:rPr>
          <w:rFonts w:ascii="Aptos"/>
        </w:rPr>
        <w:t>Buzzacott</w:t>
      </w:r>
      <w:r>
        <w:rPr>
          <w:rFonts w:ascii="Aptos"/>
          <w:spacing w:val="-5"/>
        </w:rPr>
        <w:t> </w:t>
      </w:r>
      <w:r>
        <w:rPr>
          <w:rFonts w:ascii="Aptos"/>
        </w:rPr>
        <w:t>Home</w:t>
      </w:r>
      <w:r>
        <w:rPr>
          <w:rFonts w:ascii="Aptos"/>
          <w:spacing w:val="-3"/>
        </w:rPr>
        <w:t> </w:t>
      </w:r>
      <w:r>
        <w:rPr>
          <w:rFonts w:ascii="Aptos"/>
        </w:rPr>
        <w:t>in</w:t>
      </w:r>
      <w:r>
        <w:rPr>
          <w:rFonts w:ascii="Aptos"/>
          <w:spacing w:val="-4"/>
        </w:rPr>
        <w:t> </w:t>
      </w:r>
      <w:r>
        <w:rPr>
          <w:rFonts w:ascii="Aptos"/>
        </w:rPr>
        <w:t>the</w:t>
      </w:r>
      <w:r>
        <w:rPr>
          <w:rFonts w:ascii="Aptos"/>
          <w:spacing w:val="-3"/>
        </w:rPr>
        <w:t> </w:t>
      </w:r>
      <w:r>
        <w:rPr>
          <w:rFonts w:ascii="Aptos"/>
        </w:rPr>
        <w:t>memory</w:t>
      </w:r>
      <w:r>
        <w:rPr>
          <w:rFonts w:ascii="Aptos"/>
          <w:spacing w:val="-5"/>
        </w:rPr>
        <w:t> </w:t>
      </w:r>
      <w:r>
        <w:rPr>
          <w:rFonts w:ascii="Aptos"/>
        </w:rPr>
        <w:t>of</w:t>
      </w:r>
      <w:r>
        <w:rPr>
          <w:rFonts w:ascii="Aptos"/>
          <w:spacing w:val="-2"/>
        </w:rPr>
        <w:t> </w:t>
      </w:r>
      <w:r>
        <w:rPr>
          <w:rFonts w:ascii="Aptos"/>
        </w:rPr>
        <w:t>Miss</w:t>
      </w:r>
      <w:r>
        <w:rPr>
          <w:rFonts w:ascii="Aptos"/>
          <w:spacing w:val="-3"/>
        </w:rPr>
        <w:t> </w:t>
      </w:r>
      <w:r>
        <w:rPr>
          <w:rFonts w:ascii="Aptos"/>
        </w:rPr>
        <w:t>E</w:t>
      </w:r>
      <w:r>
        <w:rPr>
          <w:rFonts w:ascii="Aptos"/>
          <w:spacing w:val="-4"/>
        </w:rPr>
        <w:t> </w:t>
      </w:r>
      <w:r>
        <w:rPr>
          <w:rFonts w:ascii="Aptos"/>
        </w:rPr>
        <w:t>Buzzacott.</w:t>
      </w:r>
      <w:r>
        <w:rPr>
          <w:rFonts w:ascii="Aptos"/>
          <w:spacing w:val="-3"/>
        </w:rPr>
        <w:t> </w:t>
      </w:r>
      <w:r>
        <w:rPr>
          <w:rFonts w:ascii="Aptos"/>
        </w:rPr>
        <w:t>He</w:t>
      </w:r>
      <w:r>
        <w:rPr>
          <w:rFonts w:ascii="Aptos"/>
          <w:spacing w:val="-3"/>
        </w:rPr>
        <w:t> </w:t>
      </w:r>
      <w:r>
        <w:rPr>
          <w:rFonts w:ascii="Aptos"/>
        </w:rPr>
        <w:t>had renamed it Buzzacott Hall and the Salvation Army ran it as an old peoples home until they moved out themselves as they found it too expensive.</w:t>
      </w:r>
    </w:p>
    <w:p>
      <w:pPr>
        <w:pStyle w:val="BodyText"/>
        <w:spacing w:before="20"/>
        <w:ind w:left="0"/>
        <w:rPr>
          <w:rFonts w:ascii="Aptos"/>
        </w:rPr>
      </w:pPr>
    </w:p>
    <w:p>
      <w:pPr>
        <w:pStyle w:val="BodyText"/>
        <w:spacing w:before="1"/>
        <w:ind w:left="81" w:right="1524"/>
        <w:jc w:val="both"/>
        <w:rPr>
          <w:rFonts w:ascii="Aptos"/>
        </w:rPr>
      </w:pPr>
      <w:r>
        <w:rPr>
          <w:rFonts w:ascii="Aptos"/>
        </w:rPr>
        <w:t>Somewhere</w:t>
      </w:r>
      <w:r>
        <w:rPr>
          <w:rFonts w:ascii="Aptos"/>
          <w:spacing w:val="-2"/>
        </w:rPr>
        <w:t> </w:t>
      </w:r>
      <w:r>
        <w:rPr>
          <w:rFonts w:ascii="Aptos"/>
        </w:rPr>
        <w:t>about</w:t>
      </w:r>
      <w:r>
        <w:rPr>
          <w:rFonts w:ascii="Aptos"/>
          <w:spacing w:val="-4"/>
        </w:rPr>
        <w:t> </w:t>
      </w:r>
      <w:r>
        <w:rPr>
          <w:rFonts w:ascii="Aptos"/>
        </w:rPr>
        <w:t>this</w:t>
      </w:r>
      <w:r>
        <w:rPr>
          <w:rFonts w:ascii="Aptos"/>
          <w:spacing w:val="-2"/>
        </w:rPr>
        <w:t> </w:t>
      </w:r>
      <w:r>
        <w:rPr>
          <w:rFonts w:ascii="Aptos"/>
        </w:rPr>
        <w:t>time</w:t>
      </w:r>
      <w:r>
        <w:rPr>
          <w:rFonts w:ascii="Aptos"/>
          <w:spacing w:val="-2"/>
        </w:rPr>
        <w:t> </w:t>
      </w:r>
      <w:r>
        <w:rPr>
          <w:rFonts w:ascii="Aptos"/>
        </w:rPr>
        <w:t>there</w:t>
      </w:r>
      <w:r>
        <w:rPr>
          <w:rFonts w:ascii="Aptos"/>
          <w:spacing w:val="-2"/>
        </w:rPr>
        <w:t> </w:t>
      </w:r>
      <w:r>
        <w:rPr>
          <w:rFonts w:ascii="Aptos"/>
        </w:rPr>
        <w:t>was</w:t>
      </w:r>
      <w:r>
        <w:rPr>
          <w:rFonts w:ascii="Aptos"/>
          <w:spacing w:val="-2"/>
        </w:rPr>
        <w:t> </w:t>
      </w:r>
      <w:r>
        <w:rPr>
          <w:rFonts w:ascii="Aptos"/>
        </w:rPr>
        <w:t>an</w:t>
      </w:r>
      <w:r>
        <w:rPr>
          <w:rFonts w:ascii="Aptos"/>
          <w:spacing w:val="-3"/>
        </w:rPr>
        <w:t> </w:t>
      </w:r>
      <w:r>
        <w:rPr>
          <w:rFonts w:ascii="Aptos"/>
        </w:rPr>
        <w:t>idea</w:t>
      </w:r>
      <w:r>
        <w:rPr>
          <w:rFonts w:ascii="Aptos"/>
          <w:spacing w:val="-3"/>
        </w:rPr>
        <w:t> </w:t>
      </w:r>
      <w:r>
        <w:rPr>
          <w:rFonts w:ascii="Aptos"/>
        </w:rPr>
        <w:t>to</w:t>
      </w:r>
      <w:r>
        <w:rPr>
          <w:rFonts w:ascii="Aptos"/>
          <w:spacing w:val="-4"/>
        </w:rPr>
        <w:t> </w:t>
      </w:r>
      <w:r>
        <w:rPr>
          <w:rFonts w:ascii="Aptos"/>
        </w:rPr>
        <w:t>convert</w:t>
      </w:r>
      <w:r>
        <w:rPr>
          <w:rFonts w:ascii="Aptos"/>
          <w:spacing w:val="-4"/>
        </w:rPr>
        <w:t> </w:t>
      </w:r>
      <w:r>
        <w:rPr>
          <w:rFonts w:ascii="Aptos"/>
        </w:rPr>
        <w:t>Froghall</w:t>
      </w:r>
      <w:r>
        <w:rPr>
          <w:rFonts w:ascii="Aptos"/>
          <w:spacing w:val="-3"/>
        </w:rPr>
        <w:t> </w:t>
      </w:r>
      <w:r>
        <w:rPr>
          <w:rFonts w:ascii="Aptos"/>
        </w:rPr>
        <w:t>into</w:t>
      </w:r>
      <w:r>
        <w:rPr>
          <w:rFonts w:ascii="Aptos"/>
          <w:spacing w:val="-2"/>
        </w:rPr>
        <w:t> </w:t>
      </w:r>
      <w:r>
        <w:rPr>
          <w:rFonts w:ascii="Aptos"/>
        </w:rPr>
        <w:t>an</w:t>
      </w:r>
      <w:r>
        <w:rPr>
          <w:rFonts w:ascii="Aptos"/>
          <w:spacing w:val="-4"/>
        </w:rPr>
        <w:t> </w:t>
      </w:r>
      <w:r>
        <w:rPr>
          <w:rFonts w:ascii="Aptos"/>
        </w:rPr>
        <w:t>hotel</w:t>
      </w:r>
      <w:r>
        <w:rPr>
          <w:rFonts w:ascii="Aptos"/>
          <w:spacing w:val="-3"/>
        </w:rPr>
        <w:t> </w:t>
      </w:r>
      <w:r>
        <w:rPr>
          <w:rFonts w:ascii="Aptos"/>
        </w:rPr>
        <w:t>but</w:t>
      </w:r>
      <w:r>
        <w:rPr>
          <w:rFonts w:ascii="Aptos"/>
          <w:spacing w:val="-3"/>
        </w:rPr>
        <w:t> </w:t>
      </w:r>
      <w:r>
        <w:rPr>
          <w:rFonts w:ascii="Aptos"/>
        </w:rPr>
        <w:t>this</w:t>
      </w:r>
      <w:r>
        <w:rPr>
          <w:rFonts w:ascii="Aptos"/>
          <w:spacing w:val="-2"/>
        </w:rPr>
        <w:t> </w:t>
      </w:r>
      <w:r>
        <w:rPr>
          <w:rFonts w:ascii="Aptos"/>
        </w:rPr>
        <w:t>was turned</w:t>
      </w:r>
      <w:r>
        <w:rPr>
          <w:rFonts w:ascii="Aptos"/>
          <w:spacing w:val="-5"/>
        </w:rPr>
        <w:t> </w:t>
      </w:r>
      <w:r>
        <w:rPr>
          <w:rFonts w:ascii="Aptos"/>
        </w:rPr>
        <w:t>down</w:t>
      </w:r>
      <w:r>
        <w:rPr>
          <w:rFonts w:ascii="Aptos"/>
          <w:spacing w:val="-4"/>
        </w:rPr>
        <w:t> </w:t>
      </w:r>
      <w:r>
        <w:rPr>
          <w:rFonts w:ascii="Aptos"/>
        </w:rPr>
        <w:t>because</w:t>
      </w:r>
      <w:r>
        <w:rPr>
          <w:rFonts w:ascii="Aptos"/>
          <w:spacing w:val="-5"/>
        </w:rPr>
        <w:t> </w:t>
      </w:r>
      <w:r>
        <w:rPr>
          <w:rFonts w:ascii="Aptos"/>
        </w:rPr>
        <w:t>the</w:t>
      </w:r>
      <w:r>
        <w:rPr>
          <w:rFonts w:ascii="Aptos"/>
          <w:spacing w:val="-5"/>
        </w:rPr>
        <w:t> </w:t>
      </w:r>
      <w:r>
        <w:rPr>
          <w:rFonts w:ascii="Aptos"/>
        </w:rPr>
        <w:t>drive</w:t>
      </w:r>
      <w:r>
        <w:rPr>
          <w:rFonts w:ascii="Aptos"/>
          <w:spacing w:val="-5"/>
        </w:rPr>
        <w:t> </w:t>
      </w:r>
      <w:r>
        <w:rPr>
          <w:rFonts w:ascii="Aptos"/>
        </w:rPr>
        <w:t>was</w:t>
      </w:r>
      <w:r>
        <w:rPr>
          <w:rFonts w:ascii="Aptos"/>
          <w:spacing w:val="-5"/>
        </w:rPr>
        <w:t> </w:t>
      </w:r>
      <w:r>
        <w:rPr>
          <w:rFonts w:ascii="Aptos"/>
        </w:rPr>
        <w:t>considered</w:t>
      </w:r>
      <w:r>
        <w:rPr>
          <w:rFonts w:ascii="Aptos"/>
          <w:spacing w:val="-5"/>
        </w:rPr>
        <w:t> </w:t>
      </w:r>
      <w:r>
        <w:rPr>
          <w:rFonts w:ascii="Aptos"/>
        </w:rPr>
        <w:t>too</w:t>
      </w:r>
      <w:r>
        <w:rPr>
          <w:rFonts w:ascii="Aptos"/>
          <w:spacing w:val="-6"/>
        </w:rPr>
        <w:t> </w:t>
      </w:r>
      <w:r>
        <w:rPr>
          <w:rFonts w:ascii="Aptos"/>
        </w:rPr>
        <w:t>narrow</w:t>
      </w:r>
      <w:r>
        <w:rPr>
          <w:rFonts w:ascii="Aptos"/>
          <w:spacing w:val="-6"/>
        </w:rPr>
        <w:t> </w:t>
      </w:r>
      <w:r>
        <w:rPr>
          <w:rFonts w:ascii="Aptos"/>
        </w:rPr>
        <w:t>if</w:t>
      </w:r>
      <w:r>
        <w:rPr>
          <w:rFonts w:ascii="Aptos"/>
          <w:spacing w:val="-3"/>
        </w:rPr>
        <w:t> </w:t>
      </w:r>
      <w:r>
        <w:rPr>
          <w:rFonts w:ascii="Aptos"/>
        </w:rPr>
        <w:t>cars</w:t>
      </w:r>
      <w:r>
        <w:rPr>
          <w:rFonts w:ascii="Aptos"/>
          <w:spacing w:val="-5"/>
        </w:rPr>
        <w:t> </w:t>
      </w:r>
      <w:r>
        <w:rPr>
          <w:rFonts w:ascii="Aptos"/>
        </w:rPr>
        <w:t>were</w:t>
      </w:r>
      <w:r>
        <w:rPr>
          <w:rFonts w:ascii="Aptos"/>
          <w:spacing w:val="-5"/>
        </w:rPr>
        <w:t> </w:t>
      </w:r>
      <w:r>
        <w:rPr>
          <w:rFonts w:ascii="Aptos"/>
        </w:rPr>
        <w:t>parked</w:t>
      </w:r>
      <w:r>
        <w:rPr>
          <w:rFonts w:ascii="Aptos"/>
          <w:spacing w:val="-5"/>
        </w:rPr>
        <w:t> </w:t>
      </w:r>
      <w:r>
        <w:rPr>
          <w:rFonts w:ascii="Aptos"/>
        </w:rPr>
        <w:t>in</w:t>
      </w:r>
      <w:r>
        <w:rPr>
          <w:rFonts w:ascii="Aptos"/>
          <w:spacing w:val="-7"/>
        </w:rPr>
        <w:t> </w:t>
      </w:r>
      <w:r>
        <w:rPr>
          <w:rFonts w:ascii="Aptos"/>
        </w:rPr>
        <w:t>it</w:t>
      </w:r>
      <w:r>
        <w:rPr>
          <w:rFonts w:ascii="Aptos"/>
          <w:spacing w:val="-7"/>
        </w:rPr>
        <w:t> </w:t>
      </w:r>
      <w:r>
        <w:rPr>
          <w:rFonts w:ascii="Aptos"/>
        </w:rPr>
        <w:t>for</w:t>
      </w:r>
      <w:r>
        <w:rPr>
          <w:rFonts w:ascii="Aptos"/>
          <w:spacing w:val="-7"/>
        </w:rPr>
        <w:t> </w:t>
      </w:r>
      <w:r>
        <w:rPr>
          <w:rFonts w:ascii="Aptos"/>
        </w:rPr>
        <w:t>a</w:t>
      </w:r>
      <w:r>
        <w:rPr>
          <w:rFonts w:ascii="Aptos"/>
          <w:spacing w:val="-7"/>
        </w:rPr>
        <w:t> </w:t>
      </w:r>
      <w:r>
        <w:rPr>
          <w:rFonts w:ascii="Aptos"/>
        </w:rPr>
        <w:t>fire engine in case of emergency to come down it.</w:t>
      </w:r>
    </w:p>
    <w:p>
      <w:pPr>
        <w:pStyle w:val="BodyText"/>
        <w:spacing w:after="0"/>
        <w:jc w:val="both"/>
        <w:rPr>
          <w:rFonts w:ascii="Aptos"/>
        </w:rPr>
        <w:sectPr>
          <w:pgSz w:w="11910" w:h="16840"/>
          <w:pgMar w:top="120" w:bottom="280" w:left="992" w:right="0"/>
        </w:sectPr>
      </w:pPr>
    </w:p>
    <w:p>
      <w:pPr>
        <w:pStyle w:val="BodyText"/>
        <w:spacing w:before="90"/>
        <w:ind w:left="81"/>
        <w:rPr>
          <w:rFonts w:ascii="Aptos"/>
        </w:rPr>
      </w:pPr>
      <w:r>
        <w:rPr>
          <w:rFonts w:ascii="Aptos"/>
        </w:rPr>
        <w:t>14.9.54</w:t>
      </w:r>
      <w:r>
        <w:rPr>
          <w:rFonts w:ascii="Aptos"/>
          <w:spacing w:val="-6"/>
        </w:rPr>
        <w:t> </w:t>
      </w:r>
      <w:r>
        <w:rPr>
          <w:rFonts w:ascii="Aptos"/>
        </w:rPr>
        <w:t>Auction</w:t>
      </w:r>
      <w:r>
        <w:rPr>
          <w:rFonts w:ascii="Aptos"/>
          <w:spacing w:val="-3"/>
        </w:rPr>
        <w:t> </w:t>
      </w:r>
      <w:r>
        <w:rPr>
          <w:rFonts w:ascii="Aptos"/>
        </w:rPr>
        <w:t>of</w:t>
      </w:r>
      <w:r>
        <w:rPr>
          <w:rFonts w:ascii="Aptos"/>
          <w:spacing w:val="-6"/>
        </w:rPr>
        <w:t> </w:t>
      </w:r>
      <w:r>
        <w:rPr>
          <w:rFonts w:ascii="Aptos"/>
        </w:rPr>
        <w:t>Froghall</w:t>
      </w:r>
      <w:r>
        <w:rPr>
          <w:rFonts w:ascii="Aptos"/>
          <w:spacing w:val="-5"/>
        </w:rPr>
        <w:t> </w:t>
      </w:r>
      <w:r>
        <w:rPr>
          <w:rFonts w:ascii="Aptos"/>
        </w:rPr>
        <w:t>and</w:t>
      </w:r>
      <w:r>
        <w:rPr>
          <w:rFonts w:ascii="Aptos"/>
          <w:spacing w:val="-5"/>
        </w:rPr>
        <w:t> </w:t>
      </w:r>
      <w:r>
        <w:rPr>
          <w:rFonts w:ascii="Aptos"/>
        </w:rPr>
        <w:t>remaining</w:t>
      </w:r>
      <w:r>
        <w:rPr>
          <w:rFonts w:ascii="Aptos"/>
          <w:spacing w:val="-5"/>
        </w:rPr>
        <w:t> </w:t>
      </w:r>
      <w:r>
        <w:rPr>
          <w:rFonts w:ascii="Aptos"/>
        </w:rPr>
        <w:t>land</w:t>
      </w:r>
      <w:r>
        <w:rPr>
          <w:rFonts w:ascii="Aptos"/>
          <w:spacing w:val="-3"/>
        </w:rPr>
        <w:t> </w:t>
      </w:r>
      <w:r>
        <w:rPr>
          <w:rFonts w:ascii="Aptos"/>
        </w:rPr>
        <w:t>except</w:t>
      </w:r>
      <w:r>
        <w:rPr>
          <w:rFonts w:ascii="Aptos"/>
          <w:spacing w:val="-6"/>
        </w:rPr>
        <w:t> </w:t>
      </w:r>
      <w:r>
        <w:rPr>
          <w:rFonts w:ascii="Aptos"/>
        </w:rPr>
        <w:t>for</w:t>
      </w:r>
      <w:r>
        <w:rPr>
          <w:rFonts w:ascii="Aptos"/>
          <w:spacing w:val="-6"/>
        </w:rPr>
        <w:t> </w:t>
      </w:r>
      <w:r>
        <w:rPr>
          <w:rFonts w:ascii="Aptos"/>
        </w:rPr>
        <w:t>the</w:t>
      </w:r>
      <w:r>
        <w:rPr>
          <w:rFonts w:ascii="Aptos"/>
          <w:spacing w:val="-3"/>
        </w:rPr>
        <w:t> </w:t>
      </w:r>
      <w:r>
        <w:rPr>
          <w:rFonts w:ascii="Aptos"/>
          <w:spacing w:val="-2"/>
        </w:rPr>
        <w:t>cottage.</w:t>
      </w:r>
    </w:p>
    <w:p>
      <w:pPr>
        <w:pStyle w:val="BodyText"/>
        <w:spacing w:before="23"/>
        <w:ind w:left="0"/>
        <w:rPr>
          <w:rFonts w:ascii="Aptos"/>
        </w:rPr>
      </w:pPr>
    </w:p>
    <w:p>
      <w:pPr>
        <w:pStyle w:val="BodyText"/>
        <w:ind w:left="791" w:right="1072" w:hanging="720"/>
        <w:rPr>
          <w:rFonts w:ascii="Aptos"/>
        </w:rPr>
      </w:pPr>
      <w:r>
        <w:rPr>
          <w:rFonts w:ascii="Aptos"/>
        </w:rPr>
        <w:t>22.11.54</w:t>
      </w:r>
      <w:r>
        <w:rPr>
          <w:rFonts w:ascii="Aptos"/>
          <w:spacing w:val="-5"/>
        </w:rPr>
        <w:t> </w:t>
      </w:r>
      <w:r>
        <w:rPr>
          <w:rFonts w:ascii="Aptos"/>
        </w:rPr>
        <w:t>J</w:t>
      </w:r>
      <w:r>
        <w:rPr>
          <w:rFonts w:ascii="Aptos"/>
          <w:spacing w:val="-4"/>
        </w:rPr>
        <w:t> </w:t>
      </w:r>
      <w:r>
        <w:rPr>
          <w:rFonts w:ascii="Aptos"/>
        </w:rPr>
        <w:t>Buzzacott</w:t>
      </w:r>
      <w:r>
        <w:rPr>
          <w:rFonts w:ascii="Aptos"/>
          <w:spacing w:val="-5"/>
        </w:rPr>
        <w:t> </w:t>
      </w:r>
      <w:r>
        <w:rPr>
          <w:rFonts w:ascii="Aptos"/>
        </w:rPr>
        <w:t>completed</w:t>
      </w:r>
      <w:r>
        <w:rPr>
          <w:rFonts w:ascii="Aptos"/>
          <w:spacing w:val="-4"/>
        </w:rPr>
        <w:t> </w:t>
      </w:r>
      <w:r>
        <w:rPr>
          <w:rFonts w:ascii="Aptos"/>
        </w:rPr>
        <w:t>the</w:t>
      </w:r>
      <w:r>
        <w:rPr>
          <w:rFonts w:ascii="Aptos"/>
          <w:spacing w:val="-4"/>
        </w:rPr>
        <w:t> </w:t>
      </w:r>
      <w:r>
        <w:rPr>
          <w:rFonts w:ascii="Aptos"/>
        </w:rPr>
        <w:t>sale</w:t>
      </w:r>
      <w:r>
        <w:rPr>
          <w:rFonts w:ascii="Aptos"/>
          <w:spacing w:val="-4"/>
        </w:rPr>
        <w:t> </w:t>
      </w:r>
      <w:r>
        <w:rPr>
          <w:rFonts w:ascii="Aptos"/>
        </w:rPr>
        <w:t>of</w:t>
      </w:r>
      <w:r>
        <w:rPr>
          <w:rFonts w:ascii="Aptos"/>
          <w:spacing w:val="-5"/>
        </w:rPr>
        <w:t> </w:t>
      </w:r>
      <w:r>
        <w:rPr>
          <w:rFonts w:ascii="Aptos"/>
        </w:rPr>
        <w:t>Froghall</w:t>
      </w:r>
      <w:r>
        <w:rPr>
          <w:rFonts w:ascii="Aptos"/>
          <w:spacing w:val="-5"/>
        </w:rPr>
        <w:t> </w:t>
      </w:r>
      <w:r>
        <w:rPr>
          <w:rFonts w:ascii="Aptos"/>
        </w:rPr>
        <w:t>and</w:t>
      </w:r>
      <w:r>
        <w:rPr>
          <w:rFonts w:ascii="Aptos"/>
          <w:spacing w:val="-5"/>
        </w:rPr>
        <w:t> </w:t>
      </w:r>
      <w:r>
        <w:rPr>
          <w:rFonts w:ascii="Aptos"/>
        </w:rPr>
        <w:t>land</w:t>
      </w:r>
      <w:r>
        <w:rPr>
          <w:rFonts w:ascii="Aptos"/>
          <w:spacing w:val="-5"/>
        </w:rPr>
        <w:t> </w:t>
      </w:r>
      <w:r>
        <w:rPr>
          <w:rFonts w:ascii="Aptos"/>
        </w:rPr>
        <w:t>including</w:t>
      </w:r>
      <w:r>
        <w:rPr>
          <w:rFonts w:ascii="Aptos"/>
          <w:spacing w:val="-3"/>
        </w:rPr>
        <w:t> </w:t>
      </w:r>
      <w:r>
        <w:rPr>
          <w:rFonts w:ascii="Aptos"/>
        </w:rPr>
        <w:t>the</w:t>
      </w:r>
      <w:r>
        <w:rPr>
          <w:rFonts w:ascii="Aptos"/>
          <w:spacing w:val="40"/>
        </w:rPr>
        <w:t> </w:t>
      </w:r>
      <w:r>
        <w:rPr>
          <w:rFonts w:ascii="Aptos"/>
        </w:rPr>
        <w:t>Barn</w:t>
      </w:r>
      <w:r>
        <w:rPr>
          <w:rFonts w:ascii="Aptos"/>
          <w:spacing w:val="-3"/>
        </w:rPr>
        <w:t> </w:t>
      </w:r>
      <w:r>
        <w:rPr>
          <w:rFonts w:ascii="Aptos"/>
        </w:rPr>
        <w:t>and</w:t>
      </w:r>
      <w:r>
        <w:rPr>
          <w:rFonts w:ascii="Aptos"/>
          <w:spacing w:val="-5"/>
        </w:rPr>
        <w:t> </w:t>
      </w:r>
      <w:r>
        <w:rPr>
          <w:rFonts w:ascii="Aptos"/>
        </w:rPr>
        <w:t>buildings (now</w:t>
      </w:r>
      <w:r>
        <w:rPr>
          <w:rFonts w:ascii="Aptos"/>
          <w:spacing w:val="-4"/>
        </w:rPr>
        <w:t> </w:t>
      </w:r>
      <w:r>
        <w:rPr>
          <w:rFonts w:ascii="Aptos"/>
        </w:rPr>
        <w:t>42</w:t>
      </w:r>
      <w:r>
        <w:rPr>
          <w:rFonts w:ascii="Aptos"/>
          <w:spacing w:val="-3"/>
        </w:rPr>
        <w:t> </w:t>
      </w:r>
      <w:r>
        <w:rPr>
          <w:rFonts w:ascii="Aptos"/>
        </w:rPr>
        <w:t>FHD)</w:t>
      </w:r>
      <w:r>
        <w:rPr>
          <w:rFonts w:ascii="Aptos"/>
          <w:spacing w:val="-4"/>
        </w:rPr>
        <w:t> </w:t>
      </w:r>
      <w:r>
        <w:rPr>
          <w:rFonts w:ascii="Aptos"/>
        </w:rPr>
        <w:t>etc.</w:t>
      </w:r>
      <w:r>
        <w:rPr>
          <w:rFonts w:ascii="Aptos"/>
          <w:spacing w:val="-3"/>
        </w:rPr>
        <w:t> </w:t>
      </w:r>
      <w:r>
        <w:rPr>
          <w:rFonts w:ascii="Aptos"/>
        </w:rPr>
        <w:t>to</w:t>
      </w:r>
      <w:r>
        <w:rPr>
          <w:rFonts w:ascii="Aptos"/>
          <w:spacing w:val="-5"/>
        </w:rPr>
        <w:t> </w:t>
      </w:r>
      <w:r>
        <w:rPr>
          <w:rFonts w:ascii="Aptos"/>
        </w:rPr>
        <w:t>P</w:t>
      </w:r>
      <w:r>
        <w:rPr>
          <w:rFonts w:ascii="Aptos"/>
          <w:spacing w:val="-1"/>
        </w:rPr>
        <w:t> </w:t>
      </w:r>
      <w:r>
        <w:rPr>
          <w:rFonts w:ascii="Aptos"/>
        </w:rPr>
        <w:t>S</w:t>
      </w:r>
      <w:r>
        <w:rPr>
          <w:rFonts w:ascii="Aptos"/>
          <w:spacing w:val="-3"/>
        </w:rPr>
        <w:t> </w:t>
      </w:r>
      <w:r>
        <w:rPr>
          <w:rFonts w:ascii="Aptos"/>
        </w:rPr>
        <w:t>Telling.</w:t>
      </w:r>
      <w:r>
        <w:rPr>
          <w:rFonts w:ascii="Aptos"/>
          <w:spacing w:val="-3"/>
        </w:rPr>
        <w:t> </w:t>
      </w:r>
      <w:r>
        <w:rPr>
          <w:rFonts w:ascii="Aptos"/>
        </w:rPr>
        <w:t>The</w:t>
      </w:r>
      <w:r>
        <w:rPr>
          <w:rFonts w:ascii="Aptos"/>
          <w:spacing w:val="-3"/>
        </w:rPr>
        <w:t> </w:t>
      </w:r>
      <w:r>
        <w:rPr>
          <w:rFonts w:ascii="Aptos"/>
        </w:rPr>
        <w:t>conveyance</w:t>
      </w:r>
      <w:r>
        <w:rPr>
          <w:rFonts w:ascii="Aptos"/>
          <w:spacing w:val="-3"/>
        </w:rPr>
        <w:t> </w:t>
      </w:r>
      <w:r>
        <w:rPr>
          <w:rFonts w:ascii="Aptos"/>
        </w:rPr>
        <w:t>contains</w:t>
      </w:r>
      <w:r>
        <w:rPr>
          <w:rFonts w:ascii="Aptos"/>
          <w:spacing w:val="-3"/>
        </w:rPr>
        <w:t> </w:t>
      </w:r>
      <w:r>
        <w:rPr>
          <w:rFonts w:ascii="Aptos"/>
        </w:rPr>
        <w:t>a</w:t>
      </w:r>
      <w:r>
        <w:rPr>
          <w:rFonts w:ascii="Aptos"/>
          <w:spacing w:val="-2"/>
        </w:rPr>
        <w:t> </w:t>
      </w:r>
      <w:r>
        <w:rPr>
          <w:rFonts w:ascii="Aptos"/>
        </w:rPr>
        <w:t>reference</w:t>
      </w:r>
      <w:r>
        <w:rPr>
          <w:rFonts w:ascii="Aptos"/>
          <w:spacing w:val="-3"/>
        </w:rPr>
        <w:t> </w:t>
      </w:r>
      <w:r>
        <w:rPr>
          <w:rFonts w:ascii="Aptos"/>
        </w:rPr>
        <w:t>to</w:t>
      </w:r>
      <w:r>
        <w:rPr>
          <w:rFonts w:ascii="Aptos"/>
          <w:spacing w:val="-5"/>
        </w:rPr>
        <w:t> </w:t>
      </w:r>
      <w:r>
        <w:rPr>
          <w:rFonts w:ascii="Aptos"/>
        </w:rPr>
        <w:t>water</w:t>
      </w:r>
      <w:r>
        <w:rPr>
          <w:rFonts w:ascii="Aptos"/>
          <w:spacing w:val="-5"/>
        </w:rPr>
        <w:t> </w:t>
      </w:r>
      <w:r>
        <w:rPr>
          <w:rFonts w:ascii="Aptos"/>
        </w:rPr>
        <w:t>pipes</w:t>
      </w:r>
      <w:r>
        <w:rPr>
          <w:rFonts w:ascii="Aptos"/>
          <w:spacing w:val="-3"/>
        </w:rPr>
        <w:t> </w:t>
      </w:r>
      <w:r>
        <w:rPr>
          <w:rFonts w:ascii="Aptos"/>
        </w:rPr>
        <w:t>to be maintained between the water company main and where it enters the cottage </w:t>
      </w:r>
      <w:r>
        <w:rPr>
          <w:rFonts w:ascii="Aptos"/>
          <w:spacing w:val="-2"/>
        </w:rPr>
        <w:t>property.</w:t>
      </w:r>
    </w:p>
    <w:p>
      <w:pPr>
        <w:pStyle w:val="BodyText"/>
        <w:spacing w:before="24"/>
        <w:ind w:left="0"/>
        <w:rPr>
          <w:rFonts w:ascii="Aptos"/>
        </w:rPr>
      </w:pPr>
    </w:p>
    <w:p>
      <w:pPr>
        <w:pStyle w:val="BodyText"/>
        <w:ind w:left="81"/>
        <w:rPr>
          <w:rFonts w:ascii="Aptos"/>
        </w:rPr>
      </w:pPr>
      <w:r>
        <w:rPr>
          <w:rFonts w:ascii="Aptos"/>
        </w:rPr>
        <w:t>27.12.70</w:t>
      </w:r>
      <w:r>
        <w:rPr>
          <w:rFonts w:ascii="Aptos"/>
          <w:spacing w:val="-6"/>
        </w:rPr>
        <w:t> </w:t>
      </w:r>
      <w:r>
        <w:rPr>
          <w:rFonts w:ascii="Aptos"/>
        </w:rPr>
        <w:t>James</w:t>
      </w:r>
      <w:r>
        <w:rPr>
          <w:rFonts w:ascii="Aptos"/>
          <w:spacing w:val="-4"/>
        </w:rPr>
        <w:t> </w:t>
      </w:r>
      <w:r>
        <w:rPr>
          <w:rFonts w:ascii="Aptos"/>
        </w:rPr>
        <w:t>Buzzacott</w:t>
      </w:r>
      <w:r>
        <w:rPr>
          <w:rFonts w:ascii="Aptos"/>
          <w:spacing w:val="-5"/>
        </w:rPr>
        <w:t> </w:t>
      </w:r>
      <w:r>
        <w:rPr>
          <w:rFonts w:ascii="Aptos"/>
          <w:spacing w:val="-2"/>
        </w:rPr>
        <w:t>died.</w:t>
      </w:r>
    </w:p>
    <w:p>
      <w:pPr>
        <w:pStyle w:val="BodyText"/>
        <w:spacing w:before="23"/>
        <w:ind w:left="0"/>
        <w:rPr>
          <w:rFonts w:ascii="Aptos"/>
        </w:rPr>
      </w:pPr>
    </w:p>
    <w:p>
      <w:pPr>
        <w:pStyle w:val="BodyText"/>
        <w:ind w:left="791" w:right="1072" w:hanging="720"/>
        <w:rPr>
          <w:rFonts w:ascii="Aptos"/>
        </w:rPr>
      </w:pPr>
      <w:r>
        <w:rPr>
          <w:rFonts w:ascii="Aptos"/>
        </w:rPr>
        <w:t>31.7.71</w:t>
      </w:r>
      <w:r>
        <w:rPr>
          <w:rFonts w:ascii="Aptos"/>
          <w:spacing w:val="-4"/>
        </w:rPr>
        <w:t> </w:t>
      </w:r>
      <w:r>
        <w:rPr>
          <w:rFonts w:ascii="Aptos"/>
        </w:rPr>
        <w:t>National</w:t>
      </w:r>
      <w:r>
        <w:rPr>
          <w:rFonts w:ascii="Aptos"/>
          <w:spacing w:val="-6"/>
        </w:rPr>
        <w:t> </w:t>
      </w:r>
      <w:r>
        <w:rPr>
          <w:rFonts w:ascii="Aptos"/>
        </w:rPr>
        <w:t>Westminster</w:t>
      </w:r>
      <w:r>
        <w:rPr>
          <w:rFonts w:ascii="Aptos"/>
          <w:spacing w:val="-6"/>
        </w:rPr>
        <w:t> </w:t>
      </w:r>
      <w:r>
        <w:rPr>
          <w:rFonts w:ascii="Aptos"/>
        </w:rPr>
        <w:t>(as</w:t>
      </w:r>
      <w:r>
        <w:rPr>
          <w:rFonts w:ascii="Aptos"/>
          <w:spacing w:val="-5"/>
        </w:rPr>
        <w:t> </w:t>
      </w:r>
      <w:r>
        <w:rPr>
          <w:rFonts w:ascii="Aptos"/>
        </w:rPr>
        <w:t>executors</w:t>
      </w:r>
      <w:r>
        <w:rPr>
          <w:rFonts w:ascii="Aptos"/>
          <w:spacing w:val="-5"/>
        </w:rPr>
        <w:t> </w:t>
      </w:r>
      <w:r>
        <w:rPr>
          <w:rFonts w:ascii="Aptos"/>
        </w:rPr>
        <w:t>of</w:t>
      </w:r>
      <w:r>
        <w:rPr>
          <w:rFonts w:ascii="Aptos"/>
          <w:spacing w:val="-6"/>
        </w:rPr>
        <w:t> </w:t>
      </w:r>
      <w:r>
        <w:rPr>
          <w:rFonts w:ascii="Aptos"/>
        </w:rPr>
        <w:t>J</w:t>
      </w:r>
      <w:r>
        <w:rPr>
          <w:rFonts w:ascii="Aptos"/>
          <w:spacing w:val="-6"/>
        </w:rPr>
        <w:t> </w:t>
      </w:r>
      <w:r>
        <w:rPr>
          <w:rFonts w:ascii="Aptos"/>
        </w:rPr>
        <w:t>Buzzacott</w:t>
      </w:r>
      <w:r>
        <w:rPr>
          <w:rFonts w:ascii="Aptos"/>
          <w:spacing w:val="-6"/>
        </w:rPr>
        <w:t> </w:t>
      </w:r>
      <w:r>
        <w:rPr>
          <w:rFonts w:ascii="Aptos"/>
        </w:rPr>
        <w:t>)</w:t>
      </w:r>
      <w:r>
        <w:rPr>
          <w:rFonts w:ascii="Aptos"/>
          <w:spacing w:val="-4"/>
        </w:rPr>
        <w:t> </w:t>
      </w:r>
      <w:r>
        <w:rPr>
          <w:rFonts w:ascii="Aptos"/>
        </w:rPr>
        <w:t>passed</w:t>
      </w:r>
      <w:r>
        <w:rPr>
          <w:rFonts w:ascii="Aptos"/>
          <w:spacing w:val="-5"/>
        </w:rPr>
        <w:t> </w:t>
      </w:r>
      <w:r>
        <w:rPr>
          <w:rFonts w:ascii="Aptos"/>
        </w:rPr>
        <w:t>40</w:t>
      </w:r>
      <w:r>
        <w:rPr>
          <w:rFonts w:ascii="Aptos"/>
          <w:spacing w:val="-6"/>
        </w:rPr>
        <w:t> </w:t>
      </w:r>
      <w:r>
        <w:rPr>
          <w:rFonts w:ascii="Aptos"/>
        </w:rPr>
        <w:t>FHD</w:t>
      </w:r>
      <w:r>
        <w:rPr>
          <w:rFonts w:ascii="Aptos"/>
          <w:spacing w:val="38"/>
        </w:rPr>
        <w:t> </w:t>
      </w:r>
      <w:r>
        <w:rPr>
          <w:rFonts w:ascii="Aptos"/>
        </w:rPr>
        <w:t>to</w:t>
      </w:r>
      <w:r>
        <w:rPr>
          <w:rFonts w:ascii="Aptos"/>
          <w:spacing w:val="-6"/>
        </w:rPr>
        <w:t> </w:t>
      </w:r>
      <w:r>
        <w:rPr>
          <w:rFonts w:ascii="Aptos"/>
        </w:rPr>
        <w:t>Betty</w:t>
      </w:r>
      <w:r>
        <w:rPr>
          <w:rFonts w:ascii="Aptos"/>
          <w:spacing w:val="-6"/>
        </w:rPr>
        <w:t> </w:t>
      </w:r>
      <w:r>
        <w:rPr>
          <w:rFonts w:ascii="Aptos"/>
        </w:rPr>
        <w:t>MILLER (previously J B 's housekeeper)</w:t>
      </w:r>
    </w:p>
    <w:p>
      <w:pPr>
        <w:pStyle w:val="BodyText"/>
        <w:spacing w:before="24"/>
        <w:ind w:left="0"/>
        <w:rPr>
          <w:rFonts w:ascii="Aptos"/>
        </w:rPr>
      </w:pPr>
    </w:p>
    <w:p>
      <w:pPr>
        <w:pStyle w:val="BodyText"/>
        <w:ind w:left="81"/>
        <w:rPr>
          <w:rFonts w:ascii="Aptos"/>
        </w:rPr>
      </w:pPr>
      <w:r>
        <w:rPr>
          <w:rFonts w:ascii="Aptos"/>
        </w:rPr>
        <w:t>2.6.75</w:t>
      </w:r>
      <w:r>
        <w:rPr>
          <w:rFonts w:ascii="Aptos"/>
          <w:spacing w:val="-4"/>
        </w:rPr>
        <w:t> </w:t>
      </w:r>
      <w:r>
        <w:rPr>
          <w:rFonts w:ascii="Aptos"/>
        </w:rPr>
        <w:t>L</w:t>
      </w:r>
      <w:r>
        <w:rPr>
          <w:rFonts w:ascii="Aptos"/>
          <w:spacing w:val="-3"/>
        </w:rPr>
        <w:t> </w:t>
      </w:r>
      <w:r>
        <w:rPr>
          <w:rFonts w:ascii="Aptos"/>
        </w:rPr>
        <w:t>D</w:t>
      </w:r>
      <w:r>
        <w:rPr>
          <w:rFonts w:ascii="Aptos"/>
          <w:spacing w:val="-3"/>
        </w:rPr>
        <w:t> </w:t>
      </w:r>
      <w:r>
        <w:rPr>
          <w:rFonts w:ascii="Aptos"/>
        </w:rPr>
        <w:t>and</w:t>
      </w:r>
      <w:r>
        <w:rPr>
          <w:rFonts w:ascii="Aptos"/>
          <w:spacing w:val="-4"/>
        </w:rPr>
        <w:t> </w:t>
      </w:r>
      <w:r>
        <w:rPr>
          <w:rFonts w:ascii="Aptos"/>
        </w:rPr>
        <w:t>A</w:t>
      </w:r>
      <w:r>
        <w:rPr>
          <w:rFonts w:ascii="Aptos"/>
          <w:spacing w:val="-3"/>
        </w:rPr>
        <w:t> </w:t>
      </w:r>
      <w:r>
        <w:rPr>
          <w:rFonts w:ascii="Aptos"/>
        </w:rPr>
        <w:t>T</w:t>
      </w:r>
      <w:r>
        <w:rPr>
          <w:rFonts w:ascii="Aptos"/>
          <w:spacing w:val="-2"/>
        </w:rPr>
        <w:t> </w:t>
      </w:r>
      <w:r>
        <w:rPr>
          <w:rFonts w:ascii="Aptos"/>
        </w:rPr>
        <w:t>Roland</w:t>
      </w:r>
      <w:r>
        <w:rPr>
          <w:rFonts w:ascii="Aptos"/>
          <w:spacing w:val="-4"/>
        </w:rPr>
        <w:t> </w:t>
      </w:r>
      <w:r>
        <w:rPr>
          <w:rFonts w:ascii="Aptos"/>
        </w:rPr>
        <w:t>purchased</w:t>
      </w:r>
      <w:r>
        <w:rPr>
          <w:rFonts w:ascii="Aptos"/>
          <w:spacing w:val="-2"/>
        </w:rPr>
        <w:t> </w:t>
      </w:r>
      <w:r>
        <w:rPr>
          <w:rFonts w:ascii="Aptos"/>
        </w:rPr>
        <w:t>40</w:t>
      </w:r>
      <w:r>
        <w:rPr>
          <w:rFonts w:ascii="Aptos"/>
          <w:spacing w:val="-4"/>
        </w:rPr>
        <w:t> </w:t>
      </w:r>
      <w:r>
        <w:rPr>
          <w:rFonts w:ascii="Aptos"/>
        </w:rPr>
        <w:t>FHD</w:t>
      </w:r>
      <w:r>
        <w:rPr>
          <w:rFonts w:ascii="Aptos"/>
          <w:spacing w:val="-1"/>
        </w:rPr>
        <w:t> </w:t>
      </w:r>
      <w:r>
        <w:rPr>
          <w:rFonts w:ascii="Aptos"/>
        </w:rPr>
        <w:t>from</w:t>
      </w:r>
      <w:r>
        <w:rPr>
          <w:rFonts w:ascii="Aptos"/>
          <w:spacing w:val="-4"/>
        </w:rPr>
        <w:t> </w:t>
      </w:r>
      <w:r>
        <w:rPr>
          <w:rFonts w:ascii="Aptos"/>
        </w:rPr>
        <w:t>Betty </w:t>
      </w:r>
      <w:r>
        <w:rPr>
          <w:rFonts w:ascii="Aptos"/>
          <w:spacing w:val="-2"/>
        </w:rPr>
        <w:t>Miller.</w:t>
      </w:r>
    </w:p>
    <w:p>
      <w:pPr>
        <w:pStyle w:val="BodyText"/>
        <w:spacing w:before="23"/>
        <w:ind w:left="0"/>
        <w:rPr>
          <w:rFonts w:ascii="Aptos"/>
        </w:rPr>
      </w:pPr>
    </w:p>
    <w:p>
      <w:pPr>
        <w:pStyle w:val="BodyText"/>
        <w:spacing w:before="1"/>
        <w:ind w:left="815"/>
        <w:rPr>
          <w:rFonts w:ascii="Aptos"/>
        </w:rPr>
      </w:pPr>
      <w:r>
        <w:rPr>
          <w:rFonts w:ascii="Aptos"/>
        </w:rPr>
        <w:t>A</w:t>
      </w:r>
      <w:r>
        <w:rPr>
          <w:rFonts w:ascii="Aptos"/>
          <w:spacing w:val="-4"/>
        </w:rPr>
        <w:t> </w:t>
      </w:r>
      <w:r>
        <w:rPr>
          <w:rFonts w:ascii="Aptos"/>
        </w:rPr>
        <w:t>number</w:t>
      </w:r>
      <w:r>
        <w:rPr>
          <w:rFonts w:ascii="Aptos"/>
          <w:spacing w:val="-5"/>
        </w:rPr>
        <w:t> </w:t>
      </w:r>
      <w:r>
        <w:rPr>
          <w:rFonts w:ascii="Aptos"/>
        </w:rPr>
        <w:t>of</w:t>
      </w:r>
      <w:r>
        <w:rPr>
          <w:rFonts w:ascii="Aptos"/>
          <w:spacing w:val="-2"/>
        </w:rPr>
        <w:t> </w:t>
      </w:r>
      <w:r>
        <w:rPr>
          <w:rFonts w:ascii="Aptos"/>
        </w:rPr>
        <w:t>changes</w:t>
      </w:r>
      <w:r>
        <w:rPr>
          <w:rFonts w:ascii="Aptos"/>
          <w:spacing w:val="-4"/>
        </w:rPr>
        <w:t> </w:t>
      </w:r>
      <w:r>
        <w:rPr>
          <w:rFonts w:ascii="Aptos"/>
        </w:rPr>
        <w:t>were</w:t>
      </w:r>
      <w:r>
        <w:rPr>
          <w:rFonts w:ascii="Aptos"/>
          <w:spacing w:val="-3"/>
        </w:rPr>
        <w:t> </w:t>
      </w:r>
      <w:r>
        <w:rPr>
          <w:rFonts w:ascii="Aptos"/>
        </w:rPr>
        <w:t>made</w:t>
      </w:r>
      <w:r>
        <w:rPr>
          <w:rFonts w:ascii="Aptos"/>
          <w:spacing w:val="-3"/>
        </w:rPr>
        <w:t> </w:t>
      </w:r>
      <w:r>
        <w:rPr>
          <w:rFonts w:ascii="Aptos"/>
        </w:rPr>
        <w:t>soon</w:t>
      </w:r>
      <w:r>
        <w:rPr>
          <w:rFonts w:ascii="Aptos"/>
          <w:spacing w:val="-4"/>
        </w:rPr>
        <w:t> </w:t>
      </w:r>
      <w:r>
        <w:rPr>
          <w:rFonts w:ascii="Aptos"/>
          <w:spacing w:val="-2"/>
        </w:rPr>
        <w:t>afterwards</w:t>
      </w:r>
    </w:p>
    <w:p>
      <w:pPr>
        <w:pStyle w:val="ListParagraph"/>
        <w:numPr>
          <w:ilvl w:val="0"/>
          <w:numId w:val="3"/>
        </w:numPr>
        <w:tabs>
          <w:tab w:pos="815" w:val="left" w:leader="none"/>
          <w:tab w:pos="1525" w:val="left" w:leader="none"/>
        </w:tabs>
        <w:spacing w:line="247" w:lineRule="auto" w:before="0" w:after="0"/>
        <w:ind w:left="815" w:right="1457" w:hanging="10"/>
        <w:jc w:val="left"/>
        <w:rPr>
          <w:rFonts w:ascii="Aptos"/>
          <w:sz w:val="24"/>
        </w:rPr>
      </w:pPr>
      <w:r>
        <w:rPr>
          <w:rFonts w:ascii="Aptos"/>
          <w:sz w:val="24"/>
        </w:rPr>
        <w:t>The</w:t>
      </w:r>
      <w:r>
        <w:rPr>
          <w:rFonts w:ascii="Aptos"/>
          <w:spacing w:val="-4"/>
          <w:sz w:val="24"/>
        </w:rPr>
        <w:t> </w:t>
      </w:r>
      <w:r>
        <w:rPr>
          <w:rFonts w:ascii="Aptos"/>
          <w:sz w:val="24"/>
        </w:rPr>
        <w:t>wall</w:t>
      </w:r>
      <w:r>
        <w:rPr>
          <w:rFonts w:ascii="Aptos"/>
          <w:spacing w:val="-5"/>
          <w:sz w:val="24"/>
        </w:rPr>
        <w:t> </w:t>
      </w:r>
      <w:r>
        <w:rPr>
          <w:rFonts w:ascii="Aptos"/>
          <w:sz w:val="24"/>
        </w:rPr>
        <w:t>between</w:t>
      </w:r>
      <w:r>
        <w:rPr>
          <w:rFonts w:ascii="Aptos"/>
          <w:spacing w:val="-6"/>
          <w:sz w:val="24"/>
        </w:rPr>
        <w:t> </w:t>
      </w:r>
      <w:r>
        <w:rPr>
          <w:rFonts w:ascii="Aptos"/>
          <w:sz w:val="24"/>
        </w:rPr>
        <w:t>the</w:t>
      </w:r>
      <w:r>
        <w:rPr>
          <w:rFonts w:ascii="Aptos"/>
          <w:spacing w:val="-4"/>
          <w:sz w:val="24"/>
        </w:rPr>
        <w:t> </w:t>
      </w:r>
      <w:r>
        <w:rPr>
          <w:rFonts w:ascii="Aptos"/>
          <w:sz w:val="24"/>
        </w:rPr>
        <w:t>dining</w:t>
      </w:r>
      <w:r>
        <w:rPr>
          <w:rFonts w:ascii="Aptos"/>
          <w:spacing w:val="-6"/>
          <w:sz w:val="24"/>
        </w:rPr>
        <w:t> </w:t>
      </w:r>
      <w:r>
        <w:rPr>
          <w:rFonts w:ascii="Aptos"/>
          <w:sz w:val="24"/>
        </w:rPr>
        <w:t>room</w:t>
      </w:r>
      <w:r>
        <w:rPr>
          <w:rFonts w:ascii="Aptos"/>
          <w:spacing w:val="-5"/>
          <w:sz w:val="24"/>
        </w:rPr>
        <w:t> </w:t>
      </w:r>
      <w:r>
        <w:rPr>
          <w:rFonts w:ascii="Aptos"/>
          <w:sz w:val="24"/>
        </w:rPr>
        <w:t>and</w:t>
      </w:r>
      <w:r>
        <w:rPr>
          <w:rFonts w:ascii="Aptos"/>
          <w:spacing w:val="-3"/>
          <w:sz w:val="24"/>
        </w:rPr>
        <w:t> </w:t>
      </w:r>
      <w:r>
        <w:rPr>
          <w:rFonts w:ascii="Aptos"/>
          <w:sz w:val="24"/>
        </w:rPr>
        <w:t>the</w:t>
      </w:r>
      <w:r>
        <w:rPr>
          <w:rFonts w:ascii="Aptos"/>
          <w:spacing w:val="-4"/>
          <w:sz w:val="24"/>
        </w:rPr>
        <w:t> </w:t>
      </w:r>
      <w:r>
        <w:rPr>
          <w:rFonts w:ascii="Aptos"/>
          <w:sz w:val="24"/>
        </w:rPr>
        <w:t>kitchen</w:t>
      </w:r>
      <w:r>
        <w:rPr>
          <w:rFonts w:ascii="Aptos"/>
          <w:spacing w:val="-5"/>
          <w:sz w:val="24"/>
        </w:rPr>
        <w:t> </w:t>
      </w:r>
      <w:r>
        <w:rPr>
          <w:rFonts w:ascii="Aptos"/>
          <w:sz w:val="24"/>
        </w:rPr>
        <w:t>was</w:t>
      </w:r>
      <w:r>
        <w:rPr>
          <w:rFonts w:ascii="Aptos"/>
          <w:spacing w:val="-4"/>
          <w:sz w:val="24"/>
        </w:rPr>
        <w:t> </w:t>
      </w:r>
      <w:r>
        <w:rPr>
          <w:rFonts w:ascii="Aptos"/>
          <w:sz w:val="24"/>
        </w:rPr>
        <w:t>knocked</w:t>
      </w:r>
      <w:r>
        <w:rPr>
          <w:rFonts w:ascii="Aptos"/>
          <w:spacing w:val="-4"/>
          <w:sz w:val="24"/>
        </w:rPr>
        <w:t> </w:t>
      </w:r>
      <w:r>
        <w:rPr>
          <w:rFonts w:ascii="Aptos"/>
          <w:sz w:val="24"/>
        </w:rPr>
        <w:t>down</w:t>
      </w:r>
      <w:r>
        <w:rPr>
          <w:rFonts w:ascii="Aptos"/>
          <w:spacing w:val="-3"/>
          <w:sz w:val="24"/>
        </w:rPr>
        <w:t> </w:t>
      </w:r>
      <w:r>
        <w:rPr>
          <w:rFonts w:ascii="Aptos"/>
          <w:sz w:val="24"/>
        </w:rPr>
        <w:t>and</w:t>
      </w:r>
      <w:r>
        <w:rPr>
          <w:rFonts w:ascii="Aptos"/>
          <w:spacing w:val="-6"/>
          <w:sz w:val="24"/>
        </w:rPr>
        <w:t> </w:t>
      </w:r>
      <w:r>
        <w:rPr>
          <w:rFonts w:ascii="Aptos"/>
          <w:sz w:val="24"/>
        </w:rPr>
        <w:t>the dining room extended from front to back</w:t>
      </w:r>
    </w:p>
    <w:p>
      <w:pPr>
        <w:pStyle w:val="ListParagraph"/>
        <w:numPr>
          <w:ilvl w:val="0"/>
          <w:numId w:val="3"/>
        </w:numPr>
        <w:tabs>
          <w:tab w:pos="1525" w:val="left" w:leader="none"/>
        </w:tabs>
        <w:spacing w:line="240" w:lineRule="auto" w:before="6" w:after="0"/>
        <w:ind w:left="1525" w:right="0" w:hanging="719"/>
        <w:jc w:val="left"/>
        <w:rPr>
          <w:rFonts w:ascii="Aptos"/>
          <w:sz w:val="24"/>
        </w:rPr>
      </w:pPr>
      <w:r>
        <w:rPr>
          <w:rFonts w:ascii="Aptos"/>
          <w:sz w:val="24"/>
        </w:rPr>
        <w:t>A</w:t>
      </w:r>
      <w:r>
        <w:rPr>
          <w:rFonts w:ascii="Aptos"/>
          <w:spacing w:val="-6"/>
          <w:sz w:val="24"/>
        </w:rPr>
        <w:t> </w:t>
      </w:r>
      <w:r>
        <w:rPr>
          <w:rFonts w:ascii="Aptos"/>
          <w:sz w:val="24"/>
        </w:rPr>
        <w:t>new</w:t>
      </w:r>
      <w:r>
        <w:rPr>
          <w:rFonts w:ascii="Aptos"/>
          <w:spacing w:val="-3"/>
          <w:sz w:val="24"/>
        </w:rPr>
        <w:t> </w:t>
      </w:r>
      <w:r>
        <w:rPr>
          <w:rFonts w:ascii="Aptos"/>
          <w:sz w:val="24"/>
        </w:rPr>
        <w:t>kitchen</w:t>
      </w:r>
      <w:r>
        <w:rPr>
          <w:rFonts w:ascii="Aptos"/>
          <w:spacing w:val="-3"/>
          <w:sz w:val="24"/>
        </w:rPr>
        <w:t> </w:t>
      </w:r>
      <w:r>
        <w:rPr>
          <w:rFonts w:ascii="Aptos"/>
          <w:sz w:val="24"/>
        </w:rPr>
        <w:t>was</w:t>
      </w:r>
      <w:r>
        <w:rPr>
          <w:rFonts w:ascii="Aptos"/>
          <w:spacing w:val="-3"/>
          <w:sz w:val="24"/>
        </w:rPr>
        <w:t> </w:t>
      </w:r>
      <w:r>
        <w:rPr>
          <w:rFonts w:ascii="Aptos"/>
          <w:sz w:val="24"/>
        </w:rPr>
        <w:t>built</w:t>
      </w:r>
      <w:r>
        <w:rPr>
          <w:rFonts w:ascii="Aptos"/>
          <w:spacing w:val="-5"/>
          <w:sz w:val="24"/>
        </w:rPr>
        <w:t> </w:t>
      </w:r>
      <w:r>
        <w:rPr>
          <w:rFonts w:ascii="Aptos"/>
          <w:sz w:val="24"/>
        </w:rPr>
        <w:t>in</w:t>
      </w:r>
      <w:r>
        <w:rPr>
          <w:rFonts w:ascii="Aptos"/>
          <w:spacing w:val="-4"/>
          <w:sz w:val="24"/>
        </w:rPr>
        <w:t> </w:t>
      </w:r>
      <w:r>
        <w:rPr>
          <w:rFonts w:ascii="Aptos"/>
          <w:sz w:val="24"/>
        </w:rPr>
        <w:t>the</w:t>
      </w:r>
      <w:r>
        <w:rPr>
          <w:rFonts w:ascii="Aptos"/>
          <w:spacing w:val="-2"/>
          <w:sz w:val="24"/>
        </w:rPr>
        <w:t> </w:t>
      </w:r>
      <w:r>
        <w:rPr>
          <w:rFonts w:ascii="Aptos"/>
          <w:sz w:val="24"/>
        </w:rPr>
        <w:t>old</w:t>
      </w:r>
      <w:r>
        <w:rPr>
          <w:rFonts w:ascii="Aptos"/>
          <w:spacing w:val="-2"/>
          <w:sz w:val="24"/>
        </w:rPr>
        <w:t> </w:t>
      </w:r>
      <w:r>
        <w:rPr>
          <w:rFonts w:ascii="Aptos"/>
          <w:sz w:val="24"/>
        </w:rPr>
        <w:t>utility</w:t>
      </w:r>
      <w:r>
        <w:rPr>
          <w:rFonts w:ascii="Aptos"/>
          <w:spacing w:val="-4"/>
          <w:sz w:val="24"/>
        </w:rPr>
        <w:t> </w:t>
      </w:r>
      <w:r>
        <w:rPr>
          <w:rFonts w:ascii="Aptos"/>
          <w:sz w:val="24"/>
        </w:rPr>
        <w:t>room</w:t>
      </w:r>
      <w:r>
        <w:rPr>
          <w:rFonts w:ascii="Aptos"/>
          <w:spacing w:val="-3"/>
          <w:sz w:val="24"/>
        </w:rPr>
        <w:t> </w:t>
      </w:r>
      <w:r>
        <w:rPr>
          <w:rFonts w:ascii="Aptos"/>
          <w:sz w:val="24"/>
        </w:rPr>
        <w:t>and</w:t>
      </w:r>
      <w:r>
        <w:rPr>
          <w:rFonts w:ascii="Aptos"/>
          <w:spacing w:val="-4"/>
          <w:sz w:val="24"/>
        </w:rPr>
        <w:t> </w:t>
      </w:r>
      <w:r>
        <w:rPr>
          <w:rFonts w:ascii="Aptos"/>
          <w:sz w:val="24"/>
        </w:rPr>
        <w:t>a</w:t>
      </w:r>
      <w:r>
        <w:rPr>
          <w:rFonts w:ascii="Aptos"/>
          <w:spacing w:val="-5"/>
          <w:sz w:val="24"/>
        </w:rPr>
        <w:t> </w:t>
      </w:r>
      <w:r>
        <w:rPr>
          <w:rFonts w:ascii="Aptos"/>
          <w:sz w:val="24"/>
        </w:rPr>
        <w:t>small</w:t>
      </w:r>
      <w:r>
        <w:rPr>
          <w:rFonts w:ascii="Aptos"/>
          <w:spacing w:val="-3"/>
          <w:sz w:val="24"/>
        </w:rPr>
        <w:t> </w:t>
      </w:r>
      <w:r>
        <w:rPr>
          <w:rFonts w:ascii="Aptos"/>
          <w:sz w:val="24"/>
        </w:rPr>
        <w:t>back</w:t>
      </w:r>
      <w:r>
        <w:rPr>
          <w:rFonts w:ascii="Aptos"/>
          <w:spacing w:val="-2"/>
          <w:sz w:val="24"/>
        </w:rPr>
        <w:t> </w:t>
      </w:r>
      <w:r>
        <w:rPr>
          <w:rFonts w:ascii="Aptos"/>
          <w:sz w:val="24"/>
        </w:rPr>
        <w:t>porch</w:t>
      </w:r>
      <w:r>
        <w:rPr>
          <w:rFonts w:ascii="Aptos"/>
          <w:spacing w:val="-4"/>
          <w:sz w:val="24"/>
        </w:rPr>
        <w:t> </w:t>
      </w:r>
      <w:r>
        <w:rPr>
          <w:rFonts w:ascii="Aptos"/>
          <w:spacing w:val="-2"/>
          <w:sz w:val="24"/>
        </w:rPr>
        <w:t>added.</w:t>
      </w:r>
    </w:p>
    <w:p>
      <w:pPr>
        <w:pStyle w:val="ListParagraph"/>
        <w:numPr>
          <w:ilvl w:val="0"/>
          <w:numId w:val="3"/>
        </w:numPr>
        <w:tabs>
          <w:tab w:pos="815" w:val="left" w:leader="none"/>
          <w:tab w:pos="1525" w:val="left" w:leader="none"/>
        </w:tabs>
        <w:spacing w:line="244" w:lineRule="auto" w:before="14" w:after="0"/>
        <w:ind w:left="815" w:right="1125" w:hanging="10"/>
        <w:jc w:val="left"/>
        <w:rPr>
          <w:rFonts w:ascii="Aptos"/>
          <w:sz w:val="24"/>
        </w:rPr>
      </w:pPr>
      <w:r>
        <w:rPr>
          <w:rFonts w:ascii="Aptos"/>
          <w:sz w:val="24"/>
        </w:rPr>
        <w:t>The main bedroom upstairs was split and a new bathroom built at the back. The existing</w:t>
      </w:r>
      <w:r>
        <w:rPr>
          <w:rFonts w:ascii="Aptos"/>
          <w:spacing w:val="-6"/>
          <w:sz w:val="24"/>
        </w:rPr>
        <w:t> </w:t>
      </w:r>
      <w:r>
        <w:rPr>
          <w:rFonts w:ascii="Aptos"/>
          <w:sz w:val="24"/>
        </w:rPr>
        <w:t>bathroom</w:t>
      </w:r>
      <w:r>
        <w:rPr>
          <w:rFonts w:ascii="Aptos"/>
          <w:spacing w:val="-3"/>
          <w:sz w:val="24"/>
        </w:rPr>
        <w:t> </w:t>
      </w:r>
      <w:r>
        <w:rPr>
          <w:rFonts w:ascii="Aptos"/>
          <w:sz w:val="24"/>
        </w:rPr>
        <w:t>upstairs</w:t>
      </w:r>
      <w:r>
        <w:rPr>
          <w:rFonts w:ascii="Aptos"/>
          <w:spacing w:val="-4"/>
          <w:sz w:val="24"/>
        </w:rPr>
        <w:t> </w:t>
      </w:r>
      <w:r>
        <w:rPr>
          <w:rFonts w:ascii="Aptos"/>
          <w:sz w:val="24"/>
        </w:rPr>
        <w:t>which</w:t>
      </w:r>
      <w:r>
        <w:rPr>
          <w:rFonts w:ascii="Aptos"/>
          <w:spacing w:val="-3"/>
          <w:sz w:val="24"/>
        </w:rPr>
        <w:t> </w:t>
      </w:r>
      <w:r>
        <w:rPr>
          <w:rFonts w:ascii="Aptos"/>
          <w:sz w:val="24"/>
        </w:rPr>
        <w:t>only</w:t>
      </w:r>
      <w:r>
        <w:rPr>
          <w:rFonts w:ascii="Aptos"/>
          <w:spacing w:val="-6"/>
          <w:sz w:val="24"/>
        </w:rPr>
        <w:t> </w:t>
      </w:r>
      <w:r>
        <w:rPr>
          <w:rFonts w:ascii="Aptos"/>
          <w:sz w:val="24"/>
        </w:rPr>
        <w:t>had</w:t>
      </w:r>
      <w:r>
        <w:rPr>
          <w:rFonts w:ascii="Aptos"/>
          <w:spacing w:val="-6"/>
          <w:sz w:val="24"/>
        </w:rPr>
        <w:t> </w:t>
      </w:r>
      <w:r>
        <w:rPr>
          <w:rFonts w:ascii="Aptos"/>
          <w:sz w:val="24"/>
        </w:rPr>
        <w:t>a</w:t>
      </w:r>
      <w:r>
        <w:rPr>
          <w:rFonts w:ascii="Aptos"/>
          <w:spacing w:val="-6"/>
          <w:sz w:val="24"/>
        </w:rPr>
        <w:t> </w:t>
      </w:r>
      <w:r>
        <w:rPr>
          <w:rFonts w:ascii="Aptos"/>
          <w:sz w:val="24"/>
        </w:rPr>
        <w:t>bath</w:t>
      </w:r>
      <w:r>
        <w:rPr>
          <w:rFonts w:ascii="Aptos"/>
          <w:spacing w:val="-6"/>
          <w:sz w:val="24"/>
        </w:rPr>
        <w:t> </w:t>
      </w:r>
      <w:r>
        <w:rPr>
          <w:rFonts w:ascii="Aptos"/>
          <w:sz w:val="24"/>
        </w:rPr>
        <w:t>and</w:t>
      </w:r>
      <w:r>
        <w:rPr>
          <w:rFonts w:ascii="Aptos"/>
          <w:spacing w:val="-3"/>
          <w:sz w:val="24"/>
        </w:rPr>
        <w:t> </w:t>
      </w:r>
      <w:r>
        <w:rPr>
          <w:rFonts w:ascii="Aptos"/>
          <w:sz w:val="24"/>
        </w:rPr>
        <w:t>a</w:t>
      </w:r>
      <w:r>
        <w:rPr>
          <w:rFonts w:ascii="Aptos"/>
          <w:spacing w:val="-6"/>
          <w:sz w:val="24"/>
        </w:rPr>
        <w:t> </w:t>
      </w:r>
      <w:r>
        <w:rPr>
          <w:rFonts w:ascii="Aptos"/>
          <w:sz w:val="24"/>
        </w:rPr>
        <w:t>hand</w:t>
      </w:r>
      <w:r>
        <w:rPr>
          <w:rFonts w:ascii="Aptos"/>
          <w:spacing w:val="-5"/>
          <w:sz w:val="24"/>
        </w:rPr>
        <w:t> </w:t>
      </w:r>
      <w:r>
        <w:rPr>
          <w:rFonts w:ascii="Aptos"/>
          <w:sz w:val="24"/>
        </w:rPr>
        <w:t>basin</w:t>
      </w:r>
      <w:r>
        <w:rPr>
          <w:rFonts w:ascii="Aptos"/>
          <w:spacing w:val="-5"/>
          <w:sz w:val="24"/>
        </w:rPr>
        <w:t> </w:t>
      </w:r>
      <w:r>
        <w:rPr>
          <w:rFonts w:ascii="Aptos"/>
          <w:sz w:val="24"/>
        </w:rPr>
        <w:t>was</w:t>
      </w:r>
      <w:r>
        <w:rPr>
          <w:rFonts w:ascii="Aptos"/>
          <w:spacing w:val="-4"/>
          <w:sz w:val="24"/>
        </w:rPr>
        <w:t> </w:t>
      </w:r>
      <w:r>
        <w:rPr>
          <w:rFonts w:ascii="Aptos"/>
          <w:sz w:val="24"/>
        </w:rPr>
        <w:t>abandoned</w:t>
      </w:r>
      <w:r>
        <w:rPr>
          <w:rFonts w:ascii="Aptos"/>
          <w:spacing w:val="-4"/>
          <w:sz w:val="24"/>
        </w:rPr>
        <w:t> </w:t>
      </w:r>
      <w:r>
        <w:rPr>
          <w:rFonts w:ascii="Aptos"/>
          <w:sz w:val="24"/>
        </w:rPr>
        <w:t>and turned</w:t>
      </w:r>
      <w:r>
        <w:rPr>
          <w:rFonts w:ascii="Aptos"/>
          <w:spacing w:val="-2"/>
          <w:sz w:val="24"/>
        </w:rPr>
        <w:t> </w:t>
      </w:r>
      <w:r>
        <w:rPr>
          <w:rFonts w:ascii="Aptos"/>
          <w:sz w:val="24"/>
        </w:rPr>
        <w:t>into</w:t>
      </w:r>
      <w:r>
        <w:rPr>
          <w:rFonts w:ascii="Aptos"/>
          <w:spacing w:val="-4"/>
          <w:sz w:val="24"/>
        </w:rPr>
        <w:t> </w:t>
      </w:r>
      <w:r>
        <w:rPr>
          <w:rFonts w:ascii="Aptos"/>
          <w:sz w:val="24"/>
        </w:rPr>
        <w:t>a</w:t>
      </w:r>
      <w:r>
        <w:rPr>
          <w:rFonts w:ascii="Aptos"/>
          <w:spacing w:val="-1"/>
          <w:sz w:val="24"/>
        </w:rPr>
        <w:t> </w:t>
      </w:r>
      <w:r>
        <w:rPr>
          <w:rFonts w:ascii="Aptos"/>
          <w:sz w:val="24"/>
        </w:rPr>
        <w:t>bedroom nicknamed</w:t>
      </w:r>
      <w:r>
        <w:rPr>
          <w:rFonts w:ascii="Aptos"/>
          <w:spacing w:val="-3"/>
          <w:sz w:val="24"/>
        </w:rPr>
        <w:t> </w:t>
      </w:r>
      <w:r>
        <w:rPr>
          <w:rFonts w:ascii="Aptos"/>
          <w:sz w:val="24"/>
        </w:rPr>
        <w:t>"The</w:t>
      </w:r>
      <w:r>
        <w:rPr>
          <w:rFonts w:ascii="Aptos"/>
          <w:spacing w:val="-2"/>
          <w:sz w:val="24"/>
        </w:rPr>
        <w:t> </w:t>
      </w:r>
      <w:r>
        <w:rPr>
          <w:rFonts w:ascii="Aptos"/>
          <w:sz w:val="24"/>
        </w:rPr>
        <w:t>Cell."</w:t>
      </w:r>
      <w:r>
        <w:rPr>
          <w:rFonts w:ascii="Aptos"/>
          <w:spacing w:val="-3"/>
          <w:sz w:val="24"/>
        </w:rPr>
        <w:t> </w:t>
      </w:r>
      <w:r>
        <w:rPr>
          <w:rFonts w:ascii="Aptos"/>
          <w:sz w:val="24"/>
        </w:rPr>
        <w:t>It</w:t>
      </w:r>
      <w:r>
        <w:rPr>
          <w:rFonts w:ascii="Aptos"/>
          <w:spacing w:val="-1"/>
          <w:sz w:val="24"/>
        </w:rPr>
        <w:t> </w:t>
      </w:r>
      <w:r>
        <w:rPr>
          <w:rFonts w:ascii="Aptos"/>
          <w:sz w:val="24"/>
        </w:rPr>
        <w:t>also</w:t>
      </w:r>
      <w:r>
        <w:rPr>
          <w:rFonts w:ascii="Aptos"/>
          <w:spacing w:val="-4"/>
          <w:sz w:val="24"/>
        </w:rPr>
        <w:t> </w:t>
      </w:r>
      <w:r>
        <w:rPr>
          <w:rFonts w:ascii="Aptos"/>
          <w:sz w:val="24"/>
        </w:rPr>
        <w:t>contained</w:t>
      </w:r>
      <w:r>
        <w:rPr>
          <w:rFonts w:ascii="Aptos"/>
          <w:spacing w:val="-2"/>
          <w:sz w:val="24"/>
        </w:rPr>
        <w:t> </w:t>
      </w:r>
      <w:r>
        <w:rPr>
          <w:rFonts w:ascii="Aptos"/>
          <w:sz w:val="24"/>
        </w:rPr>
        <w:t>the</w:t>
      </w:r>
      <w:r>
        <w:rPr>
          <w:rFonts w:ascii="Aptos"/>
          <w:spacing w:val="-1"/>
          <w:sz w:val="24"/>
        </w:rPr>
        <w:t> </w:t>
      </w:r>
      <w:r>
        <w:rPr>
          <w:rFonts w:ascii="Aptos"/>
          <w:sz w:val="24"/>
        </w:rPr>
        <w:t>airing</w:t>
      </w:r>
      <w:r>
        <w:rPr>
          <w:rFonts w:ascii="Aptos"/>
          <w:spacing w:val="-4"/>
          <w:sz w:val="24"/>
        </w:rPr>
        <w:t> </w:t>
      </w:r>
      <w:r>
        <w:rPr>
          <w:rFonts w:ascii="Aptos"/>
          <w:sz w:val="24"/>
        </w:rPr>
        <w:t>cupboard</w:t>
      </w:r>
      <w:r>
        <w:rPr>
          <w:rFonts w:ascii="Aptos"/>
          <w:spacing w:val="-3"/>
          <w:sz w:val="24"/>
        </w:rPr>
        <w:t> </w:t>
      </w:r>
      <w:r>
        <w:rPr>
          <w:rFonts w:ascii="Aptos"/>
          <w:sz w:val="24"/>
        </w:rPr>
        <w:t>with the hot water storage tank. At this stage it was so small that the bed had to be built in.</w:t>
      </w:r>
      <w:r>
        <w:rPr>
          <w:rFonts w:ascii="Aptos"/>
          <w:sz w:val="24"/>
        </w:rPr>
        <w:t> At</w:t>
      </w:r>
      <w:r>
        <w:rPr>
          <w:rFonts w:ascii="Aptos"/>
          <w:spacing w:val="-5"/>
          <w:sz w:val="24"/>
        </w:rPr>
        <w:t> </w:t>
      </w:r>
      <w:r>
        <w:rPr>
          <w:rFonts w:ascii="Aptos"/>
          <w:sz w:val="24"/>
        </w:rPr>
        <w:t>the</w:t>
      </w:r>
      <w:r>
        <w:rPr>
          <w:rFonts w:ascii="Aptos"/>
          <w:spacing w:val="-3"/>
          <w:sz w:val="24"/>
        </w:rPr>
        <w:t> </w:t>
      </w:r>
      <w:r>
        <w:rPr>
          <w:rFonts w:ascii="Aptos"/>
          <w:sz w:val="24"/>
        </w:rPr>
        <w:t>time</w:t>
      </w:r>
      <w:r>
        <w:rPr>
          <w:rFonts w:ascii="Aptos"/>
          <w:spacing w:val="-2"/>
          <w:sz w:val="24"/>
        </w:rPr>
        <w:t> </w:t>
      </w:r>
      <w:r>
        <w:rPr>
          <w:rFonts w:ascii="Aptos"/>
          <w:sz w:val="24"/>
        </w:rPr>
        <w:t>of</w:t>
      </w:r>
      <w:r>
        <w:rPr>
          <w:rFonts w:ascii="Aptos"/>
          <w:spacing w:val="-5"/>
          <w:sz w:val="24"/>
        </w:rPr>
        <w:t> </w:t>
      </w:r>
      <w:r>
        <w:rPr>
          <w:rFonts w:ascii="Aptos"/>
          <w:sz w:val="24"/>
        </w:rPr>
        <w:t>purchase</w:t>
      </w:r>
      <w:r>
        <w:rPr>
          <w:rFonts w:ascii="Aptos"/>
          <w:spacing w:val="-1"/>
          <w:sz w:val="24"/>
        </w:rPr>
        <w:t> </w:t>
      </w:r>
      <w:r>
        <w:rPr>
          <w:rFonts w:ascii="Aptos"/>
          <w:sz w:val="24"/>
        </w:rPr>
        <w:t>the</w:t>
      </w:r>
      <w:r>
        <w:rPr>
          <w:rFonts w:ascii="Aptos"/>
          <w:spacing w:val="-3"/>
          <w:sz w:val="24"/>
        </w:rPr>
        <w:t> </w:t>
      </w:r>
      <w:r>
        <w:rPr>
          <w:rFonts w:ascii="Aptos"/>
          <w:sz w:val="24"/>
        </w:rPr>
        <w:t>property</w:t>
      </w:r>
      <w:r>
        <w:rPr>
          <w:rFonts w:ascii="Aptos"/>
          <w:spacing w:val="-5"/>
          <w:sz w:val="24"/>
        </w:rPr>
        <w:t> </w:t>
      </w:r>
      <w:r>
        <w:rPr>
          <w:rFonts w:ascii="Aptos"/>
          <w:sz w:val="24"/>
        </w:rPr>
        <w:t>was</w:t>
      </w:r>
      <w:r>
        <w:rPr>
          <w:rFonts w:ascii="Aptos"/>
          <w:spacing w:val="-3"/>
          <w:sz w:val="24"/>
        </w:rPr>
        <w:t> </w:t>
      </w:r>
      <w:r>
        <w:rPr>
          <w:rFonts w:ascii="Aptos"/>
          <w:sz w:val="24"/>
        </w:rPr>
        <w:t>in</w:t>
      </w:r>
      <w:r>
        <w:rPr>
          <w:rFonts w:ascii="Aptos"/>
          <w:spacing w:val="-5"/>
          <w:sz w:val="24"/>
        </w:rPr>
        <w:t> </w:t>
      </w:r>
      <w:r>
        <w:rPr>
          <w:rFonts w:ascii="Aptos"/>
          <w:sz w:val="24"/>
        </w:rPr>
        <w:t>need</w:t>
      </w:r>
      <w:r>
        <w:rPr>
          <w:rFonts w:ascii="Aptos"/>
          <w:spacing w:val="-4"/>
          <w:sz w:val="24"/>
        </w:rPr>
        <w:t> </w:t>
      </w:r>
      <w:r>
        <w:rPr>
          <w:rFonts w:ascii="Aptos"/>
          <w:sz w:val="24"/>
        </w:rPr>
        <w:t>of</w:t>
      </w:r>
      <w:r>
        <w:rPr>
          <w:rFonts w:ascii="Aptos"/>
          <w:spacing w:val="-2"/>
          <w:sz w:val="24"/>
        </w:rPr>
        <w:t> </w:t>
      </w:r>
      <w:r>
        <w:rPr>
          <w:rFonts w:ascii="Aptos"/>
          <w:sz w:val="24"/>
        </w:rPr>
        <w:t>considerable</w:t>
      </w:r>
      <w:r>
        <w:rPr>
          <w:rFonts w:ascii="Aptos"/>
          <w:spacing w:val="-3"/>
          <w:sz w:val="24"/>
        </w:rPr>
        <w:t> </w:t>
      </w:r>
      <w:r>
        <w:rPr>
          <w:rFonts w:ascii="Aptos"/>
          <w:sz w:val="24"/>
        </w:rPr>
        <w:t>repair.</w:t>
      </w:r>
      <w:r>
        <w:rPr>
          <w:rFonts w:ascii="Aptos"/>
          <w:spacing w:val="-3"/>
          <w:sz w:val="24"/>
        </w:rPr>
        <w:t> </w:t>
      </w:r>
      <w:r>
        <w:rPr>
          <w:rFonts w:ascii="Aptos"/>
          <w:sz w:val="24"/>
        </w:rPr>
        <w:t>The</w:t>
      </w:r>
      <w:r>
        <w:rPr>
          <w:rFonts w:ascii="Aptos"/>
          <w:spacing w:val="-3"/>
          <w:sz w:val="24"/>
        </w:rPr>
        <w:t> </w:t>
      </w:r>
      <w:r>
        <w:rPr>
          <w:rFonts w:ascii="Aptos"/>
          <w:sz w:val="24"/>
        </w:rPr>
        <w:t>whole</w:t>
      </w:r>
      <w:r>
        <w:rPr>
          <w:rFonts w:ascii="Aptos"/>
          <w:spacing w:val="-3"/>
          <w:sz w:val="24"/>
        </w:rPr>
        <w:t> </w:t>
      </w:r>
      <w:r>
        <w:rPr>
          <w:rFonts w:ascii="Aptos"/>
          <w:sz w:val="24"/>
        </w:rPr>
        <w:t>attic and first floor were treated for woodworm and most of the floorboards replaced. The single</w:t>
      </w:r>
      <w:r>
        <w:rPr>
          <w:rFonts w:ascii="Aptos"/>
          <w:spacing w:val="-4"/>
          <w:sz w:val="24"/>
        </w:rPr>
        <w:t> </w:t>
      </w:r>
      <w:r>
        <w:rPr>
          <w:rFonts w:ascii="Aptos"/>
          <w:sz w:val="24"/>
        </w:rPr>
        <w:t>garage</w:t>
      </w:r>
      <w:r>
        <w:rPr>
          <w:rFonts w:ascii="Aptos"/>
          <w:spacing w:val="-4"/>
          <w:sz w:val="24"/>
        </w:rPr>
        <w:t> </w:t>
      </w:r>
      <w:r>
        <w:rPr>
          <w:rFonts w:ascii="Aptos"/>
          <w:sz w:val="24"/>
        </w:rPr>
        <w:t>roof</w:t>
      </w:r>
      <w:r>
        <w:rPr>
          <w:rFonts w:ascii="Aptos"/>
          <w:spacing w:val="-6"/>
          <w:sz w:val="24"/>
        </w:rPr>
        <w:t> </w:t>
      </w:r>
      <w:r>
        <w:rPr>
          <w:rFonts w:ascii="Aptos"/>
          <w:sz w:val="24"/>
        </w:rPr>
        <w:t>had</w:t>
      </w:r>
      <w:r>
        <w:rPr>
          <w:rFonts w:ascii="Aptos"/>
          <w:spacing w:val="-5"/>
          <w:sz w:val="24"/>
        </w:rPr>
        <w:t> </w:t>
      </w:r>
      <w:r>
        <w:rPr>
          <w:rFonts w:ascii="Aptos"/>
          <w:sz w:val="24"/>
        </w:rPr>
        <w:t>just</w:t>
      </w:r>
      <w:r>
        <w:rPr>
          <w:rFonts w:ascii="Aptos"/>
          <w:spacing w:val="-6"/>
          <w:sz w:val="24"/>
        </w:rPr>
        <w:t> </w:t>
      </w:r>
      <w:r>
        <w:rPr>
          <w:rFonts w:ascii="Aptos"/>
          <w:sz w:val="24"/>
        </w:rPr>
        <w:t>about</w:t>
      </w:r>
      <w:r>
        <w:rPr>
          <w:rFonts w:ascii="Aptos"/>
          <w:spacing w:val="-6"/>
          <w:sz w:val="24"/>
        </w:rPr>
        <w:t> </w:t>
      </w:r>
      <w:r>
        <w:rPr>
          <w:rFonts w:ascii="Aptos"/>
          <w:sz w:val="24"/>
        </w:rPr>
        <w:t>fallen</w:t>
      </w:r>
      <w:r>
        <w:rPr>
          <w:rFonts w:ascii="Aptos"/>
          <w:spacing w:val="-5"/>
          <w:sz w:val="24"/>
        </w:rPr>
        <w:t> </w:t>
      </w:r>
      <w:r>
        <w:rPr>
          <w:rFonts w:ascii="Aptos"/>
          <w:sz w:val="24"/>
        </w:rPr>
        <w:t>in</w:t>
      </w:r>
      <w:r>
        <w:rPr>
          <w:rFonts w:ascii="Aptos"/>
          <w:spacing w:val="-3"/>
          <w:sz w:val="24"/>
        </w:rPr>
        <w:t> </w:t>
      </w:r>
      <w:r>
        <w:rPr>
          <w:rFonts w:ascii="Aptos"/>
          <w:sz w:val="24"/>
        </w:rPr>
        <w:t>and</w:t>
      </w:r>
      <w:r>
        <w:rPr>
          <w:rFonts w:ascii="Aptos"/>
          <w:spacing w:val="-3"/>
          <w:sz w:val="24"/>
        </w:rPr>
        <w:t> </w:t>
      </w:r>
      <w:r>
        <w:rPr>
          <w:rFonts w:ascii="Aptos"/>
          <w:sz w:val="24"/>
        </w:rPr>
        <w:t>was</w:t>
      </w:r>
      <w:r>
        <w:rPr>
          <w:rFonts w:ascii="Aptos"/>
          <w:spacing w:val="-4"/>
          <w:sz w:val="24"/>
        </w:rPr>
        <w:t> </w:t>
      </w:r>
      <w:r>
        <w:rPr>
          <w:rFonts w:ascii="Aptos"/>
          <w:sz w:val="24"/>
        </w:rPr>
        <w:t>replaced.</w:t>
      </w:r>
      <w:r>
        <w:rPr>
          <w:rFonts w:ascii="Aptos"/>
          <w:spacing w:val="-3"/>
          <w:sz w:val="24"/>
        </w:rPr>
        <w:t> </w:t>
      </w:r>
      <w:r>
        <w:rPr>
          <w:rFonts w:ascii="Aptos"/>
          <w:sz w:val="24"/>
        </w:rPr>
        <w:t>The</w:t>
      </w:r>
      <w:r>
        <w:rPr>
          <w:rFonts w:ascii="Aptos"/>
          <w:spacing w:val="-4"/>
          <w:sz w:val="24"/>
        </w:rPr>
        <w:t> </w:t>
      </w:r>
      <w:r>
        <w:rPr>
          <w:rFonts w:ascii="Aptos"/>
          <w:sz w:val="24"/>
        </w:rPr>
        <w:t>horizontal</w:t>
      </w:r>
      <w:r>
        <w:rPr>
          <w:rFonts w:ascii="Aptos"/>
          <w:spacing w:val="-6"/>
          <w:sz w:val="24"/>
        </w:rPr>
        <w:t> </w:t>
      </w:r>
      <w:r>
        <w:rPr>
          <w:rFonts w:ascii="Aptos"/>
          <w:sz w:val="24"/>
        </w:rPr>
        <w:t>steel</w:t>
      </w:r>
      <w:r>
        <w:rPr>
          <w:rFonts w:ascii="Aptos"/>
          <w:spacing w:val="-5"/>
          <w:sz w:val="24"/>
        </w:rPr>
        <w:t> </w:t>
      </w:r>
      <w:r>
        <w:rPr>
          <w:rFonts w:ascii="Aptos"/>
          <w:sz w:val="24"/>
        </w:rPr>
        <w:t>beams had corroded to such an extent that they had bowed and it was impossible to open the right hand side doors of the double garage. The entire glass area was taken down, the steel beams replaced and the structure rebuilt.</w:t>
      </w:r>
    </w:p>
    <w:p>
      <w:pPr>
        <w:pStyle w:val="BodyText"/>
        <w:spacing w:before="12"/>
        <w:ind w:left="0"/>
        <w:rPr>
          <w:rFonts w:ascii="Aptos"/>
        </w:rPr>
      </w:pPr>
    </w:p>
    <w:p>
      <w:pPr>
        <w:pStyle w:val="BodyText"/>
        <w:ind w:left="81"/>
        <w:rPr>
          <w:rFonts w:ascii="Aptos" w:hAnsi="Aptos"/>
        </w:rPr>
      </w:pPr>
      <w:r>
        <w:rPr>
          <w:rFonts w:ascii="Aptos" w:hAnsi="Aptos"/>
        </w:rPr>
        <w:t>1.12.75</w:t>
      </w:r>
      <w:r>
        <w:rPr>
          <w:rFonts w:ascii="Aptos" w:hAnsi="Aptos"/>
          <w:spacing w:val="-1"/>
        </w:rPr>
        <w:t> </w:t>
      </w:r>
      <w:r>
        <w:rPr>
          <w:rFonts w:ascii="Aptos" w:hAnsi="Aptos"/>
        </w:rPr>
        <w:t>For</w:t>
      </w:r>
      <w:r>
        <w:rPr>
          <w:rFonts w:ascii="Aptos" w:hAnsi="Aptos"/>
          <w:spacing w:val="-1"/>
        </w:rPr>
        <w:t> </w:t>
      </w:r>
      <w:r>
        <w:rPr>
          <w:rFonts w:ascii="Aptos" w:hAnsi="Aptos"/>
        </w:rPr>
        <w:t>£150</w:t>
      </w:r>
      <w:r>
        <w:rPr>
          <w:rFonts w:ascii="Aptos" w:hAnsi="Aptos"/>
          <w:spacing w:val="-1"/>
        </w:rPr>
        <w:t> </w:t>
      </w:r>
      <w:r>
        <w:rPr>
          <w:rFonts w:ascii="Aptos" w:hAnsi="Aptos"/>
        </w:rPr>
        <w:t>a</w:t>
      </w:r>
      <w:r>
        <w:rPr>
          <w:rFonts w:ascii="Aptos" w:hAnsi="Aptos"/>
          <w:spacing w:val="-3"/>
        </w:rPr>
        <w:t> </w:t>
      </w:r>
      <w:r>
        <w:rPr>
          <w:rFonts w:ascii="Aptos" w:hAnsi="Aptos"/>
        </w:rPr>
        <w:t>strip of</w:t>
      </w:r>
      <w:r>
        <w:rPr>
          <w:rFonts w:ascii="Aptos" w:hAnsi="Aptos"/>
          <w:spacing w:val="-3"/>
        </w:rPr>
        <w:t> </w:t>
      </w:r>
      <w:r>
        <w:rPr>
          <w:rFonts w:ascii="Aptos" w:hAnsi="Aptos"/>
        </w:rPr>
        <w:t>land</w:t>
      </w:r>
      <w:r>
        <w:rPr>
          <w:rFonts w:ascii="Aptos" w:hAnsi="Aptos"/>
          <w:spacing w:val="-3"/>
        </w:rPr>
        <w:t> </w:t>
      </w:r>
      <w:r>
        <w:rPr>
          <w:rFonts w:ascii="Aptos" w:hAnsi="Aptos"/>
        </w:rPr>
        <w:t>12ft</w:t>
      </w:r>
      <w:r>
        <w:rPr>
          <w:rFonts w:ascii="Aptos" w:hAnsi="Aptos"/>
          <w:spacing w:val="-4"/>
        </w:rPr>
        <w:t> </w:t>
      </w:r>
      <w:r>
        <w:rPr>
          <w:rFonts w:ascii="Aptos" w:hAnsi="Aptos"/>
        </w:rPr>
        <w:t>by 41</w:t>
      </w:r>
      <w:r>
        <w:rPr>
          <w:rFonts w:ascii="Aptos" w:hAnsi="Aptos"/>
          <w:spacing w:val="-3"/>
        </w:rPr>
        <w:t> </w:t>
      </w:r>
      <w:r>
        <w:rPr>
          <w:rFonts w:ascii="Aptos" w:hAnsi="Aptos"/>
        </w:rPr>
        <w:t>ft</w:t>
      </w:r>
      <w:r>
        <w:rPr>
          <w:rFonts w:ascii="Aptos" w:hAnsi="Aptos"/>
          <w:spacing w:val="-4"/>
        </w:rPr>
        <w:t> </w:t>
      </w:r>
      <w:r>
        <w:rPr>
          <w:rFonts w:ascii="Aptos" w:hAnsi="Aptos"/>
        </w:rPr>
        <w:t>was</w:t>
      </w:r>
      <w:r>
        <w:rPr>
          <w:rFonts w:ascii="Aptos" w:hAnsi="Aptos"/>
          <w:spacing w:val="-1"/>
        </w:rPr>
        <w:t> </w:t>
      </w:r>
      <w:r>
        <w:rPr>
          <w:rFonts w:ascii="Aptos" w:hAnsi="Aptos"/>
        </w:rPr>
        <w:t>sold</w:t>
      </w:r>
      <w:r>
        <w:rPr>
          <w:rFonts w:ascii="Aptos" w:hAnsi="Aptos"/>
          <w:spacing w:val="-3"/>
        </w:rPr>
        <w:t> </w:t>
      </w:r>
      <w:r>
        <w:rPr>
          <w:rFonts w:ascii="Aptos" w:hAnsi="Aptos"/>
        </w:rPr>
        <w:t>to</w:t>
      </w:r>
      <w:r>
        <w:rPr>
          <w:rFonts w:ascii="Aptos" w:hAnsi="Aptos"/>
          <w:spacing w:val="-4"/>
        </w:rPr>
        <w:t> </w:t>
      </w:r>
      <w:r>
        <w:rPr>
          <w:rFonts w:ascii="Aptos" w:hAnsi="Aptos"/>
        </w:rPr>
        <w:t>the</w:t>
      </w:r>
      <w:r>
        <w:rPr>
          <w:rFonts w:ascii="Aptos" w:hAnsi="Aptos"/>
          <w:spacing w:val="-1"/>
        </w:rPr>
        <w:t> </w:t>
      </w:r>
      <w:r>
        <w:rPr>
          <w:rFonts w:ascii="Aptos" w:hAnsi="Aptos"/>
        </w:rPr>
        <w:t>owner</w:t>
      </w:r>
      <w:r>
        <w:rPr>
          <w:rFonts w:ascii="Aptos" w:hAnsi="Aptos"/>
          <w:spacing w:val="42"/>
        </w:rPr>
        <w:t> </w:t>
      </w:r>
      <w:r>
        <w:rPr>
          <w:rFonts w:ascii="Aptos" w:hAnsi="Aptos"/>
        </w:rPr>
        <w:t>Mr</w:t>
      </w:r>
      <w:r>
        <w:rPr>
          <w:rFonts w:ascii="Aptos" w:hAnsi="Aptos"/>
          <w:spacing w:val="-3"/>
        </w:rPr>
        <w:t> </w:t>
      </w:r>
      <w:r>
        <w:rPr>
          <w:rFonts w:ascii="Aptos" w:hAnsi="Aptos"/>
        </w:rPr>
        <w:t>J </w:t>
      </w:r>
      <w:r>
        <w:rPr>
          <w:rFonts w:ascii="Aptos" w:hAnsi="Aptos"/>
          <w:spacing w:val="-10"/>
        </w:rPr>
        <w:t>D</w:t>
      </w:r>
    </w:p>
    <w:p>
      <w:pPr>
        <w:pStyle w:val="BodyText"/>
        <w:ind w:left="815" w:right="1145" w:firstLine="48"/>
        <w:rPr>
          <w:rFonts w:ascii="Aptos"/>
        </w:rPr>
      </w:pPr>
      <w:r>
        <w:rPr>
          <w:rFonts w:ascii="Aptos"/>
        </w:rPr>
        <w:t>Andrews</w:t>
      </w:r>
      <w:r>
        <w:rPr>
          <w:rFonts w:ascii="Aptos"/>
          <w:spacing w:val="-5"/>
        </w:rPr>
        <w:t> </w:t>
      </w:r>
      <w:r>
        <w:rPr>
          <w:rFonts w:ascii="Aptos"/>
        </w:rPr>
        <w:t>of</w:t>
      </w:r>
      <w:r>
        <w:rPr>
          <w:rFonts w:ascii="Aptos"/>
          <w:spacing w:val="-7"/>
        </w:rPr>
        <w:t> </w:t>
      </w:r>
      <w:r>
        <w:rPr>
          <w:rFonts w:ascii="Aptos"/>
        </w:rPr>
        <w:t>38</w:t>
      </w:r>
      <w:r>
        <w:rPr>
          <w:rFonts w:ascii="Aptos"/>
          <w:spacing w:val="-7"/>
        </w:rPr>
        <w:t> </w:t>
      </w:r>
      <w:r>
        <w:rPr>
          <w:rFonts w:ascii="Aptos"/>
        </w:rPr>
        <w:t>to</w:t>
      </w:r>
      <w:r>
        <w:rPr>
          <w:rFonts w:ascii="Aptos"/>
          <w:spacing w:val="-5"/>
        </w:rPr>
        <w:t> </w:t>
      </w:r>
      <w:r>
        <w:rPr>
          <w:rFonts w:ascii="Aptos"/>
        </w:rPr>
        <w:t>give</w:t>
      </w:r>
      <w:r>
        <w:rPr>
          <w:rFonts w:ascii="Aptos"/>
          <w:spacing w:val="-5"/>
        </w:rPr>
        <w:t> </w:t>
      </w:r>
      <w:r>
        <w:rPr>
          <w:rFonts w:ascii="Aptos"/>
        </w:rPr>
        <w:t>him</w:t>
      </w:r>
      <w:r>
        <w:rPr>
          <w:rFonts w:ascii="Aptos"/>
          <w:spacing w:val="-7"/>
        </w:rPr>
        <w:t> </w:t>
      </w:r>
      <w:r>
        <w:rPr>
          <w:rFonts w:ascii="Aptos"/>
        </w:rPr>
        <w:t>a</w:t>
      </w:r>
      <w:r>
        <w:rPr>
          <w:rFonts w:ascii="Aptos"/>
          <w:spacing w:val="-7"/>
        </w:rPr>
        <w:t> </w:t>
      </w:r>
      <w:r>
        <w:rPr>
          <w:rFonts w:ascii="Aptos"/>
        </w:rPr>
        <w:t>vehicular</w:t>
      </w:r>
      <w:r>
        <w:rPr>
          <w:rFonts w:ascii="Aptos"/>
          <w:spacing w:val="-7"/>
        </w:rPr>
        <w:t> </w:t>
      </w:r>
      <w:r>
        <w:rPr>
          <w:rFonts w:ascii="Aptos"/>
        </w:rPr>
        <w:t>access</w:t>
      </w:r>
      <w:r>
        <w:rPr>
          <w:rFonts w:ascii="Aptos"/>
          <w:spacing w:val="-5"/>
        </w:rPr>
        <w:t> </w:t>
      </w:r>
      <w:r>
        <w:rPr>
          <w:rFonts w:ascii="Aptos"/>
        </w:rPr>
        <w:t>from</w:t>
      </w:r>
      <w:r>
        <w:rPr>
          <w:rFonts w:ascii="Aptos"/>
          <w:spacing w:val="-7"/>
        </w:rPr>
        <w:t> </w:t>
      </w:r>
      <w:r>
        <w:rPr>
          <w:rFonts w:ascii="Aptos"/>
        </w:rPr>
        <w:t>his</w:t>
      </w:r>
      <w:r>
        <w:rPr>
          <w:rFonts w:ascii="Aptos"/>
          <w:spacing w:val="-5"/>
        </w:rPr>
        <w:t> </w:t>
      </w:r>
      <w:r>
        <w:rPr>
          <w:rFonts w:ascii="Aptos"/>
        </w:rPr>
        <w:t>house</w:t>
      </w:r>
      <w:r>
        <w:rPr>
          <w:rFonts w:ascii="Aptos"/>
          <w:spacing w:val="-5"/>
        </w:rPr>
        <w:t> </w:t>
      </w:r>
      <w:r>
        <w:rPr>
          <w:rFonts w:ascii="Aptos"/>
        </w:rPr>
        <w:t>to</w:t>
      </w:r>
      <w:r>
        <w:rPr>
          <w:rFonts w:ascii="Aptos"/>
          <w:spacing w:val="-7"/>
        </w:rPr>
        <w:t> </w:t>
      </w:r>
      <w:r>
        <w:rPr>
          <w:rFonts w:ascii="Aptos"/>
        </w:rPr>
        <w:t>Froghall</w:t>
      </w:r>
      <w:r>
        <w:rPr>
          <w:rFonts w:ascii="Aptos"/>
          <w:spacing w:val="-7"/>
        </w:rPr>
        <w:t> </w:t>
      </w:r>
      <w:r>
        <w:rPr>
          <w:rFonts w:ascii="Aptos"/>
        </w:rPr>
        <w:t>Drive.</w:t>
      </w:r>
      <w:r>
        <w:rPr>
          <w:rFonts w:ascii="Aptos"/>
          <w:spacing w:val="-5"/>
        </w:rPr>
        <w:t> </w:t>
      </w:r>
      <w:r>
        <w:rPr>
          <w:rFonts w:ascii="Aptos"/>
        </w:rPr>
        <w:t>However a covenant was applied so that no further building on 38's land except for a one storey garage</w:t>
      </w:r>
      <w:r>
        <w:rPr>
          <w:rFonts w:ascii="Aptos"/>
          <w:spacing w:val="40"/>
        </w:rPr>
        <w:t> </w:t>
      </w:r>
      <w:r>
        <w:rPr>
          <w:rFonts w:ascii="Aptos"/>
        </w:rPr>
        <w:t>without the written consent of the owner of 40 FHD. At this time the barn was part of 38 FHD and used as a general purpose store and garage. The vehicular access</w:t>
      </w:r>
    </w:p>
    <w:p>
      <w:pPr>
        <w:pStyle w:val="BodyText"/>
        <w:spacing w:line="292" w:lineRule="exact"/>
        <w:ind w:left="815"/>
        <w:rPr>
          <w:rFonts w:ascii="Aptos"/>
        </w:rPr>
      </w:pPr>
      <w:r>
        <w:rPr>
          <w:rFonts w:ascii="Aptos"/>
        </w:rPr>
        <w:t>was</w:t>
      </w:r>
      <w:r>
        <w:rPr>
          <w:rFonts w:ascii="Aptos"/>
          <w:spacing w:val="-6"/>
        </w:rPr>
        <w:t> </w:t>
      </w:r>
      <w:r>
        <w:rPr>
          <w:rFonts w:ascii="Aptos"/>
        </w:rPr>
        <w:t>up</w:t>
      </w:r>
      <w:r>
        <w:rPr>
          <w:rFonts w:ascii="Aptos"/>
          <w:spacing w:val="-7"/>
        </w:rPr>
        <w:t> </w:t>
      </w:r>
      <w:r>
        <w:rPr>
          <w:rFonts w:ascii="Aptos"/>
        </w:rPr>
        <w:t>the</w:t>
      </w:r>
      <w:r>
        <w:rPr>
          <w:rFonts w:ascii="Aptos"/>
          <w:spacing w:val="-5"/>
        </w:rPr>
        <w:t> </w:t>
      </w:r>
      <w:r>
        <w:rPr>
          <w:rFonts w:ascii="Aptos"/>
        </w:rPr>
        <w:t>private</w:t>
      </w:r>
      <w:r>
        <w:rPr>
          <w:rFonts w:ascii="Aptos"/>
          <w:spacing w:val="-6"/>
        </w:rPr>
        <w:t> </w:t>
      </w:r>
      <w:r>
        <w:rPr>
          <w:rFonts w:ascii="Aptos"/>
        </w:rPr>
        <w:t>road</w:t>
      </w:r>
      <w:r>
        <w:rPr>
          <w:rFonts w:ascii="Aptos"/>
          <w:spacing w:val="-5"/>
        </w:rPr>
        <w:t> </w:t>
      </w:r>
      <w:r>
        <w:rPr>
          <w:rFonts w:ascii="Aptos"/>
        </w:rPr>
        <w:t>from</w:t>
      </w:r>
      <w:r>
        <w:rPr>
          <w:rFonts w:ascii="Aptos"/>
          <w:spacing w:val="-7"/>
        </w:rPr>
        <w:t> </w:t>
      </w:r>
      <w:r>
        <w:rPr>
          <w:rFonts w:ascii="Aptos"/>
        </w:rPr>
        <w:t>Waterloo</w:t>
      </w:r>
      <w:r>
        <w:rPr>
          <w:rFonts w:ascii="Aptos"/>
          <w:spacing w:val="-6"/>
        </w:rPr>
        <w:t> </w:t>
      </w:r>
      <w:r>
        <w:rPr>
          <w:rFonts w:ascii="Aptos"/>
          <w:spacing w:val="-2"/>
        </w:rPr>
        <w:t>Road.</w:t>
      </w:r>
    </w:p>
    <w:p>
      <w:pPr>
        <w:pStyle w:val="BodyText"/>
        <w:ind w:left="815" w:right="1106"/>
        <w:rPr>
          <w:rFonts w:ascii="Aptos"/>
        </w:rPr>
      </w:pPr>
      <w:r>
        <w:rPr>
          <w:rFonts w:ascii="Aptos"/>
        </w:rPr>
        <w:t>The</w:t>
      </w:r>
      <w:r>
        <w:rPr>
          <w:rFonts w:ascii="Aptos"/>
          <w:spacing w:val="-3"/>
        </w:rPr>
        <w:t> </w:t>
      </w:r>
      <w:r>
        <w:rPr>
          <w:rFonts w:ascii="Aptos"/>
        </w:rPr>
        <w:t>exact</w:t>
      </w:r>
      <w:r>
        <w:rPr>
          <w:rFonts w:ascii="Aptos"/>
          <w:spacing w:val="-5"/>
        </w:rPr>
        <w:t> </w:t>
      </w:r>
      <w:r>
        <w:rPr>
          <w:rFonts w:ascii="Aptos"/>
        </w:rPr>
        <w:t>boundary</w:t>
      </w:r>
      <w:r>
        <w:rPr>
          <w:rFonts w:ascii="Aptos"/>
          <w:spacing w:val="-3"/>
        </w:rPr>
        <w:t> </w:t>
      </w:r>
      <w:r>
        <w:rPr>
          <w:rFonts w:ascii="Aptos"/>
        </w:rPr>
        <w:t>of</w:t>
      </w:r>
      <w:r>
        <w:rPr>
          <w:rFonts w:ascii="Aptos"/>
          <w:spacing w:val="-5"/>
        </w:rPr>
        <w:t> </w:t>
      </w:r>
      <w:r>
        <w:rPr>
          <w:rFonts w:ascii="Aptos"/>
        </w:rPr>
        <w:t>this</w:t>
      </w:r>
      <w:r>
        <w:rPr>
          <w:rFonts w:ascii="Aptos"/>
          <w:spacing w:val="-3"/>
        </w:rPr>
        <w:t> </w:t>
      </w:r>
      <w:r>
        <w:rPr>
          <w:rFonts w:ascii="Aptos"/>
        </w:rPr>
        <w:t>land</w:t>
      </w:r>
      <w:r>
        <w:rPr>
          <w:rFonts w:ascii="Aptos"/>
          <w:spacing w:val="-4"/>
        </w:rPr>
        <w:t> </w:t>
      </w:r>
      <w:r>
        <w:rPr>
          <w:rFonts w:ascii="Aptos"/>
        </w:rPr>
        <w:t>has</w:t>
      </w:r>
      <w:r>
        <w:rPr>
          <w:rFonts w:ascii="Aptos"/>
          <w:spacing w:val="-3"/>
        </w:rPr>
        <w:t> </w:t>
      </w:r>
      <w:r>
        <w:rPr>
          <w:rFonts w:ascii="Aptos"/>
        </w:rPr>
        <w:t>never</w:t>
      </w:r>
      <w:r>
        <w:rPr>
          <w:rFonts w:ascii="Aptos"/>
          <w:spacing w:val="-2"/>
        </w:rPr>
        <w:t> </w:t>
      </w:r>
      <w:r>
        <w:rPr>
          <w:rFonts w:ascii="Aptos"/>
        </w:rPr>
        <w:t>been</w:t>
      </w:r>
      <w:r>
        <w:rPr>
          <w:rFonts w:ascii="Aptos"/>
          <w:spacing w:val="-5"/>
        </w:rPr>
        <w:t> </w:t>
      </w:r>
      <w:r>
        <w:rPr>
          <w:rFonts w:ascii="Aptos"/>
        </w:rPr>
        <w:t>marked</w:t>
      </w:r>
      <w:r>
        <w:rPr>
          <w:rFonts w:ascii="Aptos"/>
          <w:spacing w:val="-1"/>
        </w:rPr>
        <w:t> </w:t>
      </w:r>
      <w:r>
        <w:rPr>
          <w:rFonts w:ascii="Aptos"/>
        </w:rPr>
        <w:t>out</w:t>
      </w:r>
      <w:r>
        <w:rPr>
          <w:rFonts w:ascii="Aptos"/>
          <w:spacing w:val="-5"/>
        </w:rPr>
        <w:t> </w:t>
      </w:r>
      <w:r>
        <w:rPr>
          <w:rFonts w:ascii="Aptos"/>
        </w:rPr>
        <w:t>on</w:t>
      </w:r>
      <w:r>
        <w:rPr>
          <w:rFonts w:ascii="Aptos"/>
          <w:spacing w:val="-5"/>
        </w:rPr>
        <w:t> </w:t>
      </w:r>
      <w:r>
        <w:rPr>
          <w:rFonts w:ascii="Aptos"/>
        </w:rPr>
        <w:t>the</w:t>
      </w:r>
      <w:r>
        <w:rPr>
          <w:rFonts w:ascii="Aptos"/>
          <w:spacing w:val="-1"/>
        </w:rPr>
        <w:t> </w:t>
      </w:r>
      <w:r>
        <w:rPr>
          <w:rFonts w:ascii="Aptos"/>
        </w:rPr>
        <w:t>ground</w:t>
      </w:r>
      <w:r>
        <w:rPr>
          <w:rFonts w:ascii="Aptos"/>
          <w:spacing w:val="-4"/>
        </w:rPr>
        <w:t> </w:t>
      </w:r>
      <w:r>
        <w:rPr>
          <w:rFonts w:ascii="Aptos"/>
        </w:rPr>
        <w:t>and</w:t>
      </w:r>
      <w:r>
        <w:rPr>
          <w:rFonts w:ascii="Aptos"/>
          <w:spacing w:val="-5"/>
        </w:rPr>
        <w:t> </w:t>
      </w:r>
      <w:r>
        <w:rPr>
          <w:rFonts w:ascii="Aptos"/>
        </w:rPr>
        <w:t>the</w:t>
      </w:r>
      <w:r>
        <w:rPr>
          <w:rFonts w:ascii="Aptos"/>
          <w:spacing w:val="-3"/>
        </w:rPr>
        <w:t> </w:t>
      </w:r>
      <w:r>
        <w:rPr>
          <w:rFonts w:ascii="Aptos"/>
        </w:rPr>
        <w:t>grass in</w:t>
      </w:r>
      <w:r>
        <w:rPr>
          <w:rFonts w:ascii="Aptos"/>
          <w:spacing w:val="-5"/>
        </w:rPr>
        <w:t> </w:t>
      </w:r>
      <w:r>
        <w:rPr>
          <w:rFonts w:ascii="Aptos"/>
        </w:rPr>
        <w:t>front</w:t>
      </w:r>
      <w:r>
        <w:rPr>
          <w:rFonts w:ascii="Aptos"/>
          <w:spacing w:val="-5"/>
        </w:rPr>
        <w:t> </w:t>
      </w:r>
      <w:r>
        <w:rPr>
          <w:rFonts w:ascii="Aptos"/>
        </w:rPr>
        <w:t>of</w:t>
      </w:r>
      <w:r>
        <w:rPr>
          <w:rFonts w:ascii="Aptos"/>
          <w:spacing w:val="-6"/>
        </w:rPr>
        <w:t> </w:t>
      </w:r>
      <w:r>
        <w:rPr>
          <w:rFonts w:ascii="Aptos"/>
        </w:rPr>
        <w:t>both</w:t>
      </w:r>
      <w:r>
        <w:rPr>
          <w:rFonts w:ascii="Aptos"/>
          <w:spacing w:val="-6"/>
        </w:rPr>
        <w:t> </w:t>
      </w:r>
      <w:r>
        <w:rPr>
          <w:rFonts w:ascii="Aptos"/>
        </w:rPr>
        <w:t>houses</w:t>
      </w:r>
      <w:r>
        <w:rPr>
          <w:rFonts w:ascii="Aptos"/>
          <w:spacing w:val="-3"/>
        </w:rPr>
        <w:t> </w:t>
      </w:r>
      <w:r>
        <w:rPr>
          <w:rFonts w:ascii="Aptos"/>
        </w:rPr>
        <w:t>has</w:t>
      </w:r>
      <w:r>
        <w:rPr>
          <w:rFonts w:ascii="Aptos"/>
          <w:spacing w:val="-4"/>
        </w:rPr>
        <w:t> </w:t>
      </w:r>
      <w:r>
        <w:rPr>
          <w:rFonts w:ascii="Aptos"/>
        </w:rPr>
        <w:t>been</w:t>
      </w:r>
      <w:r>
        <w:rPr>
          <w:rFonts w:ascii="Aptos"/>
          <w:spacing w:val="-6"/>
        </w:rPr>
        <w:t> </w:t>
      </w:r>
      <w:r>
        <w:rPr>
          <w:rFonts w:ascii="Aptos"/>
        </w:rPr>
        <w:t>left</w:t>
      </w:r>
      <w:r>
        <w:rPr>
          <w:rFonts w:ascii="Aptos"/>
          <w:spacing w:val="-6"/>
        </w:rPr>
        <w:t> </w:t>
      </w:r>
      <w:r>
        <w:rPr>
          <w:rFonts w:ascii="Aptos"/>
        </w:rPr>
        <w:t>as</w:t>
      </w:r>
      <w:r>
        <w:rPr>
          <w:rFonts w:ascii="Aptos"/>
          <w:spacing w:val="-4"/>
        </w:rPr>
        <w:t> </w:t>
      </w:r>
      <w:r>
        <w:rPr>
          <w:rFonts w:ascii="Aptos"/>
        </w:rPr>
        <w:t>one.</w:t>
      </w:r>
      <w:r>
        <w:rPr>
          <w:rFonts w:ascii="Aptos"/>
          <w:spacing w:val="-4"/>
        </w:rPr>
        <w:t> </w:t>
      </w:r>
      <w:r>
        <w:rPr>
          <w:rFonts w:ascii="Aptos"/>
        </w:rPr>
        <w:t>However</w:t>
      </w:r>
      <w:r>
        <w:rPr>
          <w:rFonts w:ascii="Aptos"/>
          <w:spacing w:val="-6"/>
        </w:rPr>
        <w:t> </w:t>
      </w:r>
      <w:r>
        <w:rPr>
          <w:rFonts w:ascii="Aptos"/>
        </w:rPr>
        <w:t>there</w:t>
      </w:r>
      <w:r>
        <w:rPr>
          <w:rFonts w:ascii="Aptos"/>
          <w:spacing w:val="-4"/>
        </w:rPr>
        <w:t> </w:t>
      </w:r>
      <w:r>
        <w:rPr>
          <w:rFonts w:ascii="Aptos"/>
        </w:rPr>
        <w:t>is</w:t>
      </w:r>
      <w:r>
        <w:rPr>
          <w:rFonts w:ascii="Aptos"/>
          <w:spacing w:val="-4"/>
        </w:rPr>
        <w:t> </w:t>
      </w:r>
      <w:r>
        <w:rPr>
          <w:rFonts w:ascii="Aptos"/>
        </w:rPr>
        <w:t>a</w:t>
      </w:r>
      <w:r>
        <w:rPr>
          <w:rFonts w:ascii="Aptos"/>
          <w:spacing w:val="-6"/>
        </w:rPr>
        <w:t> </w:t>
      </w:r>
      <w:r>
        <w:rPr>
          <w:rFonts w:ascii="Aptos"/>
        </w:rPr>
        <w:t>vertical</w:t>
      </w:r>
      <w:r>
        <w:rPr>
          <w:rFonts w:ascii="Aptos"/>
          <w:spacing w:val="-5"/>
        </w:rPr>
        <w:t> </w:t>
      </w:r>
      <w:r>
        <w:rPr>
          <w:rFonts w:ascii="Aptos"/>
        </w:rPr>
        <w:t>scratch</w:t>
      </w:r>
      <w:r>
        <w:rPr>
          <w:rFonts w:ascii="Aptos"/>
          <w:spacing w:val="-3"/>
        </w:rPr>
        <w:t> </w:t>
      </w:r>
      <w:r>
        <w:rPr>
          <w:rFonts w:ascii="Aptos"/>
        </w:rPr>
        <w:t>mark</w:t>
      </w:r>
      <w:r>
        <w:rPr>
          <w:rFonts w:ascii="Aptos"/>
          <w:spacing w:val="-3"/>
        </w:rPr>
        <w:t> </w:t>
      </w:r>
      <w:r>
        <w:rPr>
          <w:rFonts w:ascii="Aptos"/>
        </w:rPr>
        <w:t>on the bricks, now obscured by the red telephone box put there by the present owners of 38 FHD - Ian McKenzie and which is about one foot too far south, which indicates the true southern boundary of this strip of land.</w:t>
      </w:r>
    </w:p>
    <w:p>
      <w:pPr>
        <w:pStyle w:val="BodyText"/>
        <w:spacing w:before="2"/>
        <w:ind w:left="815" w:right="1072"/>
        <w:rPr>
          <w:rFonts w:ascii="Aptos" w:hAnsi="Aptos"/>
        </w:rPr>
      </w:pPr>
      <w:r>
        <w:rPr>
          <w:rFonts w:ascii="Aptos" w:hAnsi="Aptos"/>
        </w:rPr>
        <w:t>(All</w:t>
      </w:r>
      <w:r>
        <w:rPr>
          <w:rFonts w:ascii="Aptos" w:hAnsi="Aptos"/>
          <w:spacing w:val="-5"/>
        </w:rPr>
        <w:t> </w:t>
      </w:r>
      <w:r>
        <w:rPr>
          <w:rFonts w:ascii="Aptos" w:hAnsi="Aptos"/>
        </w:rPr>
        <w:t>this</w:t>
      </w:r>
      <w:r>
        <w:rPr>
          <w:rFonts w:ascii="Aptos" w:hAnsi="Aptos"/>
          <w:spacing w:val="-4"/>
        </w:rPr>
        <w:t> </w:t>
      </w:r>
      <w:r>
        <w:rPr>
          <w:rFonts w:ascii="Aptos" w:hAnsi="Aptos"/>
        </w:rPr>
        <w:t>eventually</w:t>
      </w:r>
      <w:r>
        <w:rPr>
          <w:rFonts w:ascii="Aptos" w:hAnsi="Aptos"/>
          <w:spacing w:val="-6"/>
        </w:rPr>
        <w:t> </w:t>
      </w:r>
      <w:r>
        <w:rPr>
          <w:rFonts w:ascii="Aptos" w:hAnsi="Aptos"/>
        </w:rPr>
        <w:t>became</w:t>
      </w:r>
      <w:r>
        <w:rPr>
          <w:rFonts w:ascii="Aptos" w:hAnsi="Aptos"/>
          <w:spacing w:val="-4"/>
        </w:rPr>
        <w:t> </w:t>
      </w:r>
      <w:r>
        <w:rPr>
          <w:rFonts w:ascii="Aptos" w:hAnsi="Aptos"/>
        </w:rPr>
        <w:t>irrelevant</w:t>
      </w:r>
      <w:r>
        <w:rPr>
          <w:rFonts w:ascii="Aptos" w:hAnsi="Aptos"/>
          <w:spacing w:val="-6"/>
        </w:rPr>
        <w:t> </w:t>
      </w:r>
      <w:r>
        <w:rPr>
          <w:rFonts w:ascii="Aptos" w:hAnsi="Aptos"/>
        </w:rPr>
        <w:t>when</w:t>
      </w:r>
      <w:r>
        <w:rPr>
          <w:rFonts w:ascii="Aptos" w:hAnsi="Aptos"/>
          <w:spacing w:val="-5"/>
        </w:rPr>
        <w:t> </w:t>
      </w:r>
      <w:r>
        <w:rPr>
          <w:rFonts w:ascii="Aptos" w:hAnsi="Aptos"/>
        </w:rPr>
        <w:t>a</w:t>
      </w:r>
      <w:r>
        <w:rPr>
          <w:rFonts w:ascii="Aptos" w:hAnsi="Aptos"/>
          <w:spacing w:val="-3"/>
        </w:rPr>
        <w:t> </w:t>
      </w:r>
      <w:r>
        <w:rPr>
          <w:rFonts w:ascii="Aptos" w:hAnsi="Aptos"/>
        </w:rPr>
        <w:t>further</w:t>
      </w:r>
      <w:r>
        <w:rPr>
          <w:rFonts w:ascii="Aptos" w:hAnsi="Aptos"/>
          <w:spacing w:val="-3"/>
        </w:rPr>
        <w:t> </w:t>
      </w:r>
      <w:r>
        <w:rPr>
          <w:rFonts w:ascii="Aptos" w:hAnsi="Aptos"/>
        </w:rPr>
        <w:t>land</w:t>
      </w:r>
      <w:r>
        <w:rPr>
          <w:rFonts w:ascii="Aptos" w:hAnsi="Aptos"/>
          <w:spacing w:val="-5"/>
        </w:rPr>
        <w:t> </w:t>
      </w:r>
      <w:r>
        <w:rPr>
          <w:rFonts w:ascii="Aptos" w:hAnsi="Aptos"/>
        </w:rPr>
        <w:t>sale</w:t>
      </w:r>
      <w:r>
        <w:rPr>
          <w:rFonts w:ascii="Aptos" w:hAnsi="Aptos"/>
          <w:spacing w:val="-4"/>
        </w:rPr>
        <w:t> </w:t>
      </w:r>
      <w:r>
        <w:rPr>
          <w:rFonts w:ascii="Aptos" w:hAnsi="Aptos"/>
        </w:rPr>
        <w:t>took</w:t>
      </w:r>
      <w:r>
        <w:rPr>
          <w:rFonts w:ascii="Aptos" w:hAnsi="Aptos"/>
          <w:spacing w:val="-4"/>
        </w:rPr>
        <w:t> </w:t>
      </w:r>
      <w:r>
        <w:rPr>
          <w:rFonts w:ascii="Aptos" w:hAnsi="Aptos"/>
        </w:rPr>
        <w:t>place</w:t>
      </w:r>
      <w:r>
        <w:rPr>
          <w:rFonts w:ascii="Aptos" w:hAnsi="Aptos"/>
          <w:spacing w:val="-4"/>
        </w:rPr>
        <w:t> </w:t>
      </w:r>
      <w:r>
        <w:rPr>
          <w:rFonts w:ascii="Aptos" w:hAnsi="Aptos"/>
        </w:rPr>
        <w:t>in</w:t>
      </w:r>
      <w:r>
        <w:rPr>
          <w:rFonts w:ascii="Aptos" w:hAnsi="Aptos"/>
          <w:spacing w:val="-5"/>
        </w:rPr>
        <w:t> </w:t>
      </w:r>
      <w:r>
        <w:rPr>
          <w:rFonts w:ascii="Aptos" w:hAnsi="Aptos"/>
        </w:rPr>
        <w:t>2001</w:t>
      </w:r>
      <w:r>
        <w:rPr>
          <w:rFonts w:ascii="Aptos" w:hAnsi="Aptos"/>
          <w:spacing w:val="-2"/>
        </w:rPr>
        <w:t> </w:t>
      </w:r>
      <w:r>
        <w:rPr>
          <w:rFonts w:ascii="Aptos" w:hAnsi="Aptos"/>
        </w:rPr>
        <w:t>–</w:t>
      </w:r>
      <w:r>
        <w:rPr>
          <w:rFonts w:ascii="Aptos" w:hAnsi="Aptos"/>
          <w:spacing w:val="-5"/>
        </w:rPr>
        <w:t> </w:t>
      </w:r>
      <w:r>
        <w:rPr>
          <w:rFonts w:ascii="Aptos" w:hAnsi="Aptos"/>
        </w:rPr>
        <w:t>see </w:t>
      </w:r>
      <w:r>
        <w:rPr>
          <w:rFonts w:ascii="Aptos" w:hAnsi="Aptos"/>
          <w:spacing w:val="-2"/>
        </w:rPr>
        <w:t>later)</w:t>
      </w:r>
    </w:p>
    <w:p>
      <w:pPr>
        <w:pStyle w:val="BodyText"/>
        <w:spacing w:before="23"/>
        <w:ind w:left="0"/>
        <w:rPr>
          <w:rFonts w:ascii="Aptos"/>
        </w:rPr>
      </w:pPr>
    </w:p>
    <w:p>
      <w:pPr>
        <w:pStyle w:val="BodyText"/>
        <w:spacing w:line="496" w:lineRule="auto" w:before="1"/>
        <w:ind w:left="81" w:right="3784"/>
        <w:rPr>
          <w:rFonts w:ascii="Aptos"/>
        </w:rPr>
      </w:pPr>
      <w:r>
        <w:rPr>
          <w:rFonts w:ascii="Aptos"/>
        </w:rPr>
        <w:t>Aug.</w:t>
      </w:r>
      <w:r>
        <w:rPr>
          <w:rFonts w:ascii="Aptos"/>
          <w:spacing w:val="-5"/>
        </w:rPr>
        <w:t> </w:t>
      </w:r>
      <w:r>
        <w:rPr>
          <w:rFonts w:ascii="Aptos"/>
        </w:rPr>
        <w:t>1987</w:t>
      </w:r>
      <w:r>
        <w:rPr>
          <w:rFonts w:ascii="Aptos"/>
          <w:spacing w:val="-7"/>
        </w:rPr>
        <w:t> </w:t>
      </w:r>
      <w:r>
        <w:rPr>
          <w:rFonts w:ascii="Aptos"/>
        </w:rPr>
        <w:t>The</w:t>
      </w:r>
      <w:r>
        <w:rPr>
          <w:rFonts w:ascii="Aptos"/>
          <w:spacing w:val="-5"/>
        </w:rPr>
        <w:t> </w:t>
      </w:r>
      <w:r>
        <w:rPr>
          <w:rFonts w:ascii="Aptos"/>
        </w:rPr>
        <w:t>slates</w:t>
      </w:r>
      <w:r>
        <w:rPr>
          <w:rFonts w:ascii="Aptos"/>
          <w:spacing w:val="-5"/>
        </w:rPr>
        <w:t> </w:t>
      </w:r>
      <w:r>
        <w:rPr>
          <w:rFonts w:ascii="Aptos"/>
        </w:rPr>
        <w:t>at</w:t>
      </w:r>
      <w:r>
        <w:rPr>
          <w:rFonts w:ascii="Aptos"/>
          <w:spacing w:val="-5"/>
        </w:rPr>
        <w:t> </w:t>
      </w:r>
      <w:r>
        <w:rPr>
          <w:rFonts w:ascii="Aptos"/>
        </w:rPr>
        <w:t>the</w:t>
      </w:r>
      <w:r>
        <w:rPr>
          <w:rFonts w:ascii="Aptos"/>
          <w:spacing w:val="-5"/>
        </w:rPr>
        <w:t> </w:t>
      </w:r>
      <w:r>
        <w:rPr>
          <w:rFonts w:ascii="Aptos"/>
        </w:rPr>
        <w:t>front</w:t>
      </w:r>
      <w:r>
        <w:rPr>
          <w:rFonts w:ascii="Aptos"/>
          <w:spacing w:val="-5"/>
        </w:rPr>
        <w:t> </w:t>
      </w:r>
      <w:r>
        <w:rPr>
          <w:rFonts w:ascii="Aptos"/>
        </w:rPr>
        <w:t>and</w:t>
      </w:r>
      <w:r>
        <w:rPr>
          <w:rFonts w:ascii="Aptos"/>
          <w:spacing w:val="-7"/>
        </w:rPr>
        <w:t> </w:t>
      </w:r>
      <w:r>
        <w:rPr>
          <w:rFonts w:ascii="Aptos"/>
        </w:rPr>
        <w:t>side</w:t>
      </w:r>
      <w:r>
        <w:rPr>
          <w:rFonts w:ascii="Aptos"/>
          <w:spacing w:val="-5"/>
        </w:rPr>
        <w:t> </w:t>
      </w:r>
      <w:r>
        <w:rPr>
          <w:rFonts w:ascii="Aptos"/>
        </w:rPr>
        <w:t>nearest</w:t>
      </w:r>
      <w:r>
        <w:rPr>
          <w:rFonts w:ascii="Aptos"/>
          <w:spacing w:val="-7"/>
        </w:rPr>
        <w:t> </w:t>
      </w:r>
      <w:r>
        <w:rPr>
          <w:rFonts w:ascii="Aptos"/>
        </w:rPr>
        <w:t>38</w:t>
      </w:r>
      <w:r>
        <w:rPr>
          <w:rFonts w:ascii="Aptos"/>
          <w:spacing w:val="-4"/>
        </w:rPr>
        <w:t> </w:t>
      </w:r>
      <w:r>
        <w:rPr>
          <w:rFonts w:ascii="Aptos"/>
        </w:rPr>
        <w:t>were</w:t>
      </w:r>
      <w:r>
        <w:rPr>
          <w:rFonts w:ascii="Aptos"/>
          <w:spacing w:val="-5"/>
        </w:rPr>
        <w:t> </w:t>
      </w:r>
      <w:r>
        <w:rPr>
          <w:rFonts w:ascii="Aptos"/>
        </w:rPr>
        <w:t>re-laid. Apr. 1988 The roof over the double garage was rebuilt.</w:t>
      </w:r>
    </w:p>
    <w:p>
      <w:pPr>
        <w:pStyle w:val="BodyText"/>
        <w:spacing w:before="4"/>
        <w:ind w:left="791" w:right="1072" w:hanging="720"/>
        <w:rPr>
          <w:rFonts w:ascii="Aptos"/>
        </w:rPr>
      </w:pPr>
      <w:r>
        <w:rPr>
          <w:rFonts w:ascii="Aptos"/>
        </w:rPr>
        <w:t>June 1989 Planning permission was received for changing the existing single</w:t>
      </w:r>
      <w:r>
        <w:rPr>
          <w:rFonts w:ascii="Aptos"/>
          <w:spacing w:val="40"/>
        </w:rPr>
        <w:t> </w:t>
      </w:r>
      <w:r>
        <w:rPr>
          <w:rFonts w:ascii="Aptos"/>
        </w:rPr>
        <w:t>storey original extension</w:t>
      </w:r>
      <w:r>
        <w:rPr>
          <w:rFonts w:ascii="Aptos"/>
          <w:spacing w:val="-1"/>
        </w:rPr>
        <w:t> </w:t>
      </w:r>
      <w:r>
        <w:rPr>
          <w:rFonts w:ascii="Aptos"/>
        </w:rPr>
        <w:t>into</w:t>
      </w:r>
      <w:r>
        <w:rPr>
          <w:rFonts w:ascii="Aptos"/>
          <w:spacing w:val="40"/>
        </w:rPr>
        <w:t> </w:t>
      </w:r>
      <w:r>
        <w:rPr>
          <w:rFonts w:ascii="Aptos"/>
        </w:rPr>
        <w:t>two</w:t>
      </w:r>
      <w:r>
        <w:rPr>
          <w:rFonts w:ascii="Aptos"/>
          <w:spacing w:val="-1"/>
        </w:rPr>
        <w:t> </w:t>
      </w:r>
      <w:r>
        <w:rPr>
          <w:rFonts w:ascii="Aptos"/>
        </w:rPr>
        <w:t>storeys and</w:t>
      </w:r>
      <w:r>
        <w:rPr>
          <w:rFonts w:ascii="Aptos"/>
          <w:spacing w:val="-1"/>
        </w:rPr>
        <w:t> </w:t>
      </w:r>
      <w:r>
        <w:rPr>
          <w:rFonts w:ascii="Aptos"/>
        </w:rPr>
        <w:t>moving the south</w:t>
      </w:r>
      <w:r>
        <w:rPr>
          <w:rFonts w:ascii="Aptos"/>
          <w:spacing w:val="-1"/>
        </w:rPr>
        <w:t> </w:t>
      </w:r>
      <w:r>
        <w:rPr>
          <w:rFonts w:ascii="Aptos"/>
        </w:rPr>
        <w:t>wall of the house 4 ft 7</w:t>
      </w:r>
      <w:r>
        <w:rPr>
          <w:rFonts w:ascii="Aptos"/>
          <w:spacing w:val="-1"/>
        </w:rPr>
        <w:t> </w:t>
      </w:r>
      <w:r>
        <w:rPr>
          <w:rFonts w:ascii="Aptos"/>
        </w:rPr>
        <w:t>in</w:t>
      </w:r>
      <w:r>
        <w:rPr>
          <w:rFonts w:ascii="Aptos"/>
          <w:spacing w:val="-1"/>
        </w:rPr>
        <w:t> </w:t>
      </w:r>
      <w:r>
        <w:rPr>
          <w:rFonts w:ascii="Aptos"/>
        </w:rPr>
        <w:t>out</w:t>
      </w:r>
      <w:r>
        <w:rPr>
          <w:rFonts w:ascii="Aptos"/>
          <w:spacing w:val="-1"/>
        </w:rPr>
        <w:t> </w:t>
      </w:r>
      <w:r>
        <w:rPr>
          <w:rFonts w:ascii="Aptos"/>
        </w:rPr>
        <w:t>so as to enlarge</w:t>
      </w:r>
      <w:r>
        <w:rPr>
          <w:rFonts w:ascii="Aptos"/>
          <w:spacing w:val="-5"/>
        </w:rPr>
        <w:t> </w:t>
      </w:r>
      <w:r>
        <w:rPr>
          <w:rFonts w:ascii="Aptos"/>
        </w:rPr>
        <w:t>the</w:t>
      </w:r>
      <w:r>
        <w:rPr>
          <w:rFonts w:ascii="Aptos"/>
          <w:spacing w:val="-5"/>
        </w:rPr>
        <w:t> </w:t>
      </w:r>
      <w:r>
        <w:rPr>
          <w:rFonts w:ascii="Aptos"/>
        </w:rPr>
        <w:t>kitchen</w:t>
      </w:r>
      <w:r>
        <w:rPr>
          <w:rFonts w:ascii="Aptos"/>
          <w:spacing w:val="-6"/>
        </w:rPr>
        <w:t> </w:t>
      </w:r>
      <w:r>
        <w:rPr>
          <w:rFonts w:ascii="Aptos"/>
        </w:rPr>
        <w:t>and</w:t>
      </w:r>
      <w:r>
        <w:rPr>
          <w:rFonts w:ascii="Aptos"/>
          <w:spacing w:val="-7"/>
        </w:rPr>
        <w:t> </w:t>
      </w:r>
      <w:r>
        <w:rPr>
          <w:rFonts w:ascii="Aptos"/>
        </w:rPr>
        <w:t>create</w:t>
      </w:r>
      <w:r>
        <w:rPr>
          <w:rFonts w:ascii="Aptos"/>
          <w:spacing w:val="-5"/>
        </w:rPr>
        <w:t> </w:t>
      </w:r>
      <w:r>
        <w:rPr>
          <w:rFonts w:ascii="Aptos"/>
        </w:rPr>
        <w:t>a</w:t>
      </w:r>
      <w:r>
        <w:rPr>
          <w:rFonts w:ascii="Aptos"/>
          <w:spacing w:val="-7"/>
        </w:rPr>
        <w:t> </w:t>
      </w:r>
      <w:r>
        <w:rPr>
          <w:rFonts w:ascii="Aptos"/>
        </w:rPr>
        <w:t>large</w:t>
      </w:r>
      <w:r>
        <w:rPr>
          <w:rFonts w:ascii="Aptos"/>
          <w:spacing w:val="-5"/>
        </w:rPr>
        <w:t> </w:t>
      </w:r>
      <w:r>
        <w:rPr>
          <w:rFonts w:ascii="Aptos"/>
        </w:rPr>
        <w:t>new</w:t>
      </w:r>
      <w:r>
        <w:rPr>
          <w:rFonts w:ascii="Aptos"/>
          <w:spacing w:val="-5"/>
        </w:rPr>
        <w:t> </w:t>
      </w:r>
      <w:r>
        <w:rPr>
          <w:rFonts w:ascii="Aptos"/>
        </w:rPr>
        <w:t>bedroom</w:t>
      </w:r>
      <w:r>
        <w:rPr>
          <w:rFonts w:ascii="Aptos"/>
          <w:spacing w:val="-6"/>
        </w:rPr>
        <w:t> </w:t>
      </w:r>
      <w:r>
        <w:rPr>
          <w:rFonts w:ascii="Aptos"/>
        </w:rPr>
        <w:t>plus</w:t>
      </w:r>
      <w:r>
        <w:rPr>
          <w:rFonts w:ascii="Aptos"/>
          <w:spacing w:val="-5"/>
        </w:rPr>
        <w:t> </w:t>
      </w:r>
      <w:r>
        <w:rPr>
          <w:rFonts w:ascii="Aptos"/>
        </w:rPr>
        <w:t>a</w:t>
      </w:r>
      <w:r>
        <w:rPr>
          <w:rFonts w:ascii="Aptos"/>
          <w:spacing w:val="-7"/>
        </w:rPr>
        <w:t> </w:t>
      </w:r>
      <w:r>
        <w:rPr>
          <w:rFonts w:ascii="Aptos"/>
        </w:rPr>
        <w:t>second</w:t>
      </w:r>
      <w:r>
        <w:rPr>
          <w:rFonts w:ascii="Aptos"/>
          <w:spacing w:val="-6"/>
        </w:rPr>
        <w:t> </w:t>
      </w:r>
      <w:r>
        <w:rPr>
          <w:rFonts w:ascii="Aptos"/>
        </w:rPr>
        <w:t>(ensuite)</w:t>
      </w:r>
      <w:r>
        <w:rPr>
          <w:rFonts w:ascii="Aptos"/>
          <w:spacing w:val="-6"/>
        </w:rPr>
        <w:t> </w:t>
      </w:r>
      <w:r>
        <w:rPr>
          <w:rFonts w:ascii="Aptos"/>
        </w:rPr>
        <w:t>bathroom. The back small bedroom provided the bathroom space and the passage access to the new bedroom.</w:t>
      </w:r>
    </w:p>
    <w:p>
      <w:pPr>
        <w:pStyle w:val="BodyText"/>
        <w:spacing w:after="0"/>
        <w:rPr>
          <w:rFonts w:ascii="Aptos"/>
        </w:rPr>
        <w:sectPr>
          <w:pgSz w:w="11910" w:h="16840"/>
          <w:pgMar w:top="540" w:bottom="280" w:left="992" w:right="0"/>
        </w:sectPr>
      </w:pPr>
    </w:p>
    <w:p>
      <w:pPr>
        <w:pStyle w:val="BodyText"/>
        <w:spacing w:before="90"/>
        <w:ind w:left="791" w:right="1072" w:hanging="720"/>
        <w:rPr>
          <w:rFonts w:ascii="Aptos"/>
        </w:rPr>
      </w:pPr>
      <w:r>
        <w:rPr>
          <w:rFonts w:ascii="Aptos"/>
        </w:rPr>
        <w:t>April</w:t>
      </w:r>
      <w:r>
        <w:rPr>
          <w:rFonts w:ascii="Aptos"/>
          <w:spacing w:val="-7"/>
        </w:rPr>
        <w:t> </w:t>
      </w:r>
      <w:r>
        <w:rPr>
          <w:rFonts w:ascii="Aptos"/>
        </w:rPr>
        <w:t>-</w:t>
      </w:r>
      <w:r>
        <w:rPr>
          <w:rFonts w:ascii="Aptos"/>
          <w:spacing w:val="-7"/>
        </w:rPr>
        <w:t> </w:t>
      </w:r>
      <w:r>
        <w:rPr>
          <w:rFonts w:ascii="Aptos"/>
        </w:rPr>
        <w:t>August</w:t>
      </w:r>
      <w:r>
        <w:rPr>
          <w:rFonts w:ascii="Aptos"/>
          <w:spacing w:val="-6"/>
        </w:rPr>
        <w:t> </w:t>
      </w:r>
      <w:r>
        <w:rPr>
          <w:rFonts w:ascii="Aptos"/>
        </w:rPr>
        <w:t>1990</w:t>
      </w:r>
      <w:r>
        <w:rPr>
          <w:rFonts w:ascii="Aptos"/>
          <w:spacing w:val="-7"/>
        </w:rPr>
        <w:t> </w:t>
      </w:r>
      <w:r>
        <w:rPr>
          <w:rFonts w:ascii="Aptos"/>
        </w:rPr>
        <w:t>The</w:t>
      </w:r>
      <w:r>
        <w:rPr>
          <w:rFonts w:ascii="Aptos"/>
          <w:spacing w:val="-4"/>
        </w:rPr>
        <w:t> </w:t>
      </w:r>
      <w:r>
        <w:rPr>
          <w:rFonts w:ascii="Aptos"/>
        </w:rPr>
        <w:t>extension</w:t>
      </w:r>
      <w:r>
        <w:rPr>
          <w:rFonts w:ascii="Aptos"/>
          <w:spacing w:val="-7"/>
        </w:rPr>
        <w:t> </w:t>
      </w:r>
      <w:r>
        <w:rPr>
          <w:rFonts w:ascii="Aptos"/>
        </w:rPr>
        <w:t>was</w:t>
      </w:r>
      <w:r>
        <w:rPr>
          <w:rFonts w:ascii="Aptos"/>
          <w:spacing w:val="-6"/>
        </w:rPr>
        <w:t> </w:t>
      </w:r>
      <w:r>
        <w:rPr>
          <w:rFonts w:ascii="Aptos"/>
        </w:rPr>
        <w:t>completed.</w:t>
      </w:r>
      <w:r>
        <w:rPr>
          <w:rFonts w:ascii="Aptos"/>
          <w:spacing w:val="-5"/>
        </w:rPr>
        <w:t> </w:t>
      </w:r>
      <w:r>
        <w:rPr>
          <w:rFonts w:ascii="Aptos"/>
        </w:rPr>
        <w:t>The</w:t>
      </w:r>
      <w:r>
        <w:rPr>
          <w:rFonts w:ascii="Aptos"/>
          <w:spacing w:val="-6"/>
        </w:rPr>
        <w:t> </w:t>
      </w:r>
      <w:r>
        <w:rPr>
          <w:rFonts w:ascii="Aptos"/>
        </w:rPr>
        <w:t>foundations,</w:t>
      </w:r>
      <w:r>
        <w:rPr>
          <w:rFonts w:ascii="Aptos"/>
          <w:spacing w:val="-6"/>
        </w:rPr>
        <w:t> </w:t>
      </w:r>
      <w:r>
        <w:rPr>
          <w:rFonts w:ascii="Aptos"/>
        </w:rPr>
        <w:t>brickwork,</w:t>
      </w:r>
      <w:r>
        <w:rPr>
          <w:rFonts w:ascii="Aptos"/>
          <w:spacing w:val="-5"/>
        </w:rPr>
        <w:t> </w:t>
      </w:r>
      <w:r>
        <w:rPr>
          <w:rFonts w:ascii="Aptos"/>
        </w:rPr>
        <w:t>general</w:t>
      </w:r>
      <w:r>
        <w:rPr>
          <w:rFonts w:ascii="Aptos"/>
          <w:spacing w:val="-7"/>
        </w:rPr>
        <w:t> </w:t>
      </w:r>
      <w:r>
        <w:rPr>
          <w:rFonts w:ascii="Aptos"/>
        </w:rPr>
        <w:t>building and plastering were done by Cliff Watts of 47 Patten Ash Road Wokingham. The owner</w:t>
      </w:r>
    </w:p>
    <w:p>
      <w:pPr>
        <w:pStyle w:val="BodyText"/>
        <w:ind w:left="791" w:right="1072"/>
        <w:rPr>
          <w:rFonts w:ascii="Aptos"/>
        </w:rPr>
      </w:pPr>
      <w:r>
        <w:rPr>
          <w:rFonts w:ascii="Aptos"/>
        </w:rPr>
        <w:t>acted as his own main contractor who did all the drawings, obtained planning permission</w:t>
      </w:r>
      <w:r>
        <w:rPr>
          <w:rFonts w:ascii="Aptos"/>
          <w:spacing w:val="-9"/>
        </w:rPr>
        <w:t> </w:t>
      </w:r>
      <w:r>
        <w:rPr>
          <w:rFonts w:ascii="Aptos"/>
        </w:rPr>
        <w:t>and</w:t>
      </w:r>
      <w:r>
        <w:rPr>
          <w:rFonts w:ascii="Aptos"/>
          <w:spacing w:val="-7"/>
        </w:rPr>
        <w:t> </w:t>
      </w:r>
      <w:r>
        <w:rPr>
          <w:rFonts w:ascii="Aptos"/>
        </w:rPr>
        <w:t>complied</w:t>
      </w:r>
      <w:r>
        <w:rPr>
          <w:rFonts w:ascii="Aptos"/>
          <w:spacing w:val="-7"/>
        </w:rPr>
        <w:t> </w:t>
      </w:r>
      <w:r>
        <w:rPr>
          <w:rFonts w:ascii="Aptos"/>
        </w:rPr>
        <w:t>with</w:t>
      </w:r>
      <w:r>
        <w:rPr>
          <w:rFonts w:ascii="Aptos"/>
          <w:spacing w:val="-9"/>
        </w:rPr>
        <w:t> </w:t>
      </w:r>
      <w:r>
        <w:rPr>
          <w:rFonts w:ascii="Aptos"/>
        </w:rPr>
        <w:t>the</w:t>
      </w:r>
      <w:r>
        <w:rPr>
          <w:rFonts w:ascii="Aptos"/>
          <w:spacing w:val="-7"/>
        </w:rPr>
        <w:t> </w:t>
      </w:r>
      <w:r>
        <w:rPr>
          <w:rFonts w:ascii="Aptos"/>
        </w:rPr>
        <w:t>building</w:t>
      </w:r>
      <w:r>
        <w:rPr>
          <w:rFonts w:ascii="Aptos"/>
          <w:spacing w:val="-9"/>
        </w:rPr>
        <w:t> </w:t>
      </w:r>
      <w:r>
        <w:rPr>
          <w:rFonts w:ascii="Aptos"/>
        </w:rPr>
        <w:t>regulations.</w:t>
      </w:r>
      <w:r>
        <w:rPr>
          <w:rFonts w:ascii="Aptos"/>
          <w:spacing w:val="-7"/>
        </w:rPr>
        <w:t> </w:t>
      </w:r>
      <w:r>
        <w:rPr>
          <w:rFonts w:ascii="Aptos"/>
        </w:rPr>
        <w:t>An</w:t>
      </w:r>
      <w:r>
        <w:rPr>
          <w:rFonts w:ascii="Aptos"/>
          <w:spacing w:val="-9"/>
        </w:rPr>
        <w:t> </w:t>
      </w:r>
      <w:r>
        <w:rPr>
          <w:rFonts w:ascii="Aptos"/>
        </w:rPr>
        <w:t>electrician,</w:t>
      </w:r>
      <w:r>
        <w:rPr>
          <w:rFonts w:ascii="Aptos"/>
          <w:spacing w:val="-7"/>
        </w:rPr>
        <w:t> </w:t>
      </w:r>
      <w:r>
        <w:rPr>
          <w:rFonts w:ascii="Aptos"/>
        </w:rPr>
        <w:t>a</w:t>
      </w:r>
      <w:r>
        <w:rPr>
          <w:rFonts w:ascii="Aptos"/>
          <w:spacing w:val="-9"/>
        </w:rPr>
        <w:t> </w:t>
      </w:r>
      <w:r>
        <w:rPr>
          <w:rFonts w:ascii="Aptos"/>
        </w:rPr>
        <w:t>plumber,</w:t>
      </w:r>
    </w:p>
    <w:p>
      <w:pPr>
        <w:pStyle w:val="BodyText"/>
        <w:ind w:left="791" w:right="1334"/>
        <w:jc w:val="both"/>
        <w:rPr>
          <w:rFonts w:ascii="Aptos"/>
        </w:rPr>
      </w:pPr>
      <w:r>
        <w:rPr>
          <w:rFonts w:ascii="Aptos"/>
        </w:rPr>
        <w:t>carpenters and</w:t>
      </w:r>
      <w:r>
        <w:rPr>
          <w:rFonts w:ascii="Aptos"/>
          <w:spacing w:val="-1"/>
        </w:rPr>
        <w:t> </w:t>
      </w:r>
      <w:r>
        <w:rPr>
          <w:rFonts w:ascii="Aptos"/>
        </w:rPr>
        <w:t>slaters were all employed as sub-contractors. When the single storey was demolished it was found that the roof structure was in poor condition with wood worm</w:t>
      </w:r>
      <w:r>
        <w:rPr>
          <w:rFonts w:ascii="Aptos"/>
          <w:spacing w:val="-4"/>
        </w:rPr>
        <w:t> </w:t>
      </w:r>
      <w:r>
        <w:rPr>
          <w:rFonts w:ascii="Aptos"/>
        </w:rPr>
        <w:t>and</w:t>
      </w:r>
      <w:r>
        <w:rPr>
          <w:rFonts w:ascii="Aptos"/>
          <w:spacing w:val="-4"/>
        </w:rPr>
        <w:t> </w:t>
      </w:r>
      <w:r>
        <w:rPr>
          <w:rFonts w:ascii="Aptos"/>
        </w:rPr>
        <w:t>general</w:t>
      </w:r>
      <w:r>
        <w:rPr>
          <w:rFonts w:ascii="Aptos"/>
          <w:spacing w:val="-5"/>
        </w:rPr>
        <w:t> </w:t>
      </w:r>
      <w:r>
        <w:rPr>
          <w:rFonts w:ascii="Aptos"/>
        </w:rPr>
        <w:t>rot</w:t>
      </w:r>
      <w:r>
        <w:rPr>
          <w:rFonts w:ascii="Aptos"/>
          <w:spacing w:val="-5"/>
        </w:rPr>
        <w:t> </w:t>
      </w:r>
      <w:r>
        <w:rPr>
          <w:rFonts w:ascii="Aptos"/>
        </w:rPr>
        <w:t>thus</w:t>
      </w:r>
      <w:r>
        <w:rPr>
          <w:rFonts w:ascii="Aptos"/>
          <w:spacing w:val="-3"/>
        </w:rPr>
        <w:t> </w:t>
      </w:r>
      <w:r>
        <w:rPr>
          <w:rFonts w:ascii="Aptos"/>
        </w:rPr>
        <w:t>it</w:t>
      </w:r>
      <w:r>
        <w:rPr>
          <w:rFonts w:ascii="Aptos"/>
          <w:spacing w:val="-5"/>
        </w:rPr>
        <w:t> </w:t>
      </w:r>
      <w:r>
        <w:rPr>
          <w:rFonts w:ascii="Aptos"/>
        </w:rPr>
        <w:t>was</w:t>
      </w:r>
      <w:r>
        <w:rPr>
          <w:rFonts w:ascii="Aptos"/>
          <w:spacing w:val="-3"/>
        </w:rPr>
        <w:t> </w:t>
      </w:r>
      <w:r>
        <w:rPr>
          <w:rFonts w:ascii="Aptos"/>
        </w:rPr>
        <w:t>a</w:t>
      </w:r>
      <w:r>
        <w:rPr>
          <w:rFonts w:ascii="Aptos"/>
          <w:spacing w:val="-5"/>
        </w:rPr>
        <w:t> </w:t>
      </w:r>
      <w:r>
        <w:rPr>
          <w:rFonts w:ascii="Aptos"/>
        </w:rPr>
        <w:t>good</w:t>
      </w:r>
      <w:r>
        <w:rPr>
          <w:rFonts w:ascii="Aptos"/>
          <w:spacing w:val="-4"/>
        </w:rPr>
        <w:t> </w:t>
      </w:r>
      <w:r>
        <w:rPr>
          <w:rFonts w:ascii="Aptos"/>
        </w:rPr>
        <w:t>thing</w:t>
      </w:r>
      <w:r>
        <w:rPr>
          <w:rFonts w:ascii="Aptos"/>
          <w:spacing w:val="-5"/>
        </w:rPr>
        <w:t> </w:t>
      </w:r>
      <w:r>
        <w:rPr>
          <w:rFonts w:ascii="Aptos"/>
        </w:rPr>
        <w:t>that</w:t>
      </w:r>
      <w:r>
        <w:rPr>
          <w:rFonts w:ascii="Aptos"/>
          <w:spacing w:val="-5"/>
        </w:rPr>
        <w:t> </w:t>
      </w:r>
      <w:r>
        <w:rPr>
          <w:rFonts w:ascii="Aptos"/>
        </w:rPr>
        <w:t>the</w:t>
      </w:r>
      <w:r>
        <w:rPr>
          <w:rFonts w:ascii="Aptos"/>
          <w:spacing w:val="-2"/>
        </w:rPr>
        <w:t> </w:t>
      </w:r>
      <w:r>
        <w:rPr>
          <w:rFonts w:ascii="Aptos"/>
        </w:rPr>
        <w:t>extension</w:t>
      </w:r>
      <w:r>
        <w:rPr>
          <w:rFonts w:ascii="Aptos"/>
          <w:spacing w:val="-5"/>
        </w:rPr>
        <w:t> </w:t>
      </w:r>
      <w:r>
        <w:rPr>
          <w:rFonts w:ascii="Aptos"/>
        </w:rPr>
        <w:t>had</w:t>
      </w:r>
      <w:r>
        <w:rPr>
          <w:rFonts w:ascii="Aptos"/>
          <w:spacing w:val="-3"/>
        </w:rPr>
        <w:t> </w:t>
      </w:r>
      <w:r>
        <w:rPr>
          <w:rFonts w:ascii="Aptos"/>
        </w:rPr>
        <w:t>been</w:t>
      </w:r>
      <w:r>
        <w:rPr>
          <w:rFonts w:ascii="Aptos"/>
          <w:spacing w:val="-5"/>
        </w:rPr>
        <w:t> </w:t>
      </w:r>
      <w:r>
        <w:rPr>
          <w:rFonts w:ascii="Aptos"/>
        </w:rPr>
        <w:t>carried</w:t>
      </w:r>
      <w:r>
        <w:rPr>
          <w:rFonts w:ascii="Aptos"/>
          <w:spacing w:val="-4"/>
        </w:rPr>
        <w:t> </w:t>
      </w:r>
      <w:r>
        <w:rPr>
          <w:rFonts w:ascii="Aptos"/>
        </w:rPr>
        <w:t>out.</w:t>
      </w:r>
    </w:p>
    <w:p>
      <w:pPr>
        <w:pStyle w:val="BodyText"/>
        <w:ind w:left="791" w:right="1187"/>
        <w:jc w:val="both"/>
        <w:rPr>
          <w:rFonts w:ascii="Aptos"/>
        </w:rPr>
      </w:pPr>
      <w:r>
        <w:rPr>
          <w:rFonts w:ascii="Aptos"/>
        </w:rPr>
        <w:t>Traces</w:t>
      </w:r>
      <w:r>
        <w:rPr>
          <w:rFonts w:ascii="Aptos"/>
          <w:spacing w:val="-6"/>
        </w:rPr>
        <w:t> </w:t>
      </w:r>
      <w:r>
        <w:rPr>
          <w:rFonts w:ascii="Aptos"/>
        </w:rPr>
        <w:t>were</w:t>
      </w:r>
      <w:r>
        <w:rPr>
          <w:rFonts w:ascii="Aptos"/>
          <w:spacing w:val="-6"/>
        </w:rPr>
        <w:t> </w:t>
      </w:r>
      <w:r>
        <w:rPr>
          <w:rFonts w:ascii="Aptos"/>
        </w:rPr>
        <w:t>found</w:t>
      </w:r>
      <w:r>
        <w:rPr>
          <w:rFonts w:ascii="Aptos"/>
          <w:spacing w:val="-7"/>
        </w:rPr>
        <w:t> </w:t>
      </w:r>
      <w:r>
        <w:rPr>
          <w:rFonts w:ascii="Aptos"/>
        </w:rPr>
        <w:t>of</w:t>
      </w:r>
      <w:r>
        <w:rPr>
          <w:rFonts w:ascii="Aptos"/>
          <w:spacing w:val="-8"/>
        </w:rPr>
        <w:t> </w:t>
      </w:r>
      <w:r>
        <w:rPr>
          <w:rFonts w:ascii="Aptos"/>
        </w:rPr>
        <w:t>the</w:t>
      </w:r>
      <w:r>
        <w:rPr>
          <w:rFonts w:ascii="Aptos"/>
          <w:spacing w:val="-6"/>
        </w:rPr>
        <w:t> </w:t>
      </w:r>
      <w:r>
        <w:rPr>
          <w:rFonts w:ascii="Aptos"/>
        </w:rPr>
        <w:t>original</w:t>
      </w:r>
      <w:r>
        <w:rPr>
          <w:rFonts w:ascii="Aptos"/>
          <w:spacing w:val="-6"/>
        </w:rPr>
        <w:t> </w:t>
      </w:r>
      <w:r>
        <w:rPr>
          <w:rFonts w:ascii="Aptos"/>
        </w:rPr>
        <w:t>central</w:t>
      </w:r>
      <w:r>
        <w:rPr>
          <w:rFonts w:ascii="Aptos"/>
          <w:spacing w:val="-8"/>
        </w:rPr>
        <w:t> </w:t>
      </w:r>
      <w:r>
        <w:rPr>
          <w:rFonts w:ascii="Aptos"/>
        </w:rPr>
        <w:t>heating.</w:t>
      </w:r>
      <w:r>
        <w:rPr>
          <w:rFonts w:ascii="Aptos"/>
          <w:spacing w:val="-6"/>
        </w:rPr>
        <w:t> </w:t>
      </w:r>
      <w:r>
        <w:rPr>
          <w:rFonts w:ascii="Aptos"/>
        </w:rPr>
        <w:t>A</w:t>
      </w:r>
      <w:r>
        <w:rPr>
          <w:rFonts w:ascii="Aptos"/>
          <w:spacing w:val="-8"/>
        </w:rPr>
        <w:t> </w:t>
      </w:r>
      <w:r>
        <w:rPr>
          <w:rFonts w:ascii="Aptos"/>
        </w:rPr>
        <w:t>properly</w:t>
      </w:r>
      <w:r>
        <w:rPr>
          <w:rFonts w:ascii="Aptos"/>
          <w:spacing w:val="-6"/>
        </w:rPr>
        <w:t> </w:t>
      </w:r>
      <w:r>
        <w:rPr>
          <w:rFonts w:ascii="Aptos"/>
        </w:rPr>
        <w:t>constructed</w:t>
      </w:r>
      <w:r>
        <w:rPr>
          <w:rFonts w:ascii="Aptos"/>
          <w:spacing w:val="-6"/>
        </w:rPr>
        <w:t> </w:t>
      </w:r>
      <w:r>
        <w:rPr>
          <w:rFonts w:ascii="Aptos"/>
        </w:rPr>
        <w:t>brick</w:t>
      </w:r>
      <w:r>
        <w:rPr>
          <w:rFonts w:ascii="Aptos"/>
          <w:spacing w:val="-6"/>
        </w:rPr>
        <w:t> </w:t>
      </w:r>
      <w:r>
        <w:rPr>
          <w:rFonts w:ascii="Aptos"/>
        </w:rPr>
        <w:t>duct</w:t>
      </w:r>
      <w:r>
        <w:rPr>
          <w:rFonts w:ascii="Aptos"/>
          <w:spacing w:val="-8"/>
        </w:rPr>
        <w:t> </w:t>
      </w:r>
      <w:r>
        <w:rPr>
          <w:rFonts w:ascii="Aptos"/>
        </w:rPr>
        <w:t>was discovered containing two</w:t>
      </w:r>
      <w:r>
        <w:rPr>
          <w:rFonts w:ascii="Aptos"/>
          <w:spacing w:val="-2"/>
        </w:rPr>
        <w:t> </w:t>
      </w:r>
      <w:r>
        <w:rPr>
          <w:rFonts w:ascii="Aptos"/>
        </w:rPr>
        <w:t>two inch</w:t>
      </w:r>
      <w:r>
        <w:rPr>
          <w:rFonts w:ascii="Aptos"/>
          <w:spacing w:val="-2"/>
        </w:rPr>
        <w:t> </w:t>
      </w:r>
      <w:r>
        <w:rPr>
          <w:rFonts w:ascii="Aptos"/>
        </w:rPr>
        <w:t>galvanised unlagged steel</w:t>
      </w:r>
      <w:r>
        <w:rPr>
          <w:rFonts w:ascii="Aptos"/>
          <w:spacing w:val="-1"/>
        </w:rPr>
        <w:t> </w:t>
      </w:r>
      <w:r>
        <w:rPr>
          <w:rFonts w:ascii="Aptos"/>
        </w:rPr>
        <w:t>pipes leading</w:t>
      </w:r>
      <w:r>
        <w:rPr>
          <w:rFonts w:ascii="Aptos"/>
          <w:spacing w:val="-1"/>
        </w:rPr>
        <w:t> </w:t>
      </w:r>
      <w:r>
        <w:rPr>
          <w:rFonts w:ascii="Aptos"/>
        </w:rPr>
        <w:t>just</w:t>
      </w:r>
      <w:r>
        <w:rPr>
          <w:rFonts w:ascii="Aptos"/>
          <w:spacing w:val="-2"/>
        </w:rPr>
        <w:t> </w:t>
      </w:r>
      <w:r>
        <w:rPr>
          <w:rFonts w:ascii="Aptos"/>
        </w:rPr>
        <w:t>below ground level into the extension. Traces of this duct can still be found in the bed at the</w:t>
      </w:r>
    </w:p>
    <w:p>
      <w:pPr>
        <w:pStyle w:val="BodyText"/>
        <w:spacing w:line="292" w:lineRule="exact"/>
        <w:ind w:left="791"/>
        <w:jc w:val="both"/>
        <w:rPr>
          <w:rFonts w:ascii="Aptos"/>
        </w:rPr>
      </w:pPr>
      <w:r>
        <w:rPr>
          <w:rFonts w:ascii="Aptos"/>
        </w:rPr>
        <w:t>back</w:t>
      </w:r>
      <w:r>
        <w:rPr>
          <w:rFonts w:ascii="Aptos"/>
          <w:spacing w:val="-4"/>
        </w:rPr>
        <w:t> </w:t>
      </w:r>
      <w:r>
        <w:rPr>
          <w:rFonts w:ascii="Aptos"/>
        </w:rPr>
        <w:t>of</w:t>
      </w:r>
      <w:r>
        <w:rPr>
          <w:rFonts w:ascii="Aptos"/>
          <w:spacing w:val="-4"/>
        </w:rPr>
        <w:t> </w:t>
      </w:r>
      <w:r>
        <w:rPr>
          <w:rFonts w:ascii="Aptos"/>
        </w:rPr>
        <w:t>the</w:t>
      </w:r>
      <w:r>
        <w:rPr>
          <w:rFonts w:ascii="Aptos"/>
          <w:spacing w:val="-4"/>
        </w:rPr>
        <w:t> </w:t>
      </w:r>
      <w:r>
        <w:rPr>
          <w:rFonts w:ascii="Aptos"/>
        </w:rPr>
        <w:t>garden</w:t>
      </w:r>
      <w:r>
        <w:rPr>
          <w:rFonts w:ascii="Aptos"/>
          <w:spacing w:val="-3"/>
        </w:rPr>
        <w:t> </w:t>
      </w:r>
      <w:r>
        <w:rPr>
          <w:rFonts w:ascii="Aptos"/>
        </w:rPr>
        <w:t>running</w:t>
      </w:r>
      <w:r>
        <w:rPr>
          <w:rFonts w:ascii="Aptos"/>
          <w:spacing w:val="-5"/>
        </w:rPr>
        <w:t> </w:t>
      </w:r>
      <w:r>
        <w:rPr>
          <w:rFonts w:ascii="Aptos"/>
        </w:rPr>
        <w:t>as</w:t>
      </w:r>
      <w:r>
        <w:rPr>
          <w:rFonts w:ascii="Aptos"/>
          <w:spacing w:val="-3"/>
        </w:rPr>
        <w:t> </w:t>
      </w:r>
      <w:r>
        <w:rPr>
          <w:rFonts w:ascii="Aptos"/>
          <w:spacing w:val="-5"/>
        </w:rPr>
        <w:t>if</w:t>
      </w:r>
    </w:p>
    <w:p>
      <w:pPr>
        <w:pStyle w:val="BodyText"/>
        <w:ind w:left="815" w:right="1072"/>
        <w:rPr>
          <w:rFonts w:ascii="Aptos"/>
        </w:rPr>
      </w:pPr>
      <w:r>
        <w:rPr>
          <w:rFonts w:ascii="Aptos"/>
        </w:rPr>
        <w:t>towards the visitors servants quarters. It is believed that the boiler was situated underground</w:t>
      </w:r>
      <w:r>
        <w:rPr>
          <w:rFonts w:ascii="Aptos"/>
          <w:spacing w:val="-5"/>
        </w:rPr>
        <w:t> </w:t>
      </w:r>
      <w:r>
        <w:rPr>
          <w:rFonts w:ascii="Aptos"/>
        </w:rPr>
        <w:t>in</w:t>
      </w:r>
      <w:r>
        <w:rPr>
          <w:rFonts w:ascii="Aptos"/>
          <w:spacing w:val="-6"/>
        </w:rPr>
        <w:t> </w:t>
      </w:r>
      <w:r>
        <w:rPr>
          <w:rFonts w:ascii="Aptos"/>
        </w:rPr>
        <w:t>a</w:t>
      </w:r>
      <w:r>
        <w:rPr>
          <w:rFonts w:ascii="Aptos"/>
          <w:spacing w:val="-6"/>
        </w:rPr>
        <w:t> </w:t>
      </w:r>
      <w:r>
        <w:rPr>
          <w:rFonts w:ascii="Aptos"/>
        </w:rPr>
        <w:t>room</w:t>
      </w:r>
      <w:r>
        <w:rPr>
          <w:rFonts w:ascii="Aptos"/>
          <w:spacing w:val="-3"/>
        </w:rPr>
        <w:t> </w:t>
      </w:r>
      <w:r>
        <w:rPr>
          <w:rFonts w:ascii="Aptos"/>
        </w:rPr>
        <w:t>between</w:t>
      </w:r>
      <w:r>
        <w:rPr>
          <w:rFonts w:ascii="Aptos"/>
          <w:spacing w:val="-6"/>
        </w:rPr>
        <w:t> </w:t>
      </w:r>
      <w:r>
        <w:rPr>
          <w:rFonts w:ascii="Aptos"/>
        </w:rPr>
        <w:t>the</w:t>
      </w:r>
      <w:r>
        <w:rPr>
          <w:rFonts w:ascii="Aptos"/>
          <w:spacing w:val="-5"/>
        </w:rPr>
        <w:t> </w:t>
      </w:r>
      <w:r>
        <w:rPr>
          <w:rFonts w:ascii="Aptos"/>
        </w:rPr>
        <w:t>fruit</w:t>
      </w:r>
      <w:r>
        <w:rPr>
          <w:rFonts w:ascii="Aptos"/>
          <w:spacing w:val="-6"/>
        </w:rPr>
        <w:t> </w:t>
      </w:r>
      <w:r>
        <w:rPr>
          <w:rFonts w:ascii="Aptos"/>
        </w:rPr>
        <w:t>shed</w:t>
      </w:r>
      <w:r>
        <w:rPr>
          <w:rFonts w:ascii="Aptos"/>
          <w:spacing w:val="-4"/>
        </w:rPr>
        <w:t> </w:t>
      </w:r>
      <w:r>
        <w:rPr>
          <w:rFonts w:ascii="Aptos"/>
        </w:rPr>
        <w:t>and</w:t>
      </w:r>
      <w:r>
        <w:rPr>
          <w:rFonts w:ascii="Aptos"/>
          <w:spacing w:val="-5"/>
        </w:rPr>
        <w:t> </w:t>
      </w:r>
      <w:r>
        <w:rPr>
          <w:rFonts w:ascii="Aptos"/>
        </w:rPr>
        <w:t>the</w:t>
      </w:r>
      <w:r>
        <w:rPr>
          <w:rFonts w:ascii="Aptos"/>
          <w:spacing w:val="-5"/>
        </w:rPr>
        <w:t> </w:t>
      </w:r>
      <w:r>
        <w:rPr>
          <w:rFonts w:ascii="Aptos"/>
        </w:rPr>
        <w:t>house.</w:t>
      </w:r>
      <w:r>
        <w:rPr>
          <w:rFonts w:ascii="Aptos"/>
          <w:spacing w:val="-5"/>
        </w:rPr>
        <w:t> </w:t>
      </w:r>
      <w:r>
        <w:rPr>
          <w:rFonts w:ascii="Aptos"/>
        </w:rPr>
        <w:t>There</w:t>
      </w:r>
      <w:r>
        <w:rPr>
          <w:rFonts w:ascii="Aptos"/>
          <w:spacing w:val="-5"/>
        </w:rPr>
        <w:t> </w:t>
      </w:r>
      <w:r>
        <w:rPr>
          <w:rFonts w:ascii="Aptos"/>
        </w:rPr>
        <w:t>is</w:t>
      </w:r>
      <w:r>
        <w:rPr>
          <w:rFonts w:ascii="Aptos"/>
          <w:spacing w:val="-5"/>
        </w:rPr>
        <w:t> </w:t>
      </w:r>
      <w:r>
        <w:rPr>
          <w:rFonts w:ascii="Aptos"/>
        </w:rPr>
        <w:t>an</w:t>
      </w:r>
      <w:r>
        <w:rPr>
          <w:rFonts w:ascii="Aptos"/>
          <w:spacing w:val="-6"/>
        </w:rPr>
        <w:t> </w:t>
      </w:r>
      <w:r>
        <w:rPr>
          <w:rFonts w:ascii="Aptos"/>
        </w:rPr>
        <w:t>existing</w:t>
      </w:r>
      <w:r>
        <w:rPr>
          <w:rFonts w:ascii="Aptos"/>
          <w:spacing w:val="-6"/>
        </w:rPr>
        <w:t> </w:t>
      </w:r>
      <w:r>
        <w:rPr>
          <w:rFonts w:ascii="Aptos"/>
        </w:rPr>
        <w:t>stack on the end of the sheds but no fireplace inside the shed itself.</w:t>
      </w:r>
    </w:p>
    <w:p>
      <w:pPr>
        <w:pStyle w:val="BodyText"/>
        <w:spacing w:before="1"/>
        <w:ind w:left="815" w:right="1254"/>
        <w:jc w:val="both"/>
        <w:rPr>
          <w:rFonts w:ascii="Aptos"/>
        </w:rPr>
      </w:pPr>
      <w:r>
        <w:rPr>
          <w:rFonts w:ascii="Aptos"/>
        </w:rPr>
        <w:t>One major innovation when the house was extended was the change in the plumbing. An unvented hot water system was installed together a state of the art central heating boiler and controls. The hot water storage tank (now pressurised ) was installed in the new</w:t>
      </w:r>
      <w:r>
        <w:rPr>
          <w:rFonts w:ascii="Aptos"/>
          <w:spacing w:val="-5"/>
        </w:rPr>
        <w:t> </w:t>
      </w:r>
      <w:r>
        <w:rPr>
          <w:rFonts w:ascii="Aptos"/>
        </w:rPr>
        <w:t>airing</w:t>
      </w:r>
      <w:r>
        <w:rPr>
          <w:rFonts w:ascii="Aptos"/>
          <w:spacing w:val="-5"/>
        </w:rPr>
        <w:t> </w:t>
      </w:r>
      <w:r>
        <w:rPr>
          <w:rFonts w:ascii="Aptos"/>
        </w:rPr>
        <w:t>cupboard in</w:t>
      </w:r>
      <w:r>
        <w:rPr>
          <w:rFonts w:ascii="Aptos"/>
          <w:spacing w:val="-3"/>
        </w:rPr>
        <w:t> </w:t>
      </w:r>
      <w:r>
        <w:rPr>
          <w:rFonts w:ascii="Aptos"/>
        </w:rPr>
        <w:t>the</w:t>
      </w:r>
      <w:r>
        <w:rPr>
          <w:rFonts w:ascii="Aptos"/>
          <w:spacing w:val="-3"/>
        </w:rPr>
        <w:t> </w:t>
      </w:r>
      <w:r>
        <w:rPr>
          <w:rFonts w:ascii="Aptos"/>
        </w:rPr>
        <w:t>new</w:t>
      </w:r>
      <w:r>
        <w:rPr>
          <w:rFonts w:ascii="Aptos"/>
          <w:spacing w:val="-2"/>
        </w:rPr>
        <w:t> </w:t>
      </w:r>
      <w:r>
        <w:rPr>
          <w:rFonts w:ascii="Aptos"/>
        </w:rPr>
        <w:t>bathroom</w:t>
      </w:r>
      <w:r>
        <w:rPr>
          <w:rFonts w:ascii="Aptos"/>
          <w:spacing w:val="-4"/>
        </w:rPr>
        <w:t> </w:t>
      </w:r>
      <w:r>
        <w:rPr>
          <w:rFonts w:ascii="Aptos"/>
        </w:rPr>
        <w:t>and</w:t>
      </w:r>
      <w:r>
        <w:rPr>
          <w:rFonts w:ascii="Aptos"/>
          <w:spacing w:val="-2"/>
        </w:rPr>
        <w:t> </w:t>
      </w:r>
      <w:r>
        <w:rPr>
          <w:rFonts w:ascii="Aptos"/>
        </w:rPr>
        <w:t>the</w:t>
      </w:r>
      <w:r>
        <w:rPr>
          <w:rFonts w:ascii="Aptos"/>
          <w:spacing w:val="-2"/>
        </w:rPr>
        <w:t> </w:t>
      </w:r>
      <w:r>
        <w:rPr>
          <w:rFonts w:ascii="Aptos"/>
        </w:rPr>
        <w:t>old</w:t>
      </w:r>
      <w:r>
        <w:rPr>
          <w:rFonts w:ascii="Aptos"/>
          <w:spacing w:val="-4"/>
        </w:rPr>
        <w:t> </w:t>
      </w:r>
      <w:r>
        <w:rPr>
          <w:rFonts w:ascii="Aptos"/>
        </w:rPr>
        <w:t>one</w:t>
      </w:r>
      <w:r>
        <w:rPr>
          <w:rFonts w:ascii="Aptos"/>
          <w:spacing w:val="-2"/>
        </w:rPr>
        <w:t> </w:t>
      </w:r>
      <w:r>
        <w:rPr>
          <w:rFonts w:ascii="Aptos"/>
        </w:rPr>
        <w:t>in</w:t>
      </w:r>
      <w:r>
        <w:rPr>
          <w:rFonts w:ascii="Aptos"/>
          <w:spacing w:val="-3"/>
        </w:rPr>
        <w:t> </w:t>
      </w:r>
      <w:r>
        <w:rPr>
          <w:rFonts w:ascii="Aptos"/>
        </w:rPr>
        <w:t>the</w:t>
      </w:r>
      <w:r>
        <w:rPr>
          <w:rFonts w:ascii="Aptos"/>
          <w:spacing w:val="-3"/>
        </w:rPr>
        <w:t> </w:t>
      </w:r>
      <w:r>
        <w:rPr>
          <w:rFonts w:ascii="Aptos"/>
        </w:rPr>
        <w:t>Cell</w:t>
      </w:r>
      <w:r>
        <w:rPr>
          <w:rFonts w:ascii="Aptos"/>
          <w:spacing w:val="-3"/>
        </w:rPr>
        <w:t> </w:t>
      </w:r>
      <w:r>
        <w:rPr>
          <w:rFonts w:ascii="Aptos"/>
        </w:rPr>
        <w:t>plus</w:t>
      </w:r>
      <w:r>
        <w:rPr>
          <w:rFonts w:ascii="Aptos"/>
          <w:spacing w:val="-3"/>
        </w:rPr>
        <w:t> </w:t>
      </w:r>
      <w:r>
        <w:rPr>
          <w:rFonts w:ascii="Aptos"/>
        </w:rPr>
        <w:t>its</w:t>
      </w:r>
      <w:r>
        <w:rPr>
          <w:rFonts w:ascii="Aptos"/>
          <w:spacing w:val="-2"/>
        </w:rPr>
        <w:t> cupboard</w:t>
      </w:r>
    </w:p>
    <w:p>
      <w:pPr>
        <w:pStyle w:val="BodyText"/>
        <w:ind w:left="815" w:right="1183"/>
        <w:jc w:val="both"/>
        <w:rPr>
          <w:rFonts w:ascii="Aptos"/>
        </w:rPr>
      </w:pPr>
      <w:r>
        <w:rPr>
          <w:rFonts w:ascii="Aptos"/>
        </w:rPr>
        <w:t>removed.</w:t>
      </w:r>
      <w:r>
        <w:rPr>
          <w:rFonts w:ascii="Aptos"/>
          <w:spacing w:val="-4"/>
        </w:rPr>
        <w:t> </w:t>
      </w:r>
      <w:r>
        <w:rPr>
          <w:rFonts w:ascii="Aptos"/>
        </w:rPr>
        <w:t>At</w:t>
      </w:r>
      <w:r>
        <w:rPr>
          <w:rFonts w:ascii="Aptos"/>
          <w:spacing w:val="-6"/>
        </w:rPr>
        <w:t> </w:t>
      </w:r>
      <w:r>
        <w:rPr>
          <w:rFonts w:ascii="Aptos"/>
        </w:rPr>
        <w:t>the</w:t>
      </w:r>
      <w:r>
        <w:rPr>
          <w:rFonts w:ascii="Aptos"/>
          <w:spacing w:val="-5"/>
        </w:rPr>
        <w:t> </w:t>
      </w:r>
      <w:r>
        <w:rPr>
          <w:rFonts w:ascii="Aptos"/>
        </w:rPr>
        <w:t>same</w:t>
      </w:r>
      <w:r>
        <w:rPr>
          <w:rFonts w:ascii="Aptos"/>
          <w:spacing w:val="-5"/>
        </w:rPr>
        <w:t> </w:t>
      </w:r>
      <w:r>
        <w:rPr>
          <w:rFonts w:ascii="Aptos"/>
        </w:rPr>
        <w:t>time</w:t>
      </w:r>
      <w:r>
        <w:rPr>
          <w:rFonts w:ascii="Aptos"/>
          <w:spacing w:val="-5"/>
        </w:rPr>
        <w:t> </w:t>
      </w:r>
      <w:r>
        <w:rPr>
          <w:rFonts w:ascii="Aptos"/>
        </w:rPr>
        <w:t>the</w:t>
      </w:r>
      <w:r>
        <w:rPr>
          <w:rFonts w:ascii="Aptos"/>
          <w:spacing w:val="-5"/>
        </w:rPr>
        <w:t> </w:t>
      </w:r>
      <w:r>
        <w:rPr>
          <w:rFonts w:ascii="Aptos"/>
        </w:rPr>
        <w:t>cold</w:t>
      </w:r>
      <w:r>
        <w:rPr>
          <w:rFonts w:ascii="Aptos"/>
          <w:spacing w:val="-5"/>
        </w:rPr>
        <w:t> </w:t>
      </w:r>
      <w:r>
        <w:rPr>
          <w:rFonts w:ascii="Aptos"/>
        </w:rPr>
        <w:t>water</w:t>
      </w:r>
      <w:r>
        <w:rPr>
          <w:rFonts w:ascii="Aptos"/>
          <w:spacing w:val="-6"/>
        </w:rPr>
        <w:t> </w:t>
      </w:r>
      <w:r>
        <w:rPr>
          <w:rFonts w:ascii="Aptos"/>
        </w:rPr>
        <w:t>tank</w:t>
      </w:r>
      <w:r>
        <w:rPr>
          <w:rFonts w:ascii="Aptos"/>
          <w:spacing w:val="-4"/>
        </w:rPr>
        <w:t> </w:t>
      </w:r>
      <w:r>
        <w:rPr>
          <w:rFonts w:ascii="Aptos"/>
        </w:rPr>
        <w:t>in</w:t>
      </w:r>
      <w:r>
        <w:rPr>
          <w:rFonts w:ascii="Aptos"/>
          <w:spacing w:val="-5"/>
        </w:rPr>
        <w:t> </w:t>
      </w:r>
      <w:r>
        <w:rPr>
          <w:rFonts w:ascii="Aptos"/>
        </w:rPr>
        <w:t>the</w:t>
      </w:r>
      <w:r>
        <w:rPr>
          <w:rFonts w:ascii="Aptos"/>
          <w:spacing w:val="-5"/>
        </w:rPr>
        <w:t> </w:t>
      </w:r>
      <w:r>
        <w:rPr>
          <w:rFonts w:ascii="Aptos"/>
        </w:rPr>
        <w:t>attic</w:t>
      </w:r>
      <w:r>
        <w:rPr>
          <w:rFonts w:ascii="Aptos"/>
          <w:spacing w:val="-6"/>
        </w:rPr>
        <w:t> </w:t>
      </w:r>
      <w:r>
        <w:rPr>
          <w:rFonts w:ascii="Aptos"/>
        </w:rPr>
        <w:t>was</w:t>
      </w:r>
      <w:r>
        <w:rPr>
          <w:rFonts w:ascii="Aptos"/>
          <w:spacing w:val="-5"/>
        </w:rPr>
        <w:t> </w:t>
      </w:r>
      <w:r>
        <w:rPr>
          <w:rFonts w:ascii="Aptos"/>
        </w:rPr>
        <w:t>disconnected</w:t>
      </w:r>
      <w:r>
        <w:rPr>
          <w:rFonts w:ascii="Aptos"/>
          <w:spacing w:val="-5"/>
        </w:rPr>
        <w:t> </w:t>
      </w:r>
      <w:r>
        <w:rPr>
          <w:rFonts w:ascii="Aptos"/>
        </w:rPr>
        <w:t>and</w:t>
      </w:r>
      <w:r>
        <w:rPr>
          <w:rFonts w:ascii="Aptos"/>
          <w:spacing w:val="-5"/>
        </w:rPr>
        <w:t> </w:t>
      </w:r>
      <w:r>
        <w:rPr>
          <w:rFonts w:ascii="Aptos"/>
        </w:rPr>
        <w:t>taken </w:t>
      </w:r>
      <w:r>
        <w:rPr>
          <w:rFonts w:ascii="Aptos"/>
          <w:spacing w:val="-2"/>
        </w:rPr>
        <w:t>away.</w:t>
      </w:r>
    </w:p>
    <w:p>
      <w:pPr>
        <w:pStyle w:val="BodyText"/>
        <w:spacing w:before="23"/>
        <w:ind w:left="0"/>
        <w:rPr>
          <w:rFonts w:ascii="Aptos"/>
        </w:rPr>
      </w:pPr>
    </w:p>
    <w:p>
      <w:pPr>
        <w:pStyle w:val="BodyText"/>
        <w:ind w:left="81"/>
        <w:rPr>
          <w:rFonts w:ascii="Aptos"/>
        </w:rPr>
      </w:pPr>
      <w:r>
        <w:rPr>
          <w:rFonts w:ascii="Aptos"/>
        </w:rPr>
        <w:t>June</w:t>
      </w:r>
      <w:r>
        <w:rPr>
          <w:rFonts w:ascii="Aptos"/>
          <w:spacing w:val="-4"/>
        </w:rPr>
        <w:t> </w:t>
      </w:r>
      <w:r>
        <w:rPr>
          <w:rFonts w:ascii="Aptos"/>
        </w:rPr>
        <w:t>2001</w:t>
      </w:r>
      <w:r>
        <w:rPr>
          <w:rFonts w:ascii="Aptos"/>
          <w:spacing w:val="-5"/>
        </w:rPr>
        <w:t> </w:t>
      </w:r>
      <w:r>
        <w:rPr>
          <w:rFonts w:ascii="Aptos"/>
        </w:rPr>
        <w:t>The</w:t>
      </w:r>
      <w:r>
        <w:rPr>
          <w:rFonts w:ascii="Aptos"/>
          <w:spacing w:val="-3"/>
        </w:rPr>
        <w:t> </w:t>
      </w:r>
      <w:r>
        <w:rPr>
          <w:rFonts w:ascii="Aptos"/>
        </w:rPr>
        <w:t>land</w:t>
      </w:r>
      <w:r>
        <w:rPr>
          <w:rFonts w:ascii="Aptos"/>
          <w:spacing w:val="-4"/>
        </w:rPr>
        <w:t> </w:t>
      </w:r>
      <w:r>
        <w:rPr>
          <w:rFonts w:ascii="Aptos"/>
        </w:rPr>
        <w:t>immediately</w:t>
      </w:r>
      <w:r>
        <w:rPr>
          <w:rFonts w:ascii="Aptos"/>
          <w:spacing w:val="-6"/>
        </w:rPr>
        <w:t> </w:t>
      </w:r>
      <w:r>
        <w:rPr>
          <w:rFonts w:ascii="Aptos"/>
        </w:rPr>
        <w:t>in</w:t>
      </w:r>
      <w:r>
        <w:rPr>
          <w:rFonts w:ascii="Aptos"/>
          <w:spacing w:val="-4"/>
        </w:rPr>
        <w:t> </w:t>
      </w:r>
      <w:r>
        <w:rPr>
          <w:rFonts w:ascii="Aptos"/>
        </w:rPr>
        <w:t>front</w:t>
      </w:r>
      <w:r>
        <w:rPr>
          <w:rFonts w:ascii="Aptos"/>
          <w:spacing w:val="-5"/>
        </w:rPr>
        <w:t> </w:t>
      </w:r>
      <w:r>
        <w:rPr>
          <w:rFonts w:ascii="Aptos"/>
        </w:rPr>
        <w:t>of</w:t>
      </w:r>
      <w:r>
        <w:rPr>
          <w:rFonts w:ascii="Aptos"/>
          <w:spacing w:val="-5"/>
        </w:rPr>
        <w:t> </w:t>
      </w:r>
      <w:r>
        <w:rPr>
          <w:rFonts w:ascii="Aptos"/>
        </w:rPr>
        <w:t>38</w:t>
      </w:r>
      <w:r>
        <w:rPr>
          <w:rFonts w:ascii="Aptos"/>
          <w:spacing w:val="-3"/>
        </w:rPr>
        <w:t> </w:t>
      </w:r>
      <w:r>
        <w:rPr>
          <w:rFonts w:ascii="Aptos"/>
        </w:rPr>
        <w:t>Froghall</w:t>
      </w:r>
      <w:r>
        <w:rPr>
          <w:rFonts w:ascii="Aptos"/>
          <w:spacing w:val="-5"/>
        </w:rPr>
        <w:t> </w:t>
      </w:r>
      <w:r>
        <w:rPr>
          <w:rFonts w:ascii="Aptos"/>
        </w:rPr>
        <w:t>Drive</w:t>
      </w:r>
      <w:r>
        <w:rPr>
          <w:rFonts w:ascii="Aptos"/>
          <w:spacing w:val="-3"/>
        </w:rPr>
        <w:t> </w:t>
      </w:r>
      <w:r>
        <w:rPr>
          <w:rFonts w:ascii="Aptos"/>
        </w:rPr>
        <w:t>belonging</w:t>
      </w:r>
      <w:r>
        <w:rPr>
          <w:rFonts w:ascii="Aptos"/>
          <w:spacing w:val="-5"/>
        </w:rPr>
        <w:t> </w:t>
      </w:r>
      <w:r>
        <w:rPr>
          <w:rFonts w:ascii="Aptos"/>
        </w:rPr>
        <w:t>to</w:t>
      </w:r>
      <w:r>
        <w:rPr>
          <w:rFonts w:ascii="Aptos"/>
          <w:spacing w:val="-3"/>
        </w:rPr>
        <w:t> </w:t>
      </w:r>
      <w:r>
        <w:rPr>
          <w:rFonts w:ascii="Aptos"/>
          <w:spacing w:val="-5"/>
        </w:rPr>
        <w:t>40</w:t>
      </w:r>
    </w:p>
    <w:p>
      <w:pPr>
        <w:pStyle w:val="BodyText"/>
        <w:ind w:left="81"/>
        <w:rPr>
          <w:rFonts w:ascii="Aptos" w:hAnsi="Aptos"/>
        </w:rPr>
      </w:pPr>
      <w:r>
        <w:rPr>
          <w:rFonts w:ascii="Aptos" w:hAnsi="Aptos"/>
        </w:rPr>
        <w:t>Froghall</w:t>
      </w:r>
      <w:r>
        <w:rPr>
          <w:rFonts w:ascii="Aptos" w:hAnsi="Aptos"/>
          <w:spacing w:val="-7"/>
        </w:rPr>
        <w:t> </w:t>
      </w:r>
      <w:r>
        <w:rPr>
          <w:rFonts w:ascii="Aptos" w:hAnsi="Aptos"/>
        </w:rPr>
        <w:t>Drive</w:t>
      </w:r>
      <w:r>
        <w:rPr>
          <w:rFonts w:ascii="Aptos" w:hAnsi="Aptos"/>
          <w:spacing w:val="-3"/>
        </w:rPr>
        <w:t> </w:t>
      </w:r>
      <w:r>
        <w:rPr>
          <w:rFonts w:ascii="Aptos" w:hAnsi="Aptos"/>
        </w:rPr>
        <w:t>was</w:t>
      </w:r>
      <w:r>
        <w:rPr>
          <w:rFonts w:ascii="Aptos" w:hAnsi="Aptos"/>
          <w:spacing w:val="-4"/>
        </w:rPr>
        <w:t> </w:t>
      </w:r>
      <w:r>
        <w:rPr>
          <w:rFonts w:ascii="Aptos" w:hAnsi="Aptos"/>
        </w:rPr>
        <w:t>sold</w:t>
      </w:r>
      <w:r>
        <w:rPr>
          <w:rFonts w:ascii="Aptos" w:hAnsi="Aptos"/>
          <w:spacing w:val="-2"/>
        </w:rPr>
        <w:t> </w:t>
      </w:r>
      <w:r>
        <w:rPr>
          <w:rFonts w:ascii="Aptos" w:hAnsi="Aptos"/>
        </w:rPr>
        <w:t>to</w:t>
      </w:r>
      <w:r>
        <w:rPr>
          <w:rFonts w:ascii="Aptos" w:hAnsi="Aptos"/>
          <w:spacing w:val="-5"/>
        </w:rPr>
        <w:t> </w:t>
      </w:r>
      <w:r>
        <w:rPr>
          <w:rFonts w:ascii="Aptos" w:hAnsi="Aptos"/>
        </w:rPr>
        <w:t>Ian</w:t>
      </w:r>
      <w:r>
        <w:rPr>
          <w:rFonts w:ascii="Aptos" w:hAnsi="Aptos"/>
          <w:spacing w:val="-6"/>
        </w:rPr>
        <w:t> </w:t>
      </w:r>
      <w:r>
        <w:rPr>
          <w:rFonts w:ascii="Aptos" w:hAnsi="Aptos"/>
        </w:rPr>
        <w:t>McKenzie</w:t>
      </w:r>
      <w:r>
        <w:rPr>
          <w:rFonts w:ascii="Aptos" w:hAnsi="Aptos"/>
          <w:spacing w:val="-3"/>
        </w:rPr>
        <w:t> </w:t>
      </w:r>
      <w:r>
        <w:rPr>
          <w:rFonts w:ascii="Aptos" w:hAnsi="Aptos"/>
        </w:rPr>
        <w:t>for</w:t>
      </w:r>
      <w:r>
        <w:rPr>
          <w:rFonts w:ascii="Aptos" w:hAnsi="Aptos"/>
          <w:spacing w:val="-4"/>
        </w:rPr>
        <w:t> </w:t>
      </w:r>
      <w:r>
        <w:rPr>
          <w:rFonts w:ascii="Aptos" w:hAnsi="Aptos"/>
        </w:rPr>
        <w:t>£15,000.</w:t>
      </w:r>
      <w:r>
        <w:rPr>
          <w:rFonts w:ascii="Aptos" w:hAnsi="Aptos"/>
          <w:spacing w:val="-3"/>
        </w:rPr>
        <w:t> </w:t>
      </w:r>
      <w:r>
        <w:rPr>
          <w:rFonts w:ascii="Aptos" w:hAnsi="Aptos"/>
        </w:rPr>
        <w:t>This</w:t>
      </w:r>
      <w:r>
        <w:rPr>
          <w:rFonts w:ascii="Aptos" w:hAnsi="Aptos"/>
          <w:spacing w:val="-4"/>
        </w:rPr>
        <w:t> </w:t>
      </w:r>
      <w:r>
        <w:rPr>
          <w:rFonts w:ascii="Aptos" w:hAnsi="Aptos"/>
        </w:rPr>
        <w:t>enabled</w:t>
      </w:r>
      <w:r>
        <w:rPr>
          <w:rFonts w:ascii="Aptos" w:hAnsi="Aptos"/>
          <w:spacing w:val="-3"/>
        </w:rPr>
        <w:t> </w:t>
      </w:r>
      <w:r>
        <w:rPr>
          <w:rFonts w:ascii="Aptos" w:hAnsi="Aptos"/>
        </w:rPr>
        <w:t>him</w:t>
      </w:r>
      <w:r>
        <w:rPr>
          <w:rFonts w:ascii="Aptos" w:hAnsi="Aptos"/>
          <w:spacing w:val="-5"/>
        </w:rPr>
        <w:t> </w:t>
      </w:r>
      <w:r>
        <w:rPr>
          <w:rFonts w:ascii="Aptos" w:hAnsi="Aptos"/>
        </w:rPr>
        <w:t>to</w:t>
      </w:r>
      <w:r>
        <w:rPr>
          <w:rFonts w:ascii="Aptos" w:hAnsi="Aptos"/>
          <w:spacing w:val="-5"/>
        </w:rPr>
        <w:t> </w:t>
      </w:r>
      <w:r>
        <w:rPr>
          <w:rFonts w:ascii="Aptos" w:hAnsi="Aptos"/>
        </w:rPr>
        <w:t>redevelop</w:t>
      </w:r>
      <w:r>
        <w:rPr>
          <w:rFonts w:ascii="Aptos" w:hAnsi="Aptos"/>
          <w:spacing w:val="-5"/>
        </w:rPr>
        <w:t> </w:t>
      </w:r>
      <w:r>
        <w:rPr>
          <w:rFonts w:ascii="Aptos" w:hAnsi="Aptos"/>
        </w:rPr>
        <w:t>the</w:t>
      </w:r>
      <w:r>
        <w:rPr>
          <w:rFonts w:ascii="Aptos" w:hAnsi="Aptos"/>
          <w:spacing w:val="-3"/>
        </w:rPr>
        <w:t> </w:t>
      </w:r>
      <w:r>
        <w:rPr>
          <w:rFonts w:ascii="Aptos" w:hAnsi="Aptos"/>
        </w:rPr>
        <w:t>front</w:t>
      </w:r>
      <w:r>
        <w:rPr>
          <w:rFonts w:ascii="Aptos" w:hAnsi="Aptos"/>
          <w:spacing w:val="-5"/>
        </w:rPr>
        <w:t> of</w:t>
      </w:r>
    </w:p>
    <w:p>
      <w:pPr>
        <w:pStyle w:val="BodyText"/>
        <w:ind w:left="81" w:right="1072"/>
        <w:rPr>
          <w:rFonts w:ascii="Aptos"/>
        </w:rPr>
      </w:pPr>
      <w:r>
        <w:rPr>
          <w:rFonts w:ascii="Aptos"/>
        </w:rPr>
        <w:t>38.</w:t>
      </w:r>
      <w:r>
        <w:rPr>
          <w:rFonts w:ascii="Aptos"/>
          <w:spacing w:val="-3"/>
        </w:rPr>
        <w:t> </w:t>
      </w:r>
      <w:r>
        <w:rPr>
          <w:rFonts w:ascii="Aptos"/>
        </w:rPr>
        <w:t>The</w:t>
      </w:r>
      <w:r>
        <w:rPr>
          <w:rFonts w:ascii="Aptos"/>
          <w:spacing w:val="-3"/>
        </w:rPr>
        <w:t> </w:t>
      </w:r>
      <w:r>
        <w:rPr>
          <w:rFonts w:ascii="Aptos"/>
        </w:rPr>
        <w:t>wall</w:t>
      </w:r>
      <w:r>
        <w:rPr>
          <w:rFonts w:ascii="Aptos"/>
          <w:spacing w:val="-4"/>
        </w:rPr>
        <w:t> </w:t>
      </w:r>
      <w:r>
        <w:rPr>
          <w:rFonts w:ascii="Aptos"/>
        </w:rPr>
        <w:t>at</w:t>
      </w:r>
      <w:r>
        <w:rPr>
          <w:rFonts w:ascii="Aptos"/>
          <w:spacing w:val="-5"/>
        </w:rPr>
        <w:t> </w:t>
      </w:r>
      <w:r>
        <w:rPr>
          <w:rFonts w:ascii="Aptos"/>
        </w:rPr>
        <w:t>the</w:t>
      </w:r>
      <w:r>
        <w:rPr>
          <w:rFonts w:ascii="Aptos"/>
          <w:spacing w:val="-2"/>
        </w:rPr>
        <w:t> </w:t>
      </w:r>
      <w:r>
        <w:rPr>
          <w:rFonts w:ascii="Aptos"/>
        </w:rPr>
        <w:t>front</w:t>
      </w:r>
      <w:r>
        <w:rPr>
          <w:rFonts w:ascii="Aptos"/>
          <w:spacing w:val="-1"/>
        </w:rPr>
        <w:t> </w:t>
      </w:r>
      <w:r>
        <w:rPr>
          <w:rFonts w:ascii="Aptos"/>
        </w:rPr>
        <w:t>being</w:t>
      </w:r>
      <w:r>
        <w:rPr>
          <w:rFonts w:ascii="Aptos"/>
          <w:spacing w:val="-5"/>
        </w:rPr>
        <w:t> </w:t>
      </w:r>
      <w:r>
        <w:rPr>
          <w:rFonts w:ascii="Aptos"/>
        </w:rPr>
        <w:t>part</w:t>
      </w:r>
      <w:r>
        <w:rPr>
          <w:rFonts w:ascii="Aptos"/>
          <w:spacing w:val="-3"/>
        </w:rPr>
        <w:t> </w:t>
      </w:r>
      <w:r>
        <w:rPr>
          <w:rFonts w:ascii="Aptos"/>
        </w:rPr>
        <w:t>of</w:t>
      </w:r>
      <w:r>
        <w:rPr>
          <w:rFonts w:ascii="Aptos"/>
          <w:spacing w:val="-5"/>
        </w:rPr>
        <w:t> </w:t>
      </w:r>
      <w:r>
        <w:rPr>
          <w:rFonts w:ascii="Aptos"/>
        </w:rPr>
        <w:t>the</w:t>
      </w:r>
      <w:r>
        <w:rPr>
          <w:rFonts w:ascii="Aptos"/>
          <w:spacing w:val="-1"/>
        </w:rPr>
        <w:t> </w:t>
      </w:r>
      <w:r>
        <w:rPr>
          <w:rFonts w:ascii="Aptos"/>
        </w:rPr>
        <w:t>original</w:t>
      </w:r>
      <w:r>
        <w:rPr>
          <w:rFonts w:ascii="Aptos"/>
          <w:spacing w:val="-4"/>
        </w:rPr>
        <w:t> </w:t>
      </w:r>
      <w:r>
        <w:rPr>
          <w:rFonts w:ascii="Aptos"/>
        </w:rPr>
        <w:t>wall</w:t>
      </w:r>
      <w:r>
        <w:rPr>
          <w:rFonts w:ascii="Aptos"/>
          <w:spacing w:val="-4"/>
        </w:rPr>
        <w:t> </w:t>
      </w:r>
      <w:r>
        <w:rPr>
          <w:rFonts w:ascii="Aptos"/>
        </w:rPr>
        <w:t>of</w:t>
      </w:r>
      <w:r>
        <w:rPr>
          <w:rFonts w:ascii="Aptos"/>
          <w:spacing w:val="-3"/>
        </w:rPr>
        <w:t> </w:t>
      </w:r>
      <w:r>
        <w:rPr>
          <w:rFonts w:ascii="Aptos"/>
        </w:rPr>
        <w:t>the</w:t>
      </w:r>
      <w:r>
        <w:rPr>
          <w:rFonts w:ascii="Aptos"/>
          <w:spacing w:val="-3"/>
        </w:rPr>
        <w:t> </w:t>
      </w:r>
      <w:r>
        <w:rPr>
          <w:rFonts w:ascii="Aptos"/>
        </w:rPr>
        <w:t>walled</w:t>
      </w:r>
      <w:r>
        <w:rPr>
          <w:rFonts w:ascii="Aptos"/>
          <w:spacing w:val="-3"/>
        </w:rPr>
        <w:t> </w:t>
      </w:r>
      <w:r>
        <w:rPr>
          <w:rFonts w:ascii="Aptos"/>
        </w:rPr>
        <w:t>garden</w:t>
      </w:r>
      <w:r>
        <w:rPr>
          <w:rFonts w:ascii="Aptos"/>
          <w:spacing w:val="-4"/>
        </w:rPr>
        <w:t> </w:t>
      </w:r>
      <w:r>
        <w:rPr>
          <w:rFonts w:ascii="Aptos"/>
        </w:rPr>
        <w:t>was</w:t>
      </w:r>
      <w:r>
        <w:rPr>
          <w:rFonts w:ascii="Aptos"/>
          <w:spacing w:val="-3"/>
        </w:rPr>
        <w:t> </w:t>
      </w:r>
      <w:r>
        <w:rPr>
          <w:rFonts w:ascii="Aptos"/>
        </w:rPr>
        <w:t>demolished</w:t>
      </w:r>
      <w:r>
        <w:rPr>
          <w:rFonts w:ascii="Aptos"/>
          <w:spacing w:val="-4"/>
        </w:rPr>
        <w:t> </w:t>
      </w:r>
      <w:r>
        <w:rPr>
          <w:rFonts w:ascii="Aptos"/>
        </w:rPr>
        <w:t>and fresh walls built.</w:t>
      </w:r>
      <w:r>
        <w:rPr>
          <w:rFonts w:ascii="Aptos"/>
          <w:spacing w:val="40"/>
        </w:rPr>
        <w:t> </w:t>
      </w:r>
      <w:r>
        <w:rPr>
          <w:rFonts w:ascii="Aptos"/>
        </w:rPr>
        <w:t>(This had the advantage of squaring up the front of the properties and</w:t>
      </w:r>
    </w:p>
    <w:p>
      <w:pPr>
        <w:pStyle w:val="BodyText"/>
        <w:spacing w:line="293" w:lineRule="exact"/>
        <w:ind w:left="81"/>
        <w:rPr>
          <w:rFonts w:ascii="Aptos"/>
        </w:rPr>
      </w:pPr>
      <w:r>
        <w:rPr>
          <w:rFonts w:ascii="Aptos"/>
        </w:rPr>
        <w:t>reduced</w:t>
      </w:r>
      <w:r>
        <w:rPr>
          <w:rFonts w:ascii="Aptos"/>
          <w:spacing w:val="-4"/>
        </w:rPr>
        <w:t> </w:t>
      </w:r>
      <w:r>
        <w:rPr>
          <w:rFonts w:ascii="Aptos"/>
        </w:rPr>
        <w:t>the</w:t>
      </w:r>
      <w:r>
        <w:rPr>
          <w:rFonts w:ascii="Aptos"/>
          <w:spacing w:val="-3"/>
        </w:rPr>
        <w:t> </w:t>
      </w:r>
      <w:r>
        <w:rPr>
          <w:rFonts w:ascii="Aptos"/>
        </w:rPr>
        <w:t>area</w:t>
      </w:r>
      <w:r>
        <w:rPr>
          <w:rFonts w:ascii="Aptos"/>
          <w:spacing w:val="-4"/>
        </w:rPr>
        <w:t> </w:t>
      </w:r>
      <w:r>
        <w:rPr>
          <w:rFonts w:ascii="Aptos"/>
        </w:rPr>
        <w:t>of</w:t>
      </w:r>
      <w:r>
        <w:rPr>
          <w:rFonts w:ascii="Aptos"/>
          <w:spacing w:val="-2"/>
        </w:rPr>
        <w:t> </w:t>
      </w:r>
      <w:r>
        <w:rPr>
          <w:rFonts w:ascii="Aptos"/>
        </w:rPr>
        <w:t>lawn</w:t>
      </w:r>
      <w:r>
        <w:rPr>
          <w:rFonts w:ascii="Aptos"/>
          <w:spacing w:val="-4"/>
        </w:rPr>
        <w:t> </w:t>
      </w:r>
      <w:r>
        <w:rPr>
          <w:rFonts w:ascii="Aptos"/>
        </w:rPr>
        <w:t>that</w:t>
      </w:r>
      <w:r>
        <w:rPr>
          <w:rFonts w:ascii="Aptos"/>
          <w:spacing w:val="65"/>
          <w:w w:val="150"/>
        </w:rPr>
        <w:t> </w:t>
      </w:r>
      <w:r>
        <w:rPr>
          <w:rFonts w:ascii="Aptos"/>
        </w:rPr>
        <w:t>40</w:t>
      </w:r>
      <w:r>
        <w:rPr>
          <w:rFonts w:ascii="Aptos"/>
          <w:spacing w:val="-2"/>
        </w:rPr>
        <w:t> </w:t>
      </w:r>
      <w:r>
        <w:rPr>
          <w:rFonts w:ascii="Aptos"/>
        </w:rPr>
        <w:t>had</w:t>
      </w:r>
      <w:r>
        <w:rPr>
          <w:rFonts w:ascii="Aptos"/>
          <w:spacing w:val="-5"/>
        </w:rPr>
        <w:t> </w:t>
      </w:r>
      <w:r>
        <w:rPr>
          <w:rFonts w:ascii="Aptos"/>
        </w:rPr>
        <w:t>to</w:t>
      </w:r>
      <w:r>
        <w:rPr>
          <w:rFonts w:ascii="Aptos"/>
          <w:spacing w:val="-3"/>
        </w:rPr>
        <w:t> </w:t>
      </w:r>
      <w:r>
        <w:rPr>
          <w:rFonts w:ascii="Aptos"/>
        </w:rPr>
        <w:t>keep</w:t>
      </w:r>
      <w:r>
        <w:rPr>
          <w:rFonts w:ascii="Aptos"/>
          <w:spacing w:val="-4"/>
        </w:rPr>
        <w:t> </w:t>
      </w:r>
      <w:r>
        <w:rPr>
          <w:rFonts w:ascii="Aptos"/>
        </w:rPr>
        <w:t>cut</w:t>
      </w:r>
      <w:r>
        <w:rPr>
          <w:rFonts w:ascii="Aptos"/>
          <w:spacing w:val="-4"/>
        </w:rPr>
        <w:t> </w:t>
      </w:r>
      <w:r>
        <w:rPr>
          <w:rFonts w:ascii="Aptos"/>
        </w:rPr>
        <w:t>but</w:t>
      </w:r>
      <w:r>
        <w:rPr>
          <w:rFonts w:ascii="Aptos"/>
          <w:spacing w:val="-4"/>
        </w:rPr>
        <w:t> </w:t>
      </w:r>
      <w:r>
        <w:rPr>
          <w:rFonts w:ascii="Aptos"/>
        </w:rPr>
        <w:t>was</w:t>
      </w:r>
      <w:r>
        <w:rPr>
          <w:rFonts w:ascii="Aptos"/>
          <w:spacing w:val="-3"/>
        </w:rPr>
        <w:t> </w:t>
      </w:r>
      <w:r>
        <w:rPr>
          <w:rFonts w:ascii="Aptos"/>
        </w:rPr>
        <w:t>totally</w:t>
      </w:r>
      <w:r>
        <w:rPr>
          <w:rFonts w:ascii="Aptos"/>
          <w:spacing w:val="-5"/>
        </w:rPr>
        <w:t> </w:t>
      </w:r>
      <w:r>
        <w:rPr>
          <w:rFonts w:ascii="Aptos"/>
        </w:rPr>
        <w:t>unable</w:t>
      </w:r>
      <w:r>
        <w:rPr>
          <w:rFonts w:ascii="Aptos"/>
          <w:spacing w:val="-3"/>
        </w:rPr>
        <w:t> </w:t>
      </w:r>
      <w:r>
        <w:rPr>
          <w:rFonts w:ascii="Aptos"/>
        </w:rPr>
        <w:t>to</w:t>
      </w:r>
      <w:r>
        <w:rPr>
          <w:rFonts w:ascii="Aptos"/>
          <w:spacing w:val="-4"/>
        </w:rPr>
        <w:t> </w:t>
      </w:r>
      <w:r>
        <w:rPr>
          <w:rFonts w:ascii="Aptos"/>
        </w:rPr>
        <w:t>see</w:t>
      </w:r>
      <w:r>
        <w:rPr>
          <w:rFonts w:ascii="Aptos"/>
          <w:spacing w:val="-2"/>
        </w:rPr>
        <w:t> </w:t>
      </w:r>
      <w:r>
        <w:rPr>
          <w:rFonts w:ascii="Aptos"/>
        </w:rPr>
        <w:t>from</w:t>
      </w:r>
      <w:r>
        <w:rPr>
          <w:rFonts w:ascii="Aptos"/>
          <w:spacing w:val="-5"/>
        </w:rPr>
        <w:t> </w:t>
      </w:r>
      <w:r>
        <w:rPr>
          <w:rFonts w:ascii="Aptos"/>
          <w:spacing w:val="-2"/>
        </w:rPr>
        <w:t>their</w:t>
      </w:r>
    </w:p>
    <w:p>
      <w:pPr>
        <w:pStyle w:val="BodyText"/>
        <w:ind w:left="81" w:right="1145"/>
        <w:rPr>
          <w:rFonts w:ascii="Aptos"/>
        </w:rPr>
      </w:pPr>
      <w:r>
        <w:rPr>
          <w:rFonts w:ascii="Aptos"/>
        </w:rPr>
        <w:t>house.</w:t>
      </w:r>
      <w:r>
        <w:rPr>
          <w:rFonts w:ascii="Aptos"/>
          <w:spacing w:val="-6"/>
        </w:rPr>
        <w:t> </w:t>
      </w:r>
      <w:r>
        <w:rPr>
          <w:rFonts w:ascii="Aptos"/>
        </w:rPr>
        <w:t>The</w:t>
      </w:r>
      <w:r>
        <w:rPr>
          <w:rFonts w:ascii="Aptos"/>
          <w:spacing w:val="-6"/>
        </w:rPr>
        <w:t> </w:t>
      </w:r>
      <w:r>
        <w:rPr>
          <w:rFonts w:ascii="Aptos"/>
        </w:rPr>
        <w:t>disadvantage</w:t>
      </w:r>
      <w:r>
        <w:rPr>
          <w:rFonts w:ascii="Aptos"/>
          <w:spacing w:val="-6"/>
        </w:rPr>
        <w:t> </w:t>
      </w:r>
      <w:r>
        <w:rPr>
          <w:rFonts w:ascii="Aptos"/>
        </w:rPr>
        <w:t>was</w:t>
      </w:r>
      <w:r>
        <w:rPr>
          <w:rFonts w:ascii="Aptos"/>
          <w:spacing w:val="-6"/>
        </w:rPr>
        <w:t> </w:t>
      </w:r>
      <w:r>
        <w:rPr>
          <w:rFonts w:ascii="Aptos"/>
        </w:rPr>
        <w:t>that</w:t>
      </w:r>
      <w:r>
        <w:rPr>
          <w:rFonts w:ascii="Aptos"/>
          <w:spacing w:val="-8"/>
        </w:rPr>
        <w:t> </w:t>
      </w:r>
      <w:r>
        <w:rPr>
          <w:rFonts w:ascii="Aptos"/>
        </w:rPr>
        <w:t>the</w:t>
      </w:r>
      <w:r>
        <w:rPr>
          <w:rFonts w:ascii="Aptos"/>
          <w:spacing w:val="35"/>
        </w:rPr>
        <w:t> </w:t>
      </w:r>
      <w:r>
        <w:rPr>
          <w:rFonts w:ascii="Aptos"/>
        </w:rPr>
        <w:t>Froghall</w:t>
      </w:r>
      <w:r>
        <w:rPr>
          <w:rFonts w:ascii="Aptos"/>
          <w:spacing w:val="-5"/>
        </w:rPr>
        <w:t> </w:t>
      </w:r>
      <w:r>
        <w:rPr>
          <w:rFonts w:ascii="Aptos"/>
        </w:rPr>
        <w:t>Drive</w:t>
      </w:r>
      <w:r>
        <w:rPr>
          <w:rFonts w:ascii="Aptos"/>
          <w:spacing w:val="-6"/>
        </w:rPr>
        <w:t> </w:t>
      </w:r>
      <w:r>
        <w:rPr>
          <w:rFonts w:ascii="Aptos"/>
        </w:rPr>
        <w:t>Residents</w:t>
      </w:r>
      <w:r>
        <w:rPr>
          <w:rFonts w:ascii="Aptos"/>
          <w:spacing w:val="-6"/>
        </w:rPr>
        <w:t> </w:t>
      </w:r>
      <w:r>
        <w:rPr>
          <w:rFonts w:ascii="Aptos"/>
        </w:rPr>
        <w:t>Association</w:t>
      </w:r>
      <w:r>
        <w:rPr>
          <w:rFonts w:ascii="Aptos"/>
          <w:spacing w:val="-8"/>
        </w:rPr>
        <w:t> </w:t>
      </w:r>
      <w:r>
        <w:rPr>
          <w:rFonts w:ascii="Aptos"/>
        </w:rPr>
        <w:t>were</w:t>
      </w:r>
      <w:r>
        <w:rPr>
          <w:rFonts w:ascii="Aptos"/>
          <w:spacing w:val="-6"/>
        </w:rPr>
        <w:t> </w:t>
      </w:r>
      <w:r>
        <w:rPr>
          <w:rFonts w:ascii="Aptos"/>
        </w:rPr>
        <w:t>then</w:t>
      </w:r>
      <w:r>
        <w:rPr>
          <w:rFonts w:ascii="Aptos"/>
          <w:spacing w:val="-4"/>
        </w:rPr>
        <w:t> </w:t>
      </w:r>
      <w:r>
        <w:rPr>
          <w:rFonts w:ascii="Aptos"/>
        </w:rPr>
        <w:t>unable to hold their summer BBQ on this reduced area site in front of 40)</w:t>
      </w:r>
    </w:p>
    <w:p>
      <w:pPr>
        <w:pStyle w:val="BodyText"/>
        <w:spacing w:before="23"/>
        <w:ind w:left="0"/>
        <w:rPr>
          <w:rFonts w:ascii="Aptos"/>
        </w:rPr>
      </w:pPr>
    </w:p>
    <w:p>
      <w:pPr>
        <w:pStyle w:val="BodyText"/>
        <w:ind w:left="81"/>
        <w:rPr>
          <w:rFonts w:ascii="Aptos"/>
        </w:rPr>
      </w:pPr>
      <w:r>
        <w:rPr>
          <w:rFonts w:ascii="Aptos"/>
        </w:rPr>
        <w:t>Mains </w:t>
      </w:r>
      <w:r>
        <w:rPr>
          <w:rFonts w:ascii="Aptos"/>
          <w:spacing w:val="-2"/>
        </w:rPr>
        <w:t>Drainage.</w:t>
      </w:r>
    </w:p>
    <w:p>
      <w:pPr>
        <w:pStyle w:val="BodyText"/>
        <w:spacing w:before="24"/>
        <w:ind w:left="0"/>
        <w:rPr>
          <w:rFonts w:ascii="Aptos"/>
        </w:rPr>
      </w:pPr>
    </w:p>
    <w:p>
      <w:pPr>
        <w:pStyle w:val="BodyText"/>
        <w:ind w:left="81"/>
        <w:rPr>
          <w:rFonts w:ascii="Aptos"/>
        </w:rPr>
      </w:pPr>
      <w:r>
        <w:rPr>
          <w:rFonts w:ascii="Aptos"/>
        </w:rPr>
        <w:t>40</w:t>
      </w:r>
      <w:r>
        <w:rPr>
          <w:rFonts w:ascii="Aptos"/>
          <w:spacing w:val="-9"/>
        </w:rPr>
        <w:t> </w:t>
      </w:r>
      <w:r>
        <w:rPr>
          <w:rFonts w:ascii="Aptos"/>
        </w:rPr>
        <w:t>Froghall</w:t>
      </w:r>
      <w:r>
        <w:rPr>
          <w:rFonts w:ascii="Aptos"/>
          <w:spacing w:val="-6"/>
        </w:rPr>
        <w:t> </w:t>
      </w:r>
      <w:r>
        <w:rPr>
          <w:rFonts w:ascii="Aptos"/>
        </w:rPr>
        <w:t>Drive</w:t>
      </w:r>
      <w:r>
        <w:rPr>
          <w:rFonts w:ascii="Aptos"/>
          <w:spacing w:val="-4"/>
        </w:rPr>
        <w:t> </w:t>
      </w:r>
      <w:r>
        <w:rPr>
          <w:rFonts w:ascii="Aptos"/>
        </w:rPr>
        <w:t>is</w:t>
      </w:r>
      <w:r>
        <w:rPr>
          <w:rFonts w:ascii="Aptos"/>
          <w:spacing w:val="-3"/>
        </w:rPr>
        <w:t> </w:t>
      </w:r>
      <w:r>
        <w:rPr>
          <w:rFonts w:ascii="Aptos"/>
        </w:rPr>
        <w:t>connected</w:t>
      </w:r>
      <w:r>
        <w:rPr>
          <w:rFonts w:ascii="Aptos"/>
          <w:spacing w:val="-6"/>
        </w:rPr>
        <w:t> </w:t>
      </w:r>
      <w:r>
        <w:rPr>
          <w:rFonts w:ascii="Aptos"/>
        </w:rPr>
        <w:t>to</w:t>
      </w:r>
      <w:r>
        <w:rPr>
          <w:rFonts w:ascii="Aptos"/>
          <w:spacing w:val="-6"/>
        </w:rPr>
        <w:t> </w:t>
      </w:r>
      <w:r>
        <w:rPr>
          <w:rFonts w:ascii="Aptos"/>
        </w:rPr>
        <w:t>council</w:t>
      </w:r>
      <w:r>
        <w:rPr>
          <w:rFonts w:ascii="Aptos"/>
          <w:spacing w:val="-6"/>
        </w:rPr>
        <w:t> </w:t>
      </w:r>
      <w:r>
        <w:rPr>
          <w:rFonts w:ascii="Aptos"/>
        </w:rPr>
        <w:t>drains</w:t>
      </w:r>
      <w:r>
        <w:rPr>
          <w:rFonts w:ascii="Aptos"/>
          <w:spacing w:val="-5"/>
        </w:rPr>
        <w:t> </w:t>
      </w:r>
      <w:r>
        <w:rPr>
          <w:rFonts w:ascii="Aptos"/>
        </w:rPr>
        <w:t>in</w:t>
      </w:r>
      <w:r>
        <w:rPr>
          <w:rFonts w:ascii="Aptos"/>
          <w:spacing w:val="-6"/>
        </w:rPr>
        <w:t> </w:t>
      </w:r>
      <w:r>
        <w:rPr>
          <w:rFonts w:ascii="Aptos"/>
        </w:rPr>
        <w:t>Waterloo</w:t>
      </w:r>
      <w:r>
        <w:rPr>
          <w:rFonts w:ascii="Aptos"/>
          <w:spacing w:val="-6"/>
        </w:rPr>
        <w:t> </w:t>
      </w:r>
      <w:r>
        <w:rPr>
          <w:rFonts w:ascii="Aptos"/>
        </w:rPr>
        <w:t>Road.</w:t>
      </w:r>
      <w:r>
        <w:rPr>
          <w:rFonts w:ascii="Aptos"/>
          <w:spacing w:val="-5"/>
        </w:rPr>
        <w:t> </w:t>
      </w:r>
      <w:r>
        <w:rPr>
          <w:rFonts w:ascii="Aptos"/>
        </w:rPr>
        <w:t>The</w:t>
      </w:r>
      <w:r>
        <w:rPr>
          <w:rFonts w:ascii="Aptos"/>
          <w:spacing w:val="-4"/>
        </w:rPr>
        <w:t> </w:t>
      </w:r>
      <w:r>
        <w:rPr>
          <w:rFonts w:ascii="Aptos"/>
        </w:rPr>
        <w:t>sewer</w:t>
      </w:r>
      <w:r>
        <w:rPr>
          <w:rFonts w:ascii="Aptos"/>
          <w:spacing w:val="-7"/>
        </w:rPr>
        <w:t> </w:t>
      </w:r>
      <w:r>
        <w:rPr>
          <w:rFonts w:ascii="Aptos"/>
        </w:rPr>
        <w:t>runs</w:t>
      </w:r>
      <w:r>
        <w:rPr>
          <w:rFonts w:ascii="Aptos"/>
          <w:spacing w:val="-5"/>
        </w:rPr>
        <w:t> </w:t>
      </w:r>
      <w:r>
        <w:rPr>
          <w:rFonts w:ascii="Aptos"/>
        </w:rPr>
        <w:t>along</w:t>
      </w:r>
      <w:r>
        <w:rPr>
          <w:rFonts w:ascii="Aptos"/>
          <w:spacing w:val="-4"/>
        </w:rPr>
        <w:t> </w:t>
      </w:r>
      <w:r>
        <w:rPr>
          <w:rFonts w:ascii="Aptos"/>
          <w:spacing w:val="-5"/>
        </w:rPr>
        <w:t>the</w:t>
      </w:r>
    </w:p>
    <w:p>
      <w:pPr>
        <w:pStyle w:val="BodyText"/>
        <w:ind w:left="81" w:right="1072"/>
        <w:rPr>
          <w:rFonts w:ascii="Aptos"/>
        </w:rPr>
      </w:pPr>
      <w:r>
        <w:rPr>
          <w:rFonts w:ascii="Aptos"/>
        </w:rPr>
        <w:t>east</w:t>
      </w:r>
      <w:r>
        <w:rPr>
          <w:rFonts w:ascii="Aptos"/>
          <w:spacing w:val="-5"/>
        </w:rPr>
        <w:t> </w:t>
      </w:r>
      <w:r>
        <w:rPr>
          <w:rFonts w:ascii="Aptos"/>
        </w:rPr>
        <w:t>side</w:t>
      </w:r>
      <w:r>
        <w:rPr>
          <w:rFonts w:ascii="Aptos"/>
          <w:spacing w:val="-3"/>
        </w:rPr>
        <w:t> </w:t>
      </w:r>
      <w:r>
        <w:rPr>
          <w:rFonts w:ascii="Aptos"/>
        </w:rPr>
        <w:t>of</w:t>
      </w:r>
      <w:r>
        <w:rPr>
          <w:rFonts w:ascii="Aptos"/>
          <w:spacing w:val="-5"/>
        </w:rPr>
        <w:t> </w:t>
      </w:r>
      <w:r>
        <w:rPr>
          <w:rFonts w:ascii="Aptos"/>
        </w:rPr>
        <w:t>the</w:t>
      </w:r>
      <w:r>
        <w:rPr>
          <w:rFonts w:ascii="Aptos"/>
          <w:spacing w:val="-3"/>
        </w:rPr>
        <w:t> </w:t>
      </w:r>
      <w:r>
        <w:rPr>
          <w:rFonts w:ascii="Aptos"/>
        </w:rPr>
        <w:t>house</w:t>
      </w:r>
      <w:r>
        <w:rPr>
          <w:rFonts w:ascii="Aptos"/>
          <w:spacing w:val="-1"/>
        </w:rPr>
        <w:t> </w:t>
      </w:r>
      <w:r>
        <w:rPr>
          <w:rFonts w:ascii="Aptos"/>
        </w:rPr>
        <w:t>with</w:t>
      </w:r>
      <w:r>
        <w:rPr>
          <w:rFonts w:ascii="Aptos"/>
          <w:spacing w:val="-5"/>
        </w:rPr>
        <w:t> </w:t>
      </w:r>
      <w:r>
        <w:rPr>
          <w:rFonts w:ascii="Aptos"/>
        </w:rPr>
        <w:t>a</w:t>
      </w:r>
      <w:r>
        <w:rPr>
          <w:rFonts w:ascii="Aptos"/>
          <w:spacing w:val="-5"/>
        </w:rPr>
        <w:t> </w:t>
      </w:r>
      <w:r>
        <w:rPr>
          <w:rFonts w:ascii="Aptos"/>
        </w:rPr>
        <w:t>manhole</w:t>
      </w:r>
      <w:r>
        <w:rPr>
          <w:rFonts w:ascii="Aptos"/>
          <w:spacing w:val="-4"/>
        </w:rPr>
        <w:t> </w:t>
      </w:r>
      <w:r>
        <w:rPr>
          <w:rFonts w:ascii="Aptos"/>
        </w:rPr>
        <w:t>outside</w:t>
      </w:r>
      <w:r>
        <w:rPr>
          <w:rFonts w:ascii="Aptos"/>
          <w:spacing w:val="-5"/>
        </w:rPr>
        <w:t> </w:t>
      </w:r>
      <w:r>
        <w:rPr>
          <w:rFonts w:ascii="Aptos"/>
        </w:rPr>
        <w:t>the</w:t>
      </w:r>
      <w:r>
        <w:rPr>
          <w:rFonts w:ascii="Aptos"/>
          <w:spacing w:val="-3"/>
        </w:rPr>
        <w:t> </w:t>
      </w:r>
      <w:r>
        <w:rPr>
          <w:rFonts w:ascii="Aptos"/>
        </w:rPr>
        <w:t>dining</w:t>
      </w:r>
      <w:r>
        <w:rPr>
          <w:rFonts w:ascii="Aptos"/>
          <w:spacing w:val="-3"/>
        </w:rPr>
        <w:t> </w:t>
      </w:r>
      <w:r>
        <w:rPr>
          <w:rFonts w:ascii="Aptos"/>
        </w:rPr>
        <w:t>room.</w:t>
      </w:r>
      <w:r>
        <w:rPr>
          <w:rFonts w:ascii="Aptos"/>
          <w:spacing w:val="-3"/>
        </w:rPr>
        <w:t> </w:t>
      </w:r>
      <w:r>
        <w:rPr>
          <w:rFonts w:ascii="Aptos"/>
        </w:rPr>
        <w:t>It</w:t>
      </w:r>
      <w:r>
        <w:rPr>
          <w:rFonts w:ascii="Aptos"/>
          <w:spacing w:val="-5"/>
        </w:rPr>
        <w:t> </w:t>
      </w:r>
      <w:r>
        <w:rPr>
          <w:rFonts w:ascii="Aptos"/>
        </w:rPr>
        <w:t>then</w:t>
      </w:r>
      <w:r>
        <w:rPr>
          <w:rFonts w:ascii="Aptos"/>
          <w:spacing w:val="-1"/>
        </w:rPr>
        <w:t> </w:t>
      </w:r>
      <w:r>
        <w:rPr>
          <w:rFonts w:ascii="Aptos"/>
        </w:rPr>
        <w:t>runs</w:t>
      </w:r>
      <w:r>
        <w:rPr>
          <w:rFonts w:ascii="Aptos"/>
          <w:spacing w:val="-3"/>
        </w:rPr>
        <w:t> </w:t>
      </w:r>
      <w:r>
        <w:rPr>
          <w:rFonts w:ascii="Aptos"/>
        </w:rPr>
        <w:t>under</w:t>
      </w:r>
      <w:r>
        <w:rPr>
          <w:rFonts w:ascii="Aptos"/>
          <w:spacing w:val="-5"/>
        </w:rPr>
        <w:t> </w:t>
      </w:r>
      <w:r>
        <w:rPr>
          <w:rFonts w:ascii="Aptos"/>
        </w:rPr>
        <w:t>the</w:t>
      </w:r>
      <w:r>
        <w:rPr>
          <w:rFonts w:ascii="Aptos"/>
          <w:spacing w:val="-1"/>
        </w:rPr>
        <w:t> </w:t>
      </w:r>
      <w:r>
        <w:rPr>
          <w:rFonts w:ascii="Aptos"/>
        </w:rPr>
        <w:t>extension alongside the east side of Froghall. The next manhole is in the south east corner of Froghall where the sewer from 42, Froghall Drive joins it. After that it turns west in front of 44 FHD and</w:t>
      </w:r>
    </w:p>
    <w:p>
      <w:pPr>
        <w:pStyle w:val="BodyText"/>
        <w:spacing w:line="292" w:lineRule="exact"/>
        <w:ind w:left="81"/>
        <w:rPr>
          <w:rFonts w:ascii="Aptos"/>
        </w:rPr>
      </w:pPr>
      <w:r>
        <w:rPr>
          <w:rFonts w:ascii="Aptos"/>
        </w:rPr>
        <w:t>behind</w:t>
      </w:r>
      <w:r>
        <w:rPr>
          <w:rFonts w:ascii="Aptos"/>
          <w:spacing w:val="-6"/>
        </w:rPr>
        <w:t> </w:t>
      </w:r>
      <w:r>
        <w:rPr>
          <w:rFonts w:ascii="Aptos"/>
        </w:rPr>
        <w:t>Froghall.</w:t>
      </w:r>
      <w:r>
        <w:rPr>
          <w:rFonts w:ascii="Aptos"/>
          <w:spacing w:val="-5"/>
        </w:rPr>
        <w:t> </w:t>
      </w:r>
      <w:r>
        <w:rPr>
          <w:rFonts w:ascii="Aptos"/>
        </w:rPr>
        <w:t>There</w:t>
      </w:r>
      <w:r>
        <w:rPr>
          <w:rFonts w:ascii="Aptos"/>
          <w:spacing w:val="-3"/>
        </w:rPr>
        <w:t> </w:t>
      </w:r>
      <w:r>
        <w:rPr>
          <w:rFonts w:ascii="Aptos"/>
        </w:rPr>
        <w:t>are</w:t>
      </w:r>
      <w:r>
        <w:rPr>
          <w:rFonts w:ascii="Aptos"/>
          <w:spacing w:val="-5"/>
        </w:rPr>
        <w:t> </w:t>
      </w:r>
      <w:r>
        <w:rPr>
          <w:rFonts w:ascii="Aptos"/>
        </w:rPr>
        <w:t>a</w:t>
      </w:r>
      <w:r>
        <w:rPr>
          <w:rFonts w:ascii="Aptos"/>
          <w:spacing w:val="-7"/>
        </w:rPr>
        <w:t> </w:t>
      </w:r>
      <w:r>
        <w:rPr>
          <w:rFonts w:ascii="Aptos"/>
        </w:rPr>
        <w:t>number</w:t>
      </w:r>
      <w:r>
        <w:rPr>
          <w:rFonts w:ascii="Aptos"/>
          <w:spacing w:val="-4"/>
        </w:rPr>
        <w:t> </w:t>
      </w:r>
      <w:r>
        <w:rPr>
          <w:rFonts w:ascii="Aptos"/>
        </w:rPr>
        <w:t>of</w:t>
      </w:r>
      <w:r>
        <w:rPr>
          <w:rFonts w:ascii="Aptos"/>
          <w:spacing w:val="-5"/>
        </w:rPr>
        <w:t> </w:t>
      </w:r>
      <w:r>
        <w:rPr>
          <w:rFonts w:ascii="Aptos"/>
        </w:rPr>
        <w:t>manholes</w:t>
      </w:r>
      <w:r>
        <w:rPr>
          <w:rFonts w:ascii="Aptos"/>
          <w:spacing w:val="-5"/>
        </w:rPr>
        <w:t> </w:t>
      </w:r>
      <w:r>
        <w:rPr>
          <w:rFonts w:ascii="Aptos"/>
        </w:rPr>
        <w:t>along</w:t>
      </w:r>
      <w:r>
        <w:rPr>
          <w:rFonts w:ascii="Aptos"/>
          <w:spacing w:val="-7"/>
        </w:rPr>
        <w:t> </w:t>
      </w:r>
      <w:r>
        <w:rPr>
          <w:rFonts w:ascii="Aptos"/>
        </w:rPr>
        <w:t>it</w:t>
      </w:r>
      <w:r>
        <w:rPr>
          <w:rFonts w:ascii="Aptos"/>
          <w:spacing w:val="-5"/>
        </w:rPr>
        <w:t> </w:t>
      </w:r>
      <w:r>
        <w:rPr>
          <w:rFonts w:ascii="Aptos"/>
        </w:rPr>
        <w:t>at</w:t>
      </w:r>
      <w:r>
        <w:rPr>
          <w:rFonts w:ascii="Aptos"/>
          <w:spacing w:val="-4"/>
        </w:rPr>
        <w:t> </w:t>
      </w:r>
      <w:r>
        <w:rPr>
          <w:rFonts w:ascii="Aptos"/>
        </w:rPr>
        <w:t>this</w:t>
      </w:r>
      <w:r>
        <w:rPr>
          <w:rFonts w:ascii="Aptos"/>
          <w:spacing w:val="-5"/>
        </w:rPr>
        <w:t> </w:t>
      </w:r>
      <w:r>
        <w:rPr>
          <w:rFonts w:ascii="Aptos"/>
        </w:rPr>
        <w:t>point.</w:t>
      </w:r>
      <w:r>
        <w:rPr>
          <w:rFonts w:ascii="Aptos"/>
          <w:spacing w:val="-2"/>
        </w:rPr>
        <w:t> </w:t>
      </w:r>
      <w:r>
        <w:rPr>
          <w:rFonts w:ascii="Aptos"/>
        </w:rPr>
        <w:t>Finally</w:t>
      </w:r>
      <w:r>
        <w:rPr>
          <w:rFonts w:ascii="Aptos"/>
          <w:spacing w:val="-7"/>
        </w:rPr>
        <w:t> </w:t>
      </w:r>
      <w:r>
        <w:rPr>
          <w:rFonts w:ascii="Aptos"/>
        </w:rPr>
        <w:t>it</w:t>
      </w:r>
      <w:r>
        <w:rPr>
          <w:rFonts w:ascii="Aptos"/>
          <w:spacing w:val="-5"/>
        </w:rPr>
        <w:t> </w:t>
      </w:r>
      <w:r>
        <w:rPr>
          <w:rFonts w:ascii="Aptos"/>
        </w:rPr>
        <w:t>crosses</w:t>
      </w:r>
      <w:r>
        <w:rPr>
          <w:rFonts w:ascii="Aptos"/>
          <w:spacing w:val="-4"/>
        </w:rPr>
        <w:t> </w:t>
      </w:r>
      <w:r>
        <w:rPr>
          <w:rFonts w:ascii="Aptos"/>
          <w:spacing w:val="-5"/>
        </w:rPr>
        <w:t>the</w:t>
      </w:r>
    </w:p>
    <w:p>
      <w:pPr>
        <w:pStyle w:val="BodyText"/>
        <w:ind w:left="81" w:right="1106"/>
        <w:rPr>
          <w:rFonts w:ascii="Aptos"/>
        </w:rPr>
      </w:pPr>
      <w:r>
        <w:rPr>
          <w:rFonts w:ascii="Aptos"/>
        </w:rPr>
        <w:t>land finally joining up with the main sewer in Waterloo Road.</w:t>
      </w:r>
      <w:r>
        <w:rPr>
          <w:rFonts w:ascii="Aptos"/>
          <w:spacing w:val="40"/>
        </w:rPr>
        <w:t> </w:t>
      </w:r>
      <w:r>
        <w:rPr>
          <w:rFonts w:ascii="Aptos"/>
        </w:rPr>
        <w:t>The majority of Froghall Drive is on a private sewer system which is joined by a sewer from Priests Avenue but finally reaches the</w:t>
      </w:r>
      <w:r>
        <w:rPr>
          <w:rFonts w:ascii="Aptos"/>
          <w:spacing w:val="-5"/>
        </w:rPr>
        <w:t> </w:t>
      </w:r>
      <w:r>
        <w:rPr>
          <w:rFonts w:ascii="Aptos"/>
        </w:rPr>
        <w:t>council</w:t>
      </w:r>
      <w:r>
        <w:rPr>
          <w:rFonts w:ascii="Aptos"/>
          <w:spacing w:val="39"/>
        </w:rPr>
        <w:t> </w:t>
      </w:r>
      <w:r>
        <w:rPr>
          <w:rFonts w:ascii="Aptos"/>
        </w:rPr>
        <w:t>sewer</w:t>
      </w:r>
      <w:r>
        <w:rPr>
          <w:rFonts w:ascii="Aptos"/>
          <w:spacing w:val="-7"/>
        </w:rPr>
        <w:t> </w:t>
      </w:r>
      <w:r>
        <w:rPr>
          <w:rFonts w:ascii="Aptos"/>
        </w:rPr>
        <w:t>in</w:t>
      </w:r>
      <w:r>
        <w:rPr>
          <w:rFonts w:ascii="Aptos"/>
          <w:spacing w:val="-6"/>
        </w:rPr>
        <w:t> </w:t>
      </w:r>
      <w:r>
        <w:rPr>
          <w:rFonts w:ascii="Aptos"/>
        </w:rPr>
        <w:t>Tattersall</w:t>
      </w:r>
      <w:r>
        <w:rPr>
          <w:rFonts w:ascii="Aptos"/>
          <w:spacing w:val="-6"/>
        </w:rPr>
        <w:t> </w:t>
      </w:r>
      <w:r>
        <w:rPr>
          <w:rFonts w:ascii="Aptos"/>
        </w:rPr>
        <w:t>Close.</w:t>
      </w:r>
      <w:r>
        <w:rPr>
          <w:rFonts w:ascii="Aptos"/>
          <w:spacing w:val="38"/>
        </w:rPr>
        <w:t> </w:t>
      </w:r>
      <w:r>
        <w:rPr>
          <w:rFonts w:ascii="Aptos"/>
        </w:rPr>
        <w:t>The</w:t>
      </w:r>
      <w:r>
        <w:rPr>
          <w:rFonts w:ascii="Aptos"/>
          <w:spacing w:val="-5"/>
        </w:rPr>
        <w:t> </w:t>
      </w:r>
      <w:r>
        <w:rPr>
          <w:rFonts w:ascii="Aptos"/>
        </w:rPr>
        <w:t>council</w:t>
      </w:r>
      <w:r>
        <w:rPr>
          <w:rFonts w:ascii="Aptos"/>
          <w:spacing w:val="-6"/>
        </w:rPr>
        <w:t> </w:t>
      </w:r>
      <w:r>
        <w:rPr>
          <w:rFonts w:ascii="Aptos"/>
        </w:rPr>
        <w:t>has</w:t>
      </w:r>
      <w:r>
        <w:rPr>
          <w:rFonts w:ascii="Aptos"/>
          <w:spacing w:val="-5"/>
        </w:rPr>
        <w:t> </w:t>
      </w:r>
      <w:r>
        <w:rPr>
          <w:rFonts w:ascii="Aptos"/>
        </w:rPr>
        <w:t>not</w:t>
      </w:r>
      <w:r>
        <w:rPr>
          <w:rFonts w:ascii="Aptos"/>
          <w:spacing w:val="-7"/>
        </w:rPr>
        <w:t> </w:t>
      </w:r>
      <w:r>
        <w:rPr>
          <w:rFonts w:ascii="Aptos"/>
        </w:rPr>
        <w:t>adopted</w:t>
      </w:r>
      <w:r>
        <w:rPr>
          <w:rFonts w:ascii="Aptos"/>
          <w:spacing w:val="-3"/>
        </w:rPr>
        <w:t> </w:t>
      </w:r>
      <w:r>
        <w:rPr>
          <w:rFonts w:ascii="Aptos"/>
        </w:rPr>
        <w:t>this</w:t>
      </w:r>
      <w:r>
        <w:rPr>
          <w:rFonts w:ascii="Aptos"/>
          <w:spacing w:val="-5"/>
        </w:rPr>
        <w:t> </w:t>
      </w:r>
      <w:r>
        <w:rPr>
          <w:rFonts w:ascii="Aptos"/>
        </w:rPr>
        <w:t>Froghall/Priests</w:t>
      </w:r>
      <w:r>
        <w:rPr>
          <w:rFonts w:ascii="Aptos"/>
          <w:spacing w:val="37"/>
        </w:rPr>
        <w:t> </w:t>
      </w:r>
      <w:r>
        <w:rPr>
          <w:rFonts w:ascii="Aptos"/>
        </w:rPr>
        <w:t>As</w:t>
      </w:r>
      <w:r>
        <w:rPr>
          <w:rFonts w:ascii="Aptos"/>
          <w:spacing w:val="-5"/>
        </w:rPr>
        <w:t> </w:t>
      </w:r>
      <w:r>
        <w:rPr>
          <w:rFonts w:ascii="Aptos"/>
        </w:rPr>
        <w:t>it</w:t>
      </w:r>
      <w:r>
        <w:rPr>
          <w:rFonts w:ascii="Aptos"/>
          <w:spacing w:val="-7"/>
        </w:rPr>
        <w:t> </w:t>
      </w:r>
      <w:r>
        <w:rPr>
          <w:rFonts w:ascii="Aptos"/>
        </w:rPr>
        <w:t>is not up to their standard and the residents are not prepared to pay for the upgrade.</w:t>
      </w:r>
    </w:p>
    <w:p>
      <w:pPr>
        <w:pStyle w:val="BodyText"/>
        <w:spacing w:line="242" w:lineRule="auto" w:before="293"/>
        <w:ind w:left="81" w:right="1072"/>
        <w:rPr>
          <w:rFonts w:ascii="Aptos"/>
        </w:rPr>
      </w:pPr>
      <w:r>
        <w:rPr>
          <w:rFonts w:ascii="Aptos"/>
        </w:rPr>
        <w:t>Froghall</w:t>
      </w:r>
      <w:r>
        <w:rPr>
          <w:rFonts w:ascii="Aptos"/>
          <w:spacing w:val="-7"/>
        </w:rPr>
        <w:t> </w:t>
      </w:r>
      <w:r>
        <w:rPr>
          <w:rFonts w:ascii="Aptos"/>
        </w:rPr>
        <w:t>Residents</w:t>
      </w:r>
      <w:r>
        <w:rPr>
          <w:rFonts w:ascii="Aptos"/>
          <w:spacing w:val="-7"/>
        </w:rPr>
        <w:t> </w:t>
      </w:r>
      <w:r>
        <w:rPr>
          <w:rFonts w:ascii="Aptos"/>
        </w:rPr>
        <w:t>Association</w:t>
      </w:r>
      <w:r>
        <w:rPr>
          <w:rFonts w:ascii="Aptos"/>
          <w:spacing w:val="-8"/>
        </w:rPr>
        <w:t> </w:t>
      </w:r>
      <w:r>
        <w:rPr>
          <w:rFonts w:ascii="Aptos"/>
        </w:rPr>
        <w:t>was</w:t>
      </w:r>
      <w:r>
        <w:rPr>
          <w:rFonts w:ascii="Aptos"/>
          <w:spacing w:val="-7"/>
        </w:rPr>
        <w:t> </w:t>
      </w:r>
      <w:r>
        <w:rPr>
          <w:rFonts w:ascii="Aptos"/>
        </w:rPr>
        <w:t>formed</w:t>
      </w:r>
      <w:r>
        <w:rPr>
          <w:rFonts w:ascii="Aptos"/>
          <w:spacing w:val="-7"/>
        </w:rPr>
        <w:t> </w:t>
      </w:r>
      <w:r>
        <w:rPr>
          <w:rFonts w:ascii="Aptos"/>
        </w:rPr>
        <w:t>many</w:t>
      </w:r>
      <w:r>
        <w:rPr>
          <w:rFonts w:ascii="Aptos"/>
          <w:spacing w:val="-8"/>
        </w:rPr>
        <w:t> </w:t>
      </w:r>
      <w:r>
        <w:rPr>
          <w:rFonts w:ascii="Aptos"/>
        </w:rPr>
        <w:t>years</w:t>
      </w:r>
      <w:r>
        <w:rPr>
          <w:rFonts w:ascii="Aptos"/>
          <w:spacing w:val="-7"/>
        </w:rPr>
        <w:t> </w:t>
      </w:r>
      <w:r>
        <w:rPr>
          <w:rFonts w:ascii="Aptos"/>
        </w:rPr>
        <w:t>ago</w:t>
      </w:r>
      <w:r>
        <w:rPr>
          <w:rFonts w:ascii="Aptos"/>
          <w:spacing w:val="-8"/>
        </w:rPr>
        <w:t> </w:t>
      </w:r>
      <w:r>
        <w:rPr>
          <w:rFonts w:ascii="Aptos"/>
        </w:rPr>
        <w:t>essentially</w:t>
      </w:r>
      <w:r>
        <w:rPr>
          <w:rFonts w:ascii="Aptos"/>
          <w:spacing w:val="-8"/>
        </w:rPr>
        <w:t> </w:t>
      </w:r>
      <w:r>
        <w:rPr>
          <w:rFonts w:ascii="Aptos"/>
        </w:rPr>
        <w:t>to</w:t>
      </w:r>
      <w:r>
        <w:rPr>
          <w:rFonts w:ascii="Aptos"/>
          <w:spacing w:val="-8"/>
        </w:rPr>
        <w:t> </w:t>
      </w:r>
      <w:r>
        <w:rPr>
          <w:rFonts w:ascii="Aptos"/>
        </w:rPr>
        <w:t>raise</w:t>
      </w:r>
      <w:r>
        <w:rPr>
          <w:rFonts w:ascii="Aptos"/>
          <w:spacing w:val="-7"/>
        </w:rPr>
        <w:t> </w:t>
      </w:r>
      <w:r>
        <w:rPr>
          <w:rFonts w:ascii="Aptos"/>
        </w:rPr>
        <w:t>some</w:t>
      </w:r>
      <w:r>
        <w:rPr>
          <w:rFonts w:ascii="Aptos"/>
          <w:spacing w:val="-7"/>
        </w:rPr>
        <w:t> </w:t>
      </w:r>
      <w:r>
        <w:rPr>
          <w:rFonts w:ascii="Aptos"/>
        </w:rPr>
        <w:t>money</w:t>
      </w:r>
      <w:r>
        <w:rPr>
          <w:rFonts w:ascii="Aptos"/>
          <w:spacing w:val="-6"/>
        </w:rPr>
        <w:t> </w:t>
      </w:r>
      <w:r>
        <w:rPr>
          <w:rFonts w:ascii="Aptos"/>
        </w:rPr>
        <w:t>to buy drain rods which are available free of charge to all those who contribute to the fund.</w:t>
      </w:r>
    </w:p>
    <w:p>
      <w:pPr>
        <w:pStyle w:val="BodyText"/>
        <w:ind w:left="0"/>
        <w:rPr>
          <w:rFonts w:ascii="Aptos"/>
        </w:rPr>
      </w:pPr>
    </w:p>
    <w:p>
      <w:pPr>
        <w:pStyle w:val="BodyText"/>
        <w:spacing w:before="41"/>
        <w:ind w:left="0"/>
        <w:rPr>
          <w:rFonts w:ascii="Aptos"/>
        </w:rPr>
      </w:pPr>
    </w:p>
    <w:p>
      <w:pPr>
        <w:pStyle w:val="Heading3"/>
        <w:spacing w:before="0"/>
        <w:rPr>
          <w:rFonts w:ascii="Arial"/>
        </w:rPr>
      </w:pPr>
      <w:r>
        <w:rPr>
          <w:rFonts w:ascii="Arial"/>
        </w:rPr>
        <w:t>Froghall</w:t>
      </w:r>
      <w:r>
        <w:rPr>
          <w:rFonts w:ascii="Arial"/>
          <w:spacing w:val="-1"/>
        </w:rPr>
        <w:t> </w:t>
      </w:r>
      <w:r>
        <w:rPr>
          <w:rFonts w:ascii="Arial"/>
        </w:rPr>
        <w:t>in </w:t>
      </w:r>
      <w:r>
        <w:rPr>
          <w:rFonts w:ascii="Arial"/>
          <w:spacing w:val="-2"/>
        </w:rPr>
        <w:t>General</w:t>
      </w:r>
    </w:p>
    <w:p>
      <w:pPr>
        <w:pStyle w:val="BodyText"/>
        <w:spacing w:before="62"/>
        <w:ind w:left="0"/>
        <w:rPr>
          <w:rFonts w:ascii="Arial"/>
          <w:b/>
        </w:rPr>
      </w:pPr>
    </w:p>
    <w:p>
      <w:pPr>
        <w:pStyle w:val="ListParagraph"/>
        <w:numPr>
          <w:ilvl w:val="0"/>
          <w:numId w:val="4"/>
        </w:numPr>
        <w:tabs>
          <w:tab w:pos="325" w:val="left" w:leader="none"/>
        </w:tabs>
        <w:spacing w:line="240" w:lineRule="auto" w:before="1" w:after="0"/>
        <w:ind w:left="325" w:right="0" w:hanging="244"/>
        <w:jc w:val="left"/>
        <w:rPr>
          <w:rFonts w:ascii="Aptos"/>
          <w:sz w:val="24"/>
        </w:rPr>
      </w:pPr>
      <w:r>
        <w:rPr>
          <w:rFonts w:ascii="Aptos"/>
          <w:sz w:val="24"/>
        </w:rPr>
        <w:t>Buckhurst</w:t>
      </w:r>
      <w:r>
        <w:rPr>
          <w:rFonts w:ascii="Aptos"/>
          <w:spacing w:val="-11"/>
          <w:sz w:val="24"/>
        </w:rPr>
        <w:t> </w:t>
      </w:r>
      <w:r>
        <w:rPr>
          <w:rFonts w:ascii="Aptos"/>
          <w:spacing w:val="-2"/>
          <w:sz w:val="24"/>
        </w:rPr>
        <w:t>Grove</w:t>
      </w:r>
    </w:p>
    <w:p>
      <w:pPr>
        <w:pStyle w:val="BodyText"/>
        <w:spacing w:before="23"/>
        <w:ind w:left="0"/>
        <w:rPr>
          <w:rFonts w:ascii="Aptos"/>
        </w:rPr>
      </w:pPr>
    </w:p>
    <w:p>
      <w:pPr>
        <w:pStyle w:val="BodyText"/>
        <w:ind w:left="81" w:right="1061"/>
        <w:jc w:val="both"/>
        <w:rPr>
          <w:rFonts w:ascii="Aptos"/>
        </w:rPr>
      </w:pPr>
      <w:r>
        <w:rPr>
          <w:rFonts w:ascii="Aptos"/>
        </w:rPr>
        <w:t>On</w:t>
      </w:r>
      <w:r>
        <w:rPr>
          <w:rFonts w:ascii="Aptos"/>
          <w:spacing w:val="-13"/>
        </w:rPr>
        <w:t> </w:t>
      </w:r>
      <w:r>
        <w:rPr>
          <w:rFonts w:ascii="Aptos"/>
        </w:rPr>
        <w:t>22.11.54</w:t>
      </w:r>
      <w:r>
        <w:rPr>
          <w:rFonts w:ascii="Aptos"/>
          <w:spacing w:val="-12"/>
        </w:rPr>
        <w:t> </w:t>
      </w:r>
      <w:r>
        <w:rPr>
          <w:rFonts w:ascii="Aptos"/>
        </w:rPr>
        <w:t>a</w:t>
      </w:r>
      <w:r>
        <w:rPr>
          <w:rFonts w:ascii="Aptos"/>
          <w:spacing w:val="-12"/>
        </w:rPr>
        <w:t> </w:t>
      </w:r>
      <w:r>
        <w:rPr>
          <w:rFonts w:ascii="Aptos"/>
        </w:rPr>
        <w:t>builder</w:t>
      </w:r>
      <w:r>
        <w:rPr>
          <w:rFonts w:ascii="Aptos"/>
          <w:spacing w:val="-12"/>
        </w:rPr>
        <w:t> </w:t>
      </w:r>
      <w:r>
        <w:rPr>
          <w:rFonts w:ascii="Aptos"/>
        </w:rPr>
        <w:t>Telling</w:t>
      </w:r>
      <w:r>
        <w:rPr>
          <w:rFonts w:ascii="Aptos"/>
          <w:spacing w:val="-12"/>
        </w:rPr>
        <w:t> </w:t>
      </w:r>
      <w:r>
        <w:rPr>
          <w:rFonts w:ascii="Aptos"/>
        </w:rPr>
        <w:t>bought</w:t>
      </w:r>
      <w:r>
        <w:rPr>
          <w:rFonts w:ascii="Aptos"/>
          <w:spacing w:val="-13"/>
        </w:rPr>
        <w:t> </w:t>
      </w:r>
      <w:r>
        <w:rPr>
          <w:rFonts w:ascii="Aptos"/>
        </w:rPr>
        <w:t>Froghall</w:t>
      </w:r>
      <w:r>
        <w:rPr>
          <w:rFonts w:ascii="Aptos"/>
          <w:spacing w:val="-12"/>
        </w:rPr>
        <w:t> </w:t>
      </w:r>
      <w:r>
        <w:rPr>
          <w:rFonts w:ascii="Aptos"/>
        </w:rPr>
        <w:t>(temporally</w:t>
      </w:r>
      <w:r>
        <w:rPr>
          <w:rFonts w:ascii="Aptos"/>
          <w:spacing w:val="-12"/>
        </w:rPr>
        <w:t> </w:t>
      </w:r>
      <w:r>
        <w:rPr>
          <w:rFonts w:ascii="Aptos"/>
        </w:rPr>
        <w:t>called</w:t>
      </w:r>
      <w:r>
        <w:rPr>
          <w:rFonts w:ascii="Aptos"/>
          <w:spacing w:val="-12"/>
        </w:rPr>
        <w:t> </w:t>
      </w:r>
      <w:r>
        <w:rPr>
          <w:rFonts w:ascii="Aptos"/>
        </w:rPr>
        <w:t>Buzzacott</w:t>
      </w:r>
      <w:r>
        <w:rPr>
          <w:rFonts w:ascii="Aptos"/>
          <w:spacing w:val="-12"/>
        </w:rPr>
        <w:t> </w:t>
      </w:r>
      <w:r>
        <w:rPr>
          <w:rFonts w:ascii="Aptos"/>
        </w:rPr>
        <w:t>Hall)</w:t>
      </w:r>
      <w:r>
        <w:rPr>
          <w:rFonts w:ascii="Aptos"/>
          <w:spacing w:val="-13"/>
        </w:rPr>
        <w:t> </w:t>
      </w:r>
      <w:r>
        <w:rPr>
          <w:rFonts w:ascii="Aptos"/>
        </w:rPr>
        <w:t>and</w:t>
      </w:r>
      <w:r>
        <w:rPr>
          <w:rFonts w:ascii="Aptos"/>
          <w:spacing w:val="-12"/>
        </w:rPr>
        <w:t> </w:t>
      </w:r>
      <w:r>
        <w:rPr>
          <w:rFonts w:ascii="Aptos"/>
        </w:rPr>
        <w:t>about</w:t>
      </w:r>
      <w:r>
        <w:rPr>
          <w:rFonts w:ascii="Aptos"/>
          <w:spacing w:val="-12"/>
        </w:rPr>
        <w:t> </w:t>
      </w:r>
      <w:r>
        <w:rPr>
          <w:rFonts w:ascii="Aptos"/>
        </w:rPr>
        <w:t>seven acres of surrounding land from Buzzacott. The latter retained "The Cottage" now 40 Froghall Drive and carried on living there with his housekeeper Betty Miller.</w:t>
      </w:r>
    </w:p>
    <w:p>
      <w:pPr>
        <w:pStyle w:val="BodyText"/>
        <w:spacing w:before="24"/>
        <w:ind w:left="0"/>
        <w:rPr>
          <w:rFonts w:ascii="Aptos"/>
        </w:rPr>
      </w:pPr>
    </w:p>
    <w:p>
      <w:pPr>
        <w:pStyle w:val="BodyText"/>
        <w:spacing w:line="242" w:lineRule="auto"/>
        <w:ind w:left="81" w:right="1060"/>
        <w:jc w:val="both"/>
        <w:rPr>
          <w:rFonts w:ascii="Aptos"/>
        </w:rPr>
      </w:pPr>
      <w:r>
        <w:rPr>
          <w:rFonts w:ascii="Aptos"/>
          <w:spacing w:val="-2"/>
        </w:rPr>
        <w:t>Telling</w:t>
      </w:r>
      <w:r>
        <w:rPr>
          <w:rFonts w:ascii="Aptos"/>
          <w:spacing w:val="-8"/>
        </w:rPr>
        <w:t> </w:t>
      </w:r>
      <w:r>
        <w:rPr>
          <w:rFonts w:ascii="Aptos"/>
          <w:spacing w:val="-2"/>
        </w:rPr>
        <w:t>built</w:t>
      </w:r>
      <w:r>
        <w:rPr>
          <w:rFonts w:ascii="Aptos"/>
          <w:spacing w:val="-7"/>
        </w:rPr>
        <w:t> </w:t>
      </w:r>
      <w:r>
        <w:rPr>
          <w:rFonts w:ascii="Aptos"/>
          <w:spacing w:val="-2"/>
        </w:rPr>
        <w:t>the</w:t>
      </w:r>
      <w:r>
        <w:rPr>
          <w:rFonts w:ascii="Aptos"/>
          <w:spacing w:val="-6"/>
        </w:rPr>
        <w:t> </w:t>
      </w:r>
      <w:r>
        <w:rPr>
          <w:rFonts w:ascii="Aptos"/>
          <w:spacing w:val="-2"/>
        </w:rPr>
        <w:t>houses</w:t>
      </w:r>
      <w:r>
        <w:rPr>
          <w:rFonts w:ascii="Aptos"/>
          <w:spacing w:val="-6"/>
        </w:rPr>
        <w:t> </w:t>
      </w:r>
      <w:r>
        <w:rPr>
          <w:rFonts w:ascii="Aptos"/>
          <w:spacing w:val="-2"/>
        </w:rPr>
        <w:t>in</w:t>
      </w:r>
      <w:r>
        <w:rPr>
          <w:rFonts w:ascii="Aptos"/>
          <w:spacing w:val="-7"/>
        </w:rPr>
        <w:t> </w:t>
      </w:r>
      <w:r>
        <w:rPr>
          <w:rFonts w:ascii="Aptos"/>
          <w:spacing w:val="-2"/>
        </w:rPr>
        <w:t>Buckhurst</w:t>
      </w:r>
      <w:r>
        <w:rPr>
          <w:rFonts w:ascii="Aptos"/>
          <w:spacing w:val="-4"/>
        </w:rPr>
        <w:t> </w:t>
      </w:r>
      <w:r>
        <w:rPr>
          <w:rFonts w:ascii="Aptos"/>
          <w:spacing w:val="-2"/>
        </w:rPr>
        <w:t>Grove</w:t>
      </w:r>
      <w:r>
        <w:rPr>
          <w:rFonts w:ascii="Aptos"/>
          <w:spacing w:val="-6"/>
        </w:rPr>
        <w:t> </w:t>
      </w:r>
      <w:r>
        <w:rPr>
          <w:rFonts w:ascii="Aptos"/>
          <w:spacing w:val="-2"/>
        </w:rPr>
        <w:t>but</w:t>
      </w:r>
      <w:r>
        <w:rPr>
          <w:rFonts w:ascii="Aptos"/>
          <w:spacing w:val="-8"/>
        </w:rPr>
        <w:t> </w:t>
      </w:r>
      <w:r>
        <w:rPr>
          <w:rFonts w:ascii="Aptos"/>
          <w:spacing w:val="-2"/>
        </w:rPr>
        <w:t>was</w:t>
      </w:r>
      <w:r>
        <w:rPr>
          <w:rFonts w:ascii="Aptos"/>
          <w:spacing w:val="-6"/>
        </w:rPr>
        <w:t> </w:t>
      </w:r>
      <w:r>
        <w:rPr>
          <w:rFonts w:ascii="Aptos"/>
          <w:spacing w:val="-2"/>
        </w:rPr>
        <w:t>unable</w:t>
      </w:r>
      <w:r>
        <w:rPr>
          <w:rFonts w:ascii="Aptos"/>
          <w:spacing w:val="-7"/>
        </w:rPr>
        <w:t> </w:t>
      </w:r>
      <w:r>
        <w:rPr>
          <w:rFonts w:ascii="Aptos"/>
          <w:spacing w:val="-2"/>
        </w:rPr>
        <w:t>to</w:t>
      </w:r>
      <w:r>
        <w:rPr>
          <w:rFonts w:ascii="Aptos"/>
          <w:spacing w:val="-8"/>
        </w:rPr>
        <w:t> </w:t>
      </w:r>
      <w:r>
        <w:rPr>
          <w:rFonts w:ascii="Aptos"/>
          <w:spacing w:val="-2"/>
        </w:rPr>
        <w:t>sell</w:t>
      </w:r>
      <w:r>
        <w:rPr>
          <w:rFonts w:ascii="Aptos"/>
          <w:spacing w:val="-7"/>
        </w:rPr>
        <w:t> </w:t>
      </w:r>
      <w:r>
        <w:rPr>
          <w:rFonts w:ascii="Aptos"/>
          <w:spacing w:val="-2"/>
        </w:rPr>
        <w:t>them</w:t>
      </w:r>
      <w:r>
        <w:rPr>
          <w:rFonts w:ascii="Aptos"/>
          <w:spacing w:val="-7"/>
        </w:rPr>
        <w:t> </w:t>
      </w:r>
      <w:r>
        <w:rPr>
          <w:rFonts w:ascii="Aptos"/>
          <w:spacing w:val="-2"/>
        </w:rPr>
        <w:t>until</w:t>
      </w:r>
      <w:r>
        <w:rPr>
          <w:rFonts w:ascii="Aptos"/>
          <w:spacing w:val="-7"/>
        </w:rPr>
        <w:t> </w:t>
      </w:r>
      <w:r>
        <w:rPr>
          <w:rFonts w:ascii="Aptos"/>
          <w:spacing w:val="-2"/>
        </w:rPr>
        <w:t>he</w:t>
      </w:r>
      <w:r>
        <w:rPr>
          <w:rFonts w:ascii="Aptos"/>
          <w:spacing w:val="-6"/>
        </w:rPr>
        <w:t> </w:t>
      </w:r>
      <w:r>
        <w:rPr>
          <w:rFonts w:ascii="Aptos"/>
          <w:spacing w:val="-2"/>
        </w:rPr>
        <w:t>provided</w:t>
      </w:r>
      <w:r>
        <w:rPr>
          <w:rFonts w:ascii="Aptos"/>
          <w:spacing w:val="-7"/>
        </w:rPr>
        <w:t> </w:t>
      </w:r>
      <w:r>
        <w:rPr>
          <w:rFonts w:ascii="Aptos"/>
          <w:spacing w:val="-2"/>
        </w:rPr>
        <w:t>a</w:t>
      </w:r>
      <w:r>
        <w:rPr>
          <w:rFonts w:ascii="Aptos"/>
          <w:spacing w:val="-7"/>
        </w:rPr>
        <w:t> </w:t>
      </w:r>
      <w:r>
        <w:rPr>
          <w:rFonts w:ascii="Aptos"/>
          <w:spacing w:val="-2"/>
        </w:rPr>
        <w:t>private </w:t>
      </w:r>
      <w:r>
        <w:rPr>
          <w:rFonts w:ascii="Aptos"/>
        </w:rPr>
        <w:t>footpath</w:t>
      </w:r>
      <w:r>
        <w:rPr>
          <w:rFonts w:ascii="Aptos"/>
          <w:spacing w:val="-12"/>
        </w:rPr>
        <w:t> </w:t>
      </w:r>
      <w:r>
        <w:rPr>
          <w:rFonts w:ascii="Aptos"/>
        </w:rPr>
        <w:t>from</w:t>
      </w:r>
      <w:r>
        <w:rPr>
          <w:rFonts w:ascii="Aptos"/>
          <w:spacing w:val="-10"/>
        </w:rPr>
        <w:t> </w:t>
      </w:r>
      <w:r>
        <w:rPr>
          <w:rFonts w:ascii="Aptos"/>
        </w:rPr>
        <w:t>the</w:t>
      </w:r>
      <w:r>
        <w:rPr>
          <w:rFonts w:ascii="Aptos"/>
          <w:spacing w:val="-10"/>
        </w:rPr>
        <w:t> </w:t>
      </w:r>
      <w:r>
        <w:rPr>
          <w:rFonts w:ascii="Aptos"/>
        </w:rPr>
        <w:t>blind</w:t>
      </w:r>
      <w:r>
        <w:rPr>
          <w:rFonts w:ascii="Aptos"/>
          <w:spacing w:val="-11"/>
        </w:rPr>
        <w:t> </w:t>
      </w:r>
      <w:r>
        <w:rPr>
          <w:rFonts w:ascii="Aptos"/>
        </w:rPr>
        <w:t>end</w:t>
      </w:r>
      <w:r>
        <w:rPr>
          <w:rFonts w:ascii="Aptos"/>
          <w:spacing w:val="-11"/>
        </w:rPr>
        <w:t> </w:t>
      </w:r>
      <w:r>
        <w:rPr>
          <w:rFonts w:ascii="Aptos"/>
        </w:rPr>
        <w:t>of</w:t>
      </w:r>
      <w:r>
        <w:rPr>
          <w:rFonts w:ascii="Aptos"/>
          <w:spacing w:val="-12"/>
        </w:rPr>
        <w:t> </w:t>
      </w:r>
      <w:r>
        <w:rPr>
          <w:rFonts w:ascii="Aptos"/>
        </w:rPr>
        <w:t>Buckhurst</w:t>
      </w:r>
      <w:r>
        <w:rPr>
          <w:rFonts w:ascii="Aptos"/>
          <w:spacing w:val="-12"/>
        </w:rPr>
        <w:t> </w:t>
      </w:r>
      <w:r>
        <w:rPr>
          <w:rFonts w:ascii="Aptos"/>
        </w:rPr>
        <w:t>through</w:t>
      </w:r>
      <w:r>
        <w:rPr>
          <w:rFonts w:ascii="Aptos"/>
          <w:spacing w:val="-11"/>
        </w:rPr>
        <w:t> </w:t>
      </w:r>
      <w:r>
        <w:rPr>
          <w:rFonts w:ascii="Aptos"/>
        </w:rPr>
        <w:t>to</w:t>
      </w:r>
      <w:r>
        <w:rPr>
          <w:rFonts w:ascii="Aptos"/>
          <w:spacing w:val="-12"/>
        </w:rPr>
        <w:t> </w:t>
      </w:r>
      <w:r>
        <w:rPr>
          <w:rFonts w:ascii="Aptos"/>
        </w:rPr>
        <w:t>Froghall</w:t>
      </w:r>
      <w:r>
        <w:rPr>
          <w:rFonts w:ascii="Aptos"/>
          <w:spacing w:val="-11"/>
        </w:rPr>
        <w:t> </w:t>
      </w:r>
      <w:r>
        <w:rPr>
          <w:rFonts w:ascii="Aptos"/>
        </w:rPr>
        <w:t>Drive</w:t>
      </w:r>
      <w:r>
        <w:rPr>
          <w:rFonts w:ascii="Aptos"/>
          <w:spacing w:val="-10"/>
        </w:rPr>
        <w:t> </w:t>
      </w:r>
      <w:r>
        <w:rPr>
          <w:rFonts w:ascii="Aptos"/>
        </w:rPr>
        <w:t>so</w:t>
      </w:r>
      <w:r>
        <w:rPr>
          <w:rFonts w:ascii="Aptos"/>
          <w:spacing w:val="-11"/>
        </w:rPr>
        <w:t> </w:t>
      </w:r>
      <w:r>
        <w:rPr>
          <w:rFonts w:ascii="Aptos"/>
        </w:rPr>
        <w:t>that</w:t>
      </w:r>
      <w:r>
        <w:rPr>
          <w:rFonts w:ascii="Aptos"/>
          <w:spacing w:val="-12"/>
        </w:rPr>
        <w:t> </w:t>
      </w:r>
      <w:r>
        <w:rPr>
          <w:rFonts w:ascii="Aptos"/>
        </w:rPr>
        <w:t>the</w:t>
      </w:r>
      <w:r>
        <w:rPr>
          <w:rFonts w:ascii="Aptos"/>
          <w:spacing w:val="-10"/>
        </w:rPr>
        <w:t> </w:t>
      </w:r>
      <w:r>
        <w:rPr>
          <w:rFonts w:ascii="Aptos"/>
        </w:rPr>
        <w:t>residents</w:t>
      </w:r>
      <w:r>
        <w:rPr>
          <w:rFonts w:ascii="Aptos"/>
          <w:spacing w:val="-10"/>
        </w:rPr>
        <w:t> </w:t>
      </w:r>
      <w:r>
        <w:rPr>
          <w:rFonts w:ascii="Aptos"/>
        </w:rPr>
        <w:t>had</w:t>
      </w:r>
      <w:r>
        <w:rPr>
          <w:rFonts w:ascii="Aptos"/>
          <w:spacing w:val="-12"/>
        </w:rPr>
        <w:t> </w:t>
      </w:r>
      <w:r>
        <w:rPr>
          <w:rFonts w:ascii="Aptos"/>
        </w:rPr>
        <w:t>easy</w:t>
      </w:r>
    </w:p>
    <w:p>
      <w:pPr>
        <w:pStyle w:val="BodyText"/>
        <w:spacing w:after="0" w:line="242" w:lineRule="auto"/>
        <w:jc w:val="both"/>
        <w:rPr>
          <w:rFonts w:ascii="Aptos"/>
        </w:rPr>
        <w:sectPr>
          <w:pgSz w:w="11910" w:h="16840"/>
          <w:pgMar w:top="120" w:bottom="0" w:left="992" w:right="0"/>
        </w:sectPr>
      </w:pPr>
    </w:p>
    <w:p>
      <w:pPr>
        <w:pStyle w:val="BodyText"/>
        <w:spacing w:before="90"/>
        <w:ind w:left="81" w:right="1056"/>
        <w:jc w:val="both"/>
        <w:rPr>
          <w:rFonts w:ascii="Aptos"/>
        </w:rPr>
      </w:pPr>
      <w:r>
        <w:rPr>
          <w:rFonts w:ascii="Aptos"/>
        </w:rPr>
        <w:t>access up Froghall Drive to the bus stop in London Road near the Three Frogs. Telling had also sold</w:t>
      </w:r>
      <w:r>
        <w:rPr>
          <w:rFonts w:ascii="Aptos"/>
          <w:spacing w:val="-13"/>
        </w:rPr>
        <w:t> </w:t>
      </w:r>
      <w:r>
        <w:rPr>
          <w:rFonts w:ascii="Aptos"/>
        </w:rPr>
        <w:t>Froghall</w:t>
      </w:r>
      <w:r>
        <w:rPr>
          <w:rFonts w:ascii="Aptos"/>
          <w:spacing w:val="-9"/>
        </w:rPr>
        <w:t> </w:t>
      </w:r>
      <w:r>
        <w:rPr>
          <w:rFonts w:ascii="Aptos"/>
        </w:rPr>
        <w:t>to</w:t>
      </w:r>
      <w:r>
        <w:rPr>
          <w:rFonts w:ascii="Aptos"/>
          <w:spacing w:val="-11"/>
        </w:rPr>
        <w:t> </w:t>
      </w:r>
      <w:r>
        <w:rPr>
          <w:rFonts w:ascii="Aptos"/>
        </w:rPr>
        <w:t>the</w:t>
      </w:r>
      <w:r>
        <w:rPr>
          <w:rFonts w:ascii="Aptos"/>
          <w:spacing w:val="-12"/>
        </w:rPr>
        <w:t> </w:t>
      </w:r>
      <w:r>
        <w:rPr>
          <w:rFonts w:ascii="Aptos"/>
        </w:rPr>
        <w:t>Charlesworths</w:t>
      </w:r>
      <w:r>
        <w:rPr>
          <w:rFonts w:ascii="Aptos"/>
          <w:spacing w:val="-12"/>
        </w:rPr>
        <w:t> </w:t>
      </w:r>
      <w:r>
        <w:rPr>
          <w:rFonts w:ascii="Aptos"/>
        </w:rPr>
        <w:t>who</w:t>
      </w:r>
      <w:r>
        <w:rPr>
          <w:rFonts w:ascii="Aptos"/>
          <w:spacing w:val="-13"/>
        </w:rPr>
        <w:t> </w:t>
      </w:r>
      <w:r>
        <w:rPr>
          <w:rFonts w:ascii="Aptos"/>
        </w:rPr>
        <w:t>insisted</w:t>
      </w:r>
      <w:r>
        <w:rPr>
          <w:rFonts w:ascii="Aptos"/>
          <w:spacing w:val="-12"/>
        </w:rPr>
        <w:t> </w:t>
      </w:r>
      <w:r>
        <w:rPr>
          <w:rFonts w:ascii="Aptos"/>
        </w:rPr>
        <w:t>that</w:t>
      </w:r>
      <w:r>
        <w:rPr>
          <w:rFonts w:ascii="Aptos"/>
          <w:spacing w:val="-10"/>
        </w:rPr>
        <w:t> </w:t>
      </w:r>
      <w:r>
        <w:rPr>
          <w:rFonts w:ascii="Aptos"/>
        </w:rPr>
        <w:t>there</w:t>
      </w:r>
      <w:r>
        <w:rPr>
          <w:rFonts w:ascii="Aptos"/>
          <w:spacing w:val="-12"/>
        </w:rPr>
        <w:t> </w:t>
      </w:r>
      <w:r>
        <w:rPr>
          <w:rFonts w:ascii="Aptos"/>
        </w:rPr>
        <w:t>was</w:t>
      </w:r>
      <w:r>
        <w:rPr>
          <w:rFonts w:ascii="Aptos"/>
          <w:spacing w:val="-12"/>
        </w:rPr>
        <w:t> </w:t>
      </w:r>
      <w:r>
        <w:rPr>
          <w:rFonts w:ascii="Aptos"/>
        </w:rPr>
        <w:t>a</w:t>
      </w:r>
      <w:r>
        <w:rPr>
          <w:rFonts w:ascii="Aptos"/>
          <w:spacing w:val="-11"/>
        </w:rPr>
        <w:t> </w:t>
      </w:r>
      <w:r>
        <w:rPr>
          <w:rFonts w:ascii="Aptos"/>
        </w:rPr>
        <w:t>gate</w:t>
      </w:r>
      <w:r>
        <w:rPr>
          <w:rFonts w:ascii="Aptos"/>
          <w:spacing w:val="-12"/>
        </w:rPr>
        <w:t> </w:t>
      </w:r>
      <w:r>
        <w:rPr>
          <w:rFonts w:ascii="Aptos"/>
        </w:rPr>
        <w:t>at</w:t>
      </w:r>
      <w:r>
        <w:rPr>
          <w:rFonts w:ascii="Aptos"/>
          <w:spacing w:val="-11"/>
        </w:rPr>
        <w:t> </w:t>
      </w:r>
      <w:r>
        <w:rPr>
          <w:rFonts w:ascii="Aptos"/>
        </w:rPr>
        <w:t>each</w:t>
      </w:r>
      <w:r>
        <w:rPr>
          <w:rFonts w:ascii="Aptos"/>
          <w:spacing w:val="-13"/>
        </w:rPr>
        <w:t> </w:t>
      </w:r>
      <w:r>
        <w:rPr>
          <w:rFonts w:ascii="Aptos"/>
        </w:rPr>
        <w:t>end</w:t>
      </w:r>
      <w:r>
        <w:rPr>
          <w:rFonts w:ascii="Aptos"/>
          <w:spacing w:val="-11"/>
        </w:rPr>
        <w:t> </w:t>
      </w:r>
      <w:r>
        <w:rPr>
          <w:rFonts w:ascii="Aptos"/>
        </w:rPr>
        <w:t>of</w:t>
      </w:r>
      <w:r>
        <w:rPr>
          <w:rFonts w:ascii="Aptos"/>
          <w:spacing w:val="-11"/>
        </w:rPr>
        <w:t> </w:t>
      </w:r>
      <w:r>
        <w:rPr>
          <w:rFonts w:ascii="Aptos"/>
        </w:rPr>
        <w:t>the</w:t>
      </w:r>
      <w:r>
        <w:rPr>
          <w:rFonts w:ascii="Aptos"/>
          <w:spacing w:val="-12"/>
        </w:rPr>
        <w:t> </w:t>
      </w:r>
      <w:r>
        <w:rPr>
          <w:rFonts w:ascii="Aptos"/>
        </w:rPr>
        <w:t>footpath and the residents of Buckhurst be provided with a key. This footpath and gates form part of the property of No 46 Froghall Drive. Over the years this footpath and in particular the locked gates fell into disrepair but were reinstituted by the owner. However when he died his widow had the locks removed as she found it difficult to open them so that she could get through to Waterloo Road</w:t>
      </w:r>
      <w:r>
        <w:rPr>
          <w:rFonts w:ascii="Aptos"/>
          <w:spacing w:val="-9"/>
        </w:rPr>
        <w:t> </w:t>
      </w:r>
      <w:r>
        <w:rPr>
          <w:rFonts w:ascii="Aptos"/>
        </w:rPr>
        <w:t>and</w:t>
      </w:r>
      <w:r>
        <w:rPr>
          <w:rFonts w:ascii="Aptos"/>
          <w:spacing w:val="-10"/>
        </w:rPr>
        <w:t> </w:t>
      </w:r>
      <w:r>
        <w:rPr>
          <w:rFonts w:ascii="Aptos"/>
        </w:rPr>
        <w:t>the</w:t>
      </w:r>
      <w:r>
        <w:rPr>
          <w:rFonts w:ascii="Aptos"/>
          <w:spacing w:val="-8"/>
        </w:rPr>
        <w:t> </w:t>
      </w:r>
      <w:r>
        <w:rPr>
          <w:rFonts w:ascii="Aptos"/>
        </w:rPr>
        <w:t>Rances</w:t>
      </w:r>
      <w:r>
        <w:rPr>
          <w:rFonts w:ascii="Aptos"/>
          <w:spacing w:val="-8"/>
        </w:rPr>
        <w:t> </w:t>
      </w:r>
      <w:r>
        <w:rPr>
          <w:rFonts w:ascii="Aptos"/>
        </w:rPr>
        <w:t>Lane</w:t>
      </w:r>
      <w:r>
        <w:rPr>
          <w:rFonts w:ascii="Aptos"/>
          <w:spacing w:val="-9"/>
        </w:rPr>
        <w:t> </w:t>
      </w:r>
      <w:r>
        <w:rPr>
          <w:rFonts w:ascii="Aptos"/>
        </w:rPr>
        <w:t>shops.</w:t>
      </w:r>
      <w:r>
        <w:rPr>
          <w:rFonts w:ascii="Aptos"/>
          <w:spacing w:val="-8"/>
        </w:rPr>
        <w:t> </w:t>
      </w:r>
      <w:r>
        <w:rPr>
          <w:rFonts w:ascii="Aptos"/>
        </w:rPr>
        <w:t>Unfortunately</w:t>
      </w:r>
      <w:r>
        <w:rPr>
          <w:rFonts w:ascii="Aptos"/>
          <w:spacing w:val="-10"/>
        </w:rPr>
        <w:t> </w:t>
      </w:r>
      <w:r>
        <w:rPr>
          <w:rFonts w:ascii="Aptos"/>
        </w:rPr>
        <w:t>this</w:t>
      </w:r>
      <w:r>
        <w:rPr>
          <w:rFonts w:ascii="Aptos"/>
          <w:spacing w:val="-8"/>
        </w:rPr>
        <w:t> </w:t>
      </w:r>
      <w:r>
        <w:rPr>
          <w:rFonts w:ascii="Aptos"/>
        </w:rPr>
        <w:t>meant</w:t>
      </w:r>
      <w:r>
        <w:rPr>
          <w:rFonts w:ascii="Aptos"/>
          <w:spacing w:val="-10"/>
        </w:rPr>
        <w:t> </w:t>
      </w:r>
      <w:r>
        <w:rPr>
          <w:rFonts w:ascii="Aptos"/>
        </w:rPr>
        <w:t>that</w:t>
      </w:r>
      <w:r>
        <w:rPr>
          <w:rFonts w:ascii="Aptos"/>
          <w:spacing w:val="-10"/>
        </w:rPr>
        <w:t> </w:t>
      </w:r>
      <w:r>
        <w:rPr>
          <w:rFonts w:ascii="Aptos"/>
        </w:rPr>
        <w:t>all</w:t>
      </w:r>
      <w:r>
        <w:rPr>
          <w:rFonts w:ascii="Aptos"/>
          <w:spacing w:val="-9"/>
        </w:rPr>
        <w:t> </w:t>
      </w:r>
      <w:r>
        <w:rPr>
          <w:rFonts w:ascii="Aptos"/>
        </w:rPr>
        <w:t>and</w:t>
      </w:r>
      <w:r>
        <w:rPr>
          <w:rFonts w:ascii="Aptos"/>
          <w:spacing w:val="-9"/>
        </w:rPr>
        <w:t> </w:t>
      </w:r>
      <w:r>
        <w:rPr>
          <w:rFonts w:ascii="Aptos"/>
        </w:rPr>
        <w:t>sundry</w:t>
      </w:r>
      <w:r>
        <w:rPr>
          <w:rFonts w:ascii="Aptos"/>
          <w:spacing w:val="-10"/>
        </w:rPr>
        <w:t> </w:t>
      </w:r>
      <w:r>
        <w:rPr>
          <w:rFonts w:ascii="Aptos"/>
        </w:rPr>
        <w:t>could</w:t>
      </w:r>
      <w:r>
        <w:rPr>
          <w:rFonts w:ascii="Aptos"/>
          <w:spacing w:val="-9"/>
        </w:rPr>
        <w:t> </w:t>
      </w:r>
      <w:r>
        <w:rPr>
          <w:rFonts w:ascii="Aptos"/>
        </w:rPr>
        <w:t>make</w:t>
      </w:r>
      <w:r>
        <w:rPr>
          <w:rFonts w:ascii="Aptos"/>
          <w:spacing w:val="-8"/>
        </w:rPr>
        <w:t> </w:t>
      </w:r>
      <w:r>
        <w:rPr>
          <w:rFonts w:ascii="Aptos"/>
        </w:rPr>
        <w:t>their way</w:t>
      </w:r>
      <w:r>
        <w:rPr>
          <w:rFonts w:ascii="Aptos"/>
          <w:spacing w:val="-11"/>
        </w:rPr>
        <w:t> </w:t>
      </w:r>
      <w:r>
        <w:rPr>
          <w:rFonts w:ascii="Aptos"/>
        </w:rPr>
        <w:t>through</w:t>
      </w:r>
      <w:r>
        <w:rPr>
          <w:rFonts w:ascii="Aptos"/>
          <w:spacing w:val="-10"/>
        </w:rPr>
        <w:t> </w:t>
      </w:r>
      <w:r>
        <w:rPr>
          <w:rFonts w:ascii="Aptos"/>
        </w:rPr>
        <w:t>from</w:t>
      </w:r>
      <w:r>
        <w:rPr>
          <w:rFonts w:ascii="Aptos"/>
          <w:spacing w:val="-11"/>
        </w:rPr>
        <w:t> </w:t>
      </w:r>
      <w:r>
        <w:rPr>
          <w:rFonts w:ascii="Aptos"/>
        </w:rPr>
        <w:t>Waterloo</w:t>
      </w:r>
      <w:r>
        <w:rPr>
          <w:rFonts w:ascii="Aptos"/>
          <w:spacing w:val="-11"/>
        </w:rPr>
        <w:t> </w:t>
      </w:r>
      <w:r>
        <w:rPr>
          <w:rFonts w:ascii="Aptos"/>
        </w:rPr>
        <w:t>Road</w:t>
      </w:r>
      <w:r>
        <w:rPr>
          <w:rFonts w:ascii="Aptos"/>
          <w:spacing w:val="-10"/>
        </w:rPr>
        <w:t> </w:t>
      </w:r>
      <w:r>
        <w:rPr>
          <w:rFonts w:ascii="Aptos"/>
        </w:rPr>
        <w:t>and</w:t>
      </w:r>
      <w:r>
        <w:rPr>
          <w:rFonts w:ascii="Aptos"/>
          <w:spacing w:val="-11"/>
        </w:rPr>
        <w:t> </w:t>
      </w:r>
      <w:r>
        <w:rPr>
          <w:rFonts w:ascii="Aptos"/>
        </w:rPr>
        <w:t>security</w:t>
      </w:r>
      <w:r>
        <w:rPr>
          <w:rFonts w:ascii="Aptos"/>
          <w:spacing w:val="-11"/>
        </w:rPr>
        <w:t> </w:t>
      </w:r>
      <w:r>
        <w:rPr>
          <w:rFonts w:ascii="Aptos"/>
        </w:rPr>
        <w:t>became</w:t>
      </w:r>
      <w:r>
        <w:rPr>
          <w:rFonts w:ascii="Aptos"/>
          <w:spacing w:val="-10"/>
        </w:rPr>
        <w:t> </w:t>
      </w:r>
      <w:r>
        <w:rPr>
          <w:rFonts w:ascii="Aptos"/>
        </w:rPr>
        <w:t>a</w:t>
      </w:r>
      <w:r>
        <w:rPr>
          <w:rFonts w:ascii="Aptos"/>
          <w:spacing w:val="-10"/>
        </w:rPr>
        <w:t> </w:t>
      </w:r>
      <w:r>
        <w:rPr>
          <w:rFonts w:ascii="Aptos"/>
        </w:rPr>
        <w:t>problem</w:t>
      </w:r>
      <w:r>
        <w:rPr>
          <w:rFonts w:ascii="Aptos"/>
          <w:spacing w:val="-11"/>
        </w:rPr>
        <w:t> </w:t>
      </w:r>
      <w:r>
        <w:rPr>
          <w:rFonts w:ascii="Aptos"/>
        </w:rPr>
        <w:t>in</w:t>
      </w:r>
      <w:r>
        <w:rPr>
          <w:rFonts w:ascii="Aptos"/>
          <w:spacing w:val="-10"/>
        </w:rPr>
        <w:t> </w:t>
      </w:r>
      <w:r>
        <w:rPr>
          <w:rFonts w:ascii="Aptos"/>
        </w:rPr>
        <w:t>and</w:t>
      </w:r>
      <w:r>
        <w:rPr>
          <w:rFonts w:ascii="Aptos"/>
          <w:spacing w:val="-10"/>
        </w:rPr>
        <w:t> </w:t>
      </w:r>
      <w:r>
        <w:rPr>
          <w:rFonts w:ascii="Aptos"/>
        </w:rPr>
        <w:t>around</w:t>
      </w:r>
      <w:r>
        <w:rPr>
          <w:rFonts w:ascii="Aptos"/>
          <w:spacing w:val="-11"/>
        </w:rPr>
        <w:t> </w:t>
      </w:r>
      <w:r>
        <w:rPr>
          <w:rFonts w:ascii="Aptos"/>
        </w:rPr>
        <w:t>Froghall</w:t>
      </w:r>
      <w:r>
        <w:rPr>
          <w:rFonts w:ascii="Aptos"/>
          <w:spacing w:val="-10"/>
        </w:rPr>
        <w:t> </w:t>
      </w:r>
      <w:r>
        <w:rPr>
          <w:rFonts w:ascii="Aptos"/>
        </w:rPr>
        <w:t>and</w:t>
      </w:r>
      <w:r>
        <w:rPr>
          <w:rFonts w:ascii="Aptos"/>
          <w:spacing w:val="-9"/>
        </w:rPr>
        <w:t> </w:t>
      </w:r>
      <w:r>
        <w:rPr>
          <w:rFonts w:ascii="Aptos"/>
        </w:rPr>
        <w:t>the </w:t>
      </w:r>
      <w:r>
        <w:rPr>
          <w:rFonts w:ascii="Aptos"/>
          <w:spacing w:val="-2"/>
        </w:rPr>
        <w:t>blind</w:t>
      </w:r>
      <w:r>
        <w:rPr>
          <w:rFonts w:ascii="Aptos"/>
          <w:spacing w:val="-6"/>
        </w:rPr>
        <w:t> </w:t>
      </w:r>
      <w:r>
        <w:rPr>
          <w:rFonts w:ascii="Aptos"/>
          <w:spacing w:val="-2"/>
        </w:rPr>
        <w:t>end</w:t>
      </w:r>
      <w:r>
        <w:rPr>
          <w:rFonts w:ascii="Aptos"/>
          <w:spacing w:val="-6"/>
        </w:rPr>
        <w:t> </w:t>
      </w:r>
      <w:r>
        <w:rPr>
          <w:rFonts w:ascii="Aptos"/>
          <w:spacing w:val="-2"/>
        </w:rPr>
        <w:t>of</w:t>
      </w:r>
      <w:r>
        <w:rPr>
          <w:rFonts w:ascii="Aptos"/>
          <w:spacing w:val="-7"/>
        </w:rPr>
        <w:t> </w:t>
      </w:r>
      <w:r>
        <w:rPr>
          <w:rFonts w:ascii="Aptos"/>
          <w:spacing w:val="-2"/>
        </w:rPr>
        <w:t>Froghall</w:t>
      </w:r>
      <w:r>
        <w:rPr>
          <w:rFonts w:ascii="Aptos"/>
          <w:spacing w:val="-6"/>
        </w:rPr>
        <w:t> </w:t>
      </w:r>
      <w:r>
        <w:rPr>
          <w:rFonts w:ascii="Aptos"/>
          <w:spacing w:val="-2"/>
        </w:rPr>
        <w:t>Drive.</w:t>
      </w:r>
      <w:r>
        <w:rPr>
          <w:rFonts w:ascii="Aptos"/>
          <w:spacing w:val="-5"/>
        </w:rPr>
        <w:t> </w:t>
      </w:r>
      <w:r>
        <w:rPr>
          <w:rFonts w:ascii="Aptos"/>
          <w:spacing w:val="-2"/>
        </w:rPr>
        <w:t>(2004)</w:t>
      </w:r>
      <w:r>
        <w:rPr>
          <w:rFonts w:ascii="Aptos"/>
          <w:spacing w:val="-5"/>
        </w:rPr>
        <w:t> </w:t>
      </w:r>
      <w:r>
        <w:rPr>
          <w:rFonts w:ascii="Aptos"/>
          <w:spacing w:val="-2"/>
        </w:rPr>
        <w:t>All</w:t>
      </w:r>
      <w:r>
        <w:rPr>
          <w:rFonts w:ascii="Aptos"/>
          <w:spacing w:val="-4"/>
        </w:rPr>
        <w:t> </w:t>
      </w:r>
      <w:r>
        <w:rPr>
          <w:rFonts w:ascii="Aptos"/>
          <w:spacing w:val="-2"/>
        </w:rPr>
        <w:t>being</w:t>
      </w:r>
      <w:r>
        <w:rPr>
          <w:rFonts w:ascii="Aptos"/>
          <w:spacing w:val="-7"/>
        </w:rPr>
        <w:t> </w:t>
      </w:r>
      <w:r>
        <w:rPr>
          <w:rFonts w:ascii="Aptos"/>
          <w:spacing w:val="-2"/>
        </w:rPr>
        <w:t>well the</w:t>
      </w:r>
      <w:r>
        <w:rPr>
          <w:rFonts w:ascii="Aptos"/>
          <w:spacing w:val="-5"/>
        </w:rPr>
        <w:t> </w:t>
      </w:r>
      <w:r>
        <w:rPr>
          <w:rFonts w:ascii="Aptos"/>
          <w:spacing w:val="-2"/>
        </w:rPr>
        <w:t>owner</w:t>
      </w:r>
      <w:r>
        <w:rPr>
          <w:rFonts w:ascii="Aptos"/>
          <w:spacing w:val="-5"/>
        </w:rPr>
        <w:t> </w:t>
      </w:r>
      <w:r>
        <w:rPr>
          <w:rFonts w:ascii="Aptos"/>
          <w:spacing w:val="-2"/>
        </w:rPr>
        <w:t>of</w:t>
      </w:r>
      <w:r>
        <w:rPr>
          <w:rFonts w:ascii="Aptos"/>
          <w:spacing w:val="-5"/>
        </w:rPr>
        <w:t> </w:t>
      </w:r>
      <w:r>
        <w:rPr>
          <w:rFonts w:ascii="Aptos"/>
          <w:spacing w:val="-2"/>
        </w:rPr>
        <w:t>42</w:t>
      </w:r>
      <w:r>
        <w:rPr>
          <w:rFonts w:ascii="Aptos"/>
          <w:spacing w:val="-7"/>
        </w:rPr>
        <w:t> </w:t>
      </w:r>
      <w:r>
        <w:rPr>
          <w:rFonts w:ascii="Aptos"/>
          <w:spacing w:val="-2"/>
        </w:rPr>
        <w:t>(Alan</w:t>
      </w:r>
      <w:r>
        <w:rPr>
          <w:rFonts w:ascii="Aptos"/>
          <w:spacing w:val="-5"/>
        </w:rPr>
        <w:t> </w:t>
      </w:r>
      <w:r>
        <w:rPr>
          <w:rFonts w:ascii="Aptos"/>
          <w:spacing w:val="-2"/>
        </w:rPr>
        <w:t>Scott)</w:t>
      </w:r>
      <w:r>
        <w:rPr>
          <w:rFonts w:ascii="Aptos"/>
          <w:spacing w:val="-6"/>
        </w:rPr>
        <w:t> </w:t>
      </w:r>
      <w:r>
        <w:rPr>
          <w:rFonts w:ascii="Aptos"/>
          <w:spacing w:val="-2"/>
        </w:rPr>
        <w:t>hopes</w:t>
      </w:r>
      <w:r>
        <w:rPr>
          <w:rFonts w:ascii="Aptos"/>
          <w:spacing w:val="-5"/>
        </w:rPr>
        <w:t> </w:t>
      </w:r>
      <w:r>
        <w:rPr>
          <w:rFonts w:ascii="Aptos"/>
          <w:spacing w:val="-2"/>
        </w:rPr>
        <w:t>to</w:t>
      </w:r>
      <w:r>
        <w:rPr>
          <w:rFonts w:ascii="Aptos"/>
          <w:spacing w:val="-5"/>
        </w:rPr>
        <w:t> </w:t>
      </w:r>
      <w:r>
        <w:rPr>
          <w:rFonts w:ascii="Aptos"/>
          <w:spacing w:val="-2"/>
        </w:rPr>
        <w:t>re-establish </w:t>
      </w:r>
      <w:r>
        <w:rPr>
          <w:rFonts w:ascii="Aptos"/>
        </w:rPr>
        <w:t>the lock on at least one of these gates when the new owner of the property to the west of the footpath improves the fencing and gates on his land. .</w:t>
      </w:r>
    </w:p>
    <w:p>
      <w:pPr>
        <w:pStyle w:val="BodyText"/>
        <w:spacing w:before="24"/>
        <w:ind w:left="0"/>
        <w:rPr>
          <w:rFonts w:ascii="Aptos"/>
        </w:rPr>
      </w:pPr>
    </w:p>
    <w:p>
      <w:pPr>
        <w:pStyle w:val="BodyText"/>
        <w:ind w:left="81" w:right="1168"/>
        <w:jc w:val="both"/>
        <w:rPr>
          <w:rFonts w:ascii="Aptos"/>
        </w:rPr>
      </w:pPr>
      <w:r>
        <w:rPr>
          <w:rFonts w:ascii="Aptos"/>
        </w:rPr>
        <w:t>Land</w:t>
      </w:r>
      <w:r>
        <w:rPr>
          <w:rFonts w:ascii="Aptos"/>
          <w:spacing w:val="-4"/>
        </w:rPr>
        <w:t> </w:t>
      </w:r>
      <w:r>
        <w:rPr>
          <w:rFonts w:ascii="Aptos"/>
        </w:rPr>
        <w:t>registry</w:t>
      </w:r>
      <w:r>
        <w:rPr>
          <w:rFonts w:ascii="Aptos"/>
          <w:spacing w:val="-3"/>
        </w:rPr>
        <w:t> </w:t>
      </w:r>
      <w:r>
        <w:rPr>
          <w:rFonts w:ascii="Aptos"/>
        </w:rPr>
        <w:t>maps</w:t>
      </w:r>
      <w:r>
        <w:rPr>
          <w:rFonts w:ascii="Aptos"/>
          <w:spacing w:val="-3"/>
        </w:rPr>
        <w:t> </w:t>
      </w:r>
      <w:r>
        <w:rPr>
          <w:rFonts w:ascii="Aptos"/>
        </w:rPr>
        <w:t>of</w:t>
      </w:r>
      <w:r>
        <w:rPr>
          <w:rFonts w:ascii="Aptos"/>
          <w:spacing w:val="-5"/>
        </w:rPr>
        <w:t> </w:t>
      </w:r>
      <w:r>
        <w:rPr>
          <w:rFonts w:ascii="Aptos"/>
        </w:rPr>
        <w:t>1964</w:t>
      </w:r>
      <w:r>
        <w:rPr>
          <w:rFonts w:ascii="Aptos"/>
          <w:spacing w:val="-2"/>
        </w:rPr>
        <w:t> </w:t>
      </w:r>
      <w:r>
        <w:rPr>
          <w:rFonts w:ascii="Aptos"/>
        </w:rPr>
        <w:t>&amp;</w:t>
      </w:r>
      <w:r>
        <w:rPr>
          <w:rFonts w:ascii="Aptos"/>
          <w:spacing w:val="-4"/>
        </w:rPr>
        <w:t> </w:t>
      </w:r>
      <w:r>
        <w:rPr>
          <w:rFonts w:ascii="Aptos"/>
        </w:rPr>
        <w:t>5</w:t>
      </w:r>
      <w:r>
        <w:rPr>
          <w:rFonts w:ascii="Aptos"/>
          <w:spacing w:val="-5"/>
        </w:rPr>
        <w:t> </w:t>
      </w:r>
      <w:r>
        <w:rPr>
          <w:rFonts w:ascii="Aptos"/>
        </w:rPr>
        <w:t>show</w:t>
      </w:r>
      <w:r>
        <w:rPr>
          <w:rFonts w:ascii="Aptos"/>
          <w:spacing w:val="-2"/>
        </w:rPr>
        <w:t> </w:t>
      </w:r>
      <w:r>
        <w:rPr>
          <w:rFonts w:ascii="Aptos"/>
        </w:rPr>
        <w:t>this</w:t>
      </w:r>
      <w:r>
        <w:rPr>
          <w:rFonts w:ascii="Aptos"/>
          <w:spacing w:val="-3"/>
        </w:rPr>
        <w:t> </w:t>
      </w:r>
      <w:r>
        <w:rPr>
          <w:rFonts w:ascii="Aptos"/>
        </w:rPr>
        <w:t>footpath</w:t>
      </w:r>
      <w:r>
        <w:rPr>
          <w:rFonts w:ascii="Aptos"/>
          <w:spacing w:val="-5"/>
        </w:rPr>
        <w:t> </w:t>
      </w:r>
      <w:r>
        <w:rPr>
          <w:rFonts w:ascii="Aptos"/>
        </w:rPr>
        <w:t>but</w:t>
      </w:r>
      <w:r>
        <w:rPr>
          <w:rFonts w:ascii="Aptos"/>
          <w:spacing w:val="-5"/>
        </w:rPr>
        <w:t> </w:t>
      </w:r>
      <w:r>
        <w:rPr>
          <w:rFonts w:ascii="Aptos"/>
        </w:rPr>
        <w:t>46</w:t>
      </w:r>
      <w:r>
        <w:rPr>
          <w:rFonts w:ascii="Aptos"/>
          <w:spacing w:val="-5"/>
        </w:rPr>
        <w:t> </w:t>
      </w:r>
      <w:r>
        <w:rPr>
          <w:rFonts w:ascii="Aptos"/>
        </w:rPr>
        <w:t>Froghall</w:t>
      </w:r>
      <w:r>
        <w:rPr>
          <w:rFonts w:ascii="Aptos"/>
          <w:spacing w:val="-4"/>
        </w:rPr>
        <w:t> </w:t>
      </w:r>
      <w:r>
        <w:rPr>
          <w:rFonts w:ascii="Aptos"/>
        </w:rPr>
        <w:t>Drive</w:t>
      </w:r>
      <w:r>
        <w:rPr>
          <w:rFonts w:ascii="Aptos"/>
          <w:spacing w:val="-3"/>
        </w:rPr>
        <w:t> </w:t>
      </w:r>
      <w:r>
        <w:rPr>
          <w:rFonts w:ascii="Aptos"/>
        </w:rPr>
        <w:t>is</w:t>
      </w:r>
      <w:r>
        <w:rPr>
          <w:rFonts w:ascii="Aptos"/>
          <w:spacing w:val="-3"/>
        </w:rPr>
        <w:t> </w:t>
      </w:r>
      <w:r>
        <w:rPr>
          <w:rFonts w:ascii="Aptos"/>
        </w:rPr>
        <w:t>not</w:t>
      </w:r>
      <w:r>
        <w:rPr>
          <w:rFonts w:ascii="Aptos"/>
          <w:spacing w:val="-5"/>
        </w:rPr>
        <w:t> </w:t>
      </w:r>
      <w:r>
        <w:rPr>
          <w:rFonts w:ascii="Aptos"/>
        </w:rPr>
        <w:t>marked</w:t>
      </w:r>
      <w:r>
        <w:rPr>
          <w:rFonts w:ascii="Aptos"/>
          <w:spacing w:val="-3"/>
        </w:rPr>
        <w:t> </w:t>
      </w:r>
      <w:r>
        <w:rPr>
          <w:rFonts w:ascii="Aptos"/>
        </w:rPr>
        <w:t>as</w:t>
      </w:r>
      <w:r>
        <w:rPr>
          <w:rFonts w:ascii="Aptos"/>
          <w:spacing w:val="-3"/>
        </w:rPr>
        <w:t> </w:t>
      </w:r>
      <w:r>
        <w:rPr>
          <w:rFonts w:ascii="Aptos"/>
        </w:rPr>
        <w:t>it</w:t>
      </w:r>
      <w:r>
        <w:rPr>
          <w:rFonts w:ascii="Aptos"/>
          <w:spacing w:val="-4"/>
        </w:rPr>
        <w:t> </w:t>
      </w:r>
      <w:r>
        <w:rPr>
          <w:rFonts w:ascii="Aptos"/>
        </w:rPr>
        <w:t>was not built until later.</w:t>
      </w:r>
    </w:p>
    <w:p>
      <w:pPr>
        <w:pStyle w:val="BodyText"/>
        <w:spacing w:before="24"/>
        <w:ind w:left="0"/>
        <w:rPr>
          <w:rFonts w:ascii="Aptos"/>
        </w:rPr>
      </w:pPr>
    </w:p>
    <w:p>
      <w:pPr>
        <w:pStyle w:val="BodyText"/>
        <w:ind w:left="81" w:right="1061"/>
        <w:jc w:val="both"/>
        <w:rPr>
          <w:rFonts w:ascii="Aptos"/>
        </w:rPr>
      </w:pPr>
      <w:r>
        <w:rPr>
          <w:rFonts w:ascii="Aptos"/>
        </w:rPr>
        <w:t>Land</w:t>
      </w:r>
      <w:r>
        <w:rPr>
          <w:rFonts w:ascii="Aptos"/>
          <w:spacing w:val="-8"/>
        </w:rPr>
        <w:t> </w:t>
      </w:r>
      <w:r>
        <w:rPr>
          <w:rFonts w:ascii="Aptos"/>
        </w:rPr>
        <w:t>registry</w:t>
      </w:r>
      <w:r>
        <w:rPr>
          <w:rFonts w:ascii="Aptos"/>
          <w:spacing w:val="-8"/>
        </w:rPr>
        <w:t> </w:t>
      </w:r>
      <w:r>
        <w:rPr>
          <w:rFonts w:ascii="Aptos"/>
        </w:rPr>
        <w:t>maps</w:t>
      </w:r>
      <w:r>
        <w:rPr>
          <w:rFonts w:ascii="Aptos"/>
          <w:spacing w:val="-7"/>
        </w:rPr>
        <w:t> </w:t>
      </w:r>
      <w:r>
        <w:rPr>
          <w:rFonts w:ascii="Aptos"/>
        </w:rPr>
        <w:t>dated</w:t>
      </w:r>
      <w:r>
        <w:rPr>
          <w:rFonts w:ascii="Aptos"/>
          <w:spacing w:val="-8"/>
        </w:rPr>
        <w:t> </w:t>
      </w:r>
      <w:r>
        <w:rPr>
          <w:rFonts w:ascii="Aptos"/>
        </w:rPr>
        <w:t>1973</w:t>
      </w:r>
      <w:r>
        <w:rPr>
          <w:rFonts w:ascii="Aptos"/>
          <w:spacing w:val="-9"/>
        </w:rPr>
        <w:t> </w:t>
      </w:r>
      <w:r>
        <w:rPr>
          <w:rFonts w:ascii="Aptos"/>
        </w:rPr>
        <w:t>show</w:t>
      </w:r>
      <w:r>
        <w:rPr>
          <w:rFonts w:ascii="Aptos"/>
          <w:spacing w:val="-8"/>
        </w:rPr>
        <w:t> </w:t>
      </w:r>
      <w:r>
        <w:rPr>
          <w:rFonts w:ascii="Aptos"/>
        </w:rPr>
        <w:t>both</w:t>
      </w:r>
      <w:r>
        <w:rPr>
          <w:rFonts w:ascii="Aptos"/>
          <w:spacing w:val="-9"/>
        </w:rPr>
        <w:t> </w:t>
      </w:r>
      <w:r>
        <w:rPr>
          <w:rFonts w:ascii="Aptos"/>
        </w:rPr>
        <w:t>the</w:t>
      </w:r>
      <w:r>
        <w:rPr>
          <w:rFonts w:ascii="Aptos"/>
          <w:spacing w:val="-7"/>
        </w:rPr>
        <w:t> </w:t>
      </w:r>
      <w:r>
        <w:rPr>
          <w:rFonts w:ascii="Aptos"/>
        </w:rPr>
        <w:t>footpath</w:t>
      </w:r>
      <w:r>
        <w:rPr>
          <w:rFonts w:ascii="Aptos"/>
          <w:spacing w:val="-9"/>
        </w:rPr>
        <w:t> </w:t>
      </w:r>
      <w:r>
        <w:rPr>
          <w:rFonts w:ascii="Aptos"/>
        </w:rPr>
        <w:t>and</w:t>
      </w:r>
      <w:r>
        <w:rPr>
          <w:rFonts w:ascii="Aptos"/>
          <w:spacing w:val="-8"/>
        </w:rPr>
        <w:t> </w:t>
      </w:r>
      <w:r>
        <w:rPr>
          <w:rFonts w:ascii="Aptos"/>
        </w:rPr>
        <w:t>46</w:t>
      </w:r>
      <w:r>
        <w:rPr>
          <w:rFonts w:ascii="Aptos"/>
          <w:spacing w:val="-9"/>
        </w:rPr>
        <w:t> </w:t>
      </w:r>
      <w:r>
        <w:rPr>
          <w:rFonts w:ascii="Aptos"/>
        </w:rPr>
        <w:t>Froghall</w:t>
      </w:r>
      <w:r>
        <w:rPr>
          <w:rFonts w:ascii="Aptos"/>
          <w:spacing w:val="-6"/>
        </w:rPr>
        <w:t> </w:t>
      </w:r>
      <w:r>
        <w:rPr>
          <w:rFonts w:ascii="Aptos"/>
        </w:rPr>
        <w:t>Drive.</w:t>
      </w:r>
      <w:r>
        <w:rPr>
          <w:rFonts w:ascii="Aptos"/>
          <w:spacing w:val="-7"/>
        </w:rPr>
        <w:t> </w:t>
      </w:r>
      <w:r>
        <w:rPr>
          <w:rFonts w:ascii="Aptos"/>
        </w:rPr>
        <w:t>It</w:t>
      </w:r>
      <w:r>
        <w:rPr>
          <w:rFonts w:ascii="Aptos"/>
          <w:spacing w:val="-8"/>
        </w:rPr>
        <w:t> </w:t>
      </w:r>
      <w:r>
        <w:rPr>
          <w:rFonts w:ascii="Aptos"/>
        </w:rPr>
        <w:t>ends</w:t>
      </w:r>
      <w:r>
        <w:rPr>
          <w:rFonts w:ascii="Aptos"/>
          <w:spacing w:val="-7"/>
        </w:rPr>
        <w:t> </w:t>
      </w:r>
      <w:r>
        <w:rPr>
          <w:rFonts w:ascii="Aptos"/>
        </w:rPr>
        <w:t>on</w:t>
      </w:r>
      <w:r>
        <w:rPr>
          <w:rFonts w:ascii="Aptos"/>
          <w:spacing w:val="-8"/>
        </w:rPr>
        <w:t> </w:t>
      </w:r>
      <w:r>
        <w:rPr>
          <w:rFonts w:ascii="Aptos"/>
        </w:rPr>
        <w:t>the</w:t>
      </w:r>
      <w:r>
        <w:rPr>
          <w:rFonts w:ascii="Aptos"/>
          <w:spacing w:val="-7"/>
        </w:rPr>
        <w:t> </w:t>
      </w:r>
      <w:r>
        <w:rPr>
          <w:rFonts w:ascii="Aptos"/>
        </w:rPr>
        <w:t>land leading</w:t>
      </w:r>
      <w:r>
        <w:rPr>
          <w:rFonts w:ascii="Aptos"/>
          <w:spacing w:val="-12"/>
        </w:rPr>
        <w:t> </w:t>
      </w:r>
      <w:r>
        <w:rPr>
          <w:rFonts w:ascii="Aptos"/>
        </w:rPr>
        <w:t>from</w:t>
      </w:r>
      <w:r>
        <w:rPr>
          <w:rFonts w:ascii="Aptos"/>
          <w:spacing w:val="-12"/>
        </w:rPr>
        <w:t> </w:t>
      </w:r>
      <w:r>
        <w:rPr>
          <w:rFonts w:ascii="Aptos"/>
        </w:rPr>
        <w:t>the</w:t>
      </w:r>
      <w:r>
        <w:rPr>
          <w:rFonts w:ascii="Aptos"/>
          <w:spacing w:val="-11"/>
        </w:rPr>
        <w:t> </w:t>
      </w:r>
      <w:r>
        <w:rPr>
          <w:rFonts w:ascii="Aptos"/>
        </w:rPr>
        <w:t>right</w:t>
      </w:r>
      <w:r>
        <w:rPr>
          <w:rFonts w:ascii="Aptos"/>
          <w:spacing w:val="-10"/>
        </w:rPr>
        <w:t> </w:t>
      </w:r>
      <w:r>
        <w:rPr>
          <w:rFonts w:ascii="Aptos"/>
        </w:rPr>
        <w:t>of</w:t>
      </w:r>
      <w:r>
        <w:rPr>
          <w:rFonts w:ascii="Aptos"/>
          <w:spacing w:val="-10"/>
        </w:rPr>
        <w:t> </w:t>
      </w:r>
      <w:r>
        <w:rPr>
          <w:rFonts w:ascii="Aptos"/>
        </w:rPr>
        <w:t>way</w:t>
      </w:r>
      <w:r>
        <w:rPr>
          <w:rFonts w:ascii="Aptos"/>
          <w:spacing w:val="-12"/>
        </w:rPr>
        <w:t> </w:t>
      </w:r>
      <w:r>
        <w:rPr>
          <w:rFonts w:ascii="Aptos"/>
        </w:rPr>
        <w:t>alongside</w:t>
      </w:r>
      <w:r>
        <w:rPr>
          <w:rFonts w:ascii="Aptos"/>
          <w:spacing w:val="-11"/>
        </w:rPr>
        <w:t> </w:t>
      </w:r>
      <w:r>
        <w:rPr>
          <w:rFonts w:ascii="Aptos"/>
        </w:rPr>
        <w:t>Froghall</w:t>
      </w:r>
      <w:r>
        <w:rPr>
          <w:rFonts w:ascii="Aptos"/>
          <w:spacing w:val="-11"/>
        </w:rPr>
        <w:t> </w:t>
      </w:r>
      <w:r>
        <w:rPr>
          <w:rFonts w:ascii="Aptos"/>
        </w:rPr>
        <w:t>leading</w:t>
      </w:r>
      <w:r>
        <w:rPr>
          <w:rFonts w:ascii="Aptos"/>
          <w:spacing w:val="-12"/>
        </w:rPr>
        <w:t> </w:t>
      </w:r>
      <w:r>
        <w:rPr>
          <w:rFonts w:ascii="Aptos"/>
        </w:rPr>
        <w:t>to</w:t>
      </w:r>
      <w:r>
        <w:rPr>
          <w:rFonts w:ascii="Aptos"/>
          <w:spacing w:val="-12"/>
        </w:rPr>
        <w:t> </w:t>
      </w:r>
      <w:r>
        <w:rPr>
          <w:rFonts w:ascii="Aptos"/>
        </w:rPr>
        <w:t>46</w:t>
      </w:r>
      <w:r>
        <w:rPr>
          <w:rFonts w:ascii="Aptos"/>
          <w:spacing w:val="-12"/>
        </w:rPr>
        <w:t> </w:t>
      </w:r>
      <w:r>
        <w:rPr>
          <w:rFonts w:ascii="Aptos"/>
        </w:rPr>
        <w:t>Froghall</w:t>
      </w:r>
      <w:r>
        <w:rPr>
          <w:rFonts w:ascii="Aptos"/>
          <w:spacing w:val="-11"/>
        </w:rPr>
        <w:t> </w:t>
      </w:r>
      <w:r>
        <w:rPr>
          <w:rFonts w:ascii="Aptos"/>
        </w:rPr>
        <w:t>Drive.</w:t>
      </w:r>
      <w:r>
        <w:rPr>
          <w:rFonts w:ascii="Aptos"/>
          <w:spacing w:val="-10"/>
        </w:rPr>
        <w:t> </w:t>
      </w:r>
      <w:r>
        <w:rPr>
          <w:rFonts w:ascii="Aptos"/>
        </w:rPr>
        <w:t>Thus</w:t>
      </w:r>
      <w:r>
        <w:rPr>
          <w:rFonts w:ascii="Aptos"/>
          <w:spacing w:val="-10"/>
        </w:rPr>
        <w:t> </w:t>
      </w:r>
      <w:r>
        <w:rPr>
          <w:rFonts w:ascii="Aptos"/>
        </w:rPr>
        <w:t>people</w:t>
      </w:r>
      <w:r>
        <w:rPr>
          <w:rFonts w:ascii="Aptos"/>
          <w:spacing w:val="-11"/>
        </w:rPr>
        <w:t> </w:t>
      </w:r>
      <w:r>
        <w:rPr>
          <w:rFonts w:ascii="Aptos"/>
        </w:rPr>
        <w:t>coming from Buckhurst would walk over land which presumably belonged to 46 Froghall Drive.</w:t>
      </w:r>
    </w:p>
    <w:p>
      <w:pPr>
        <w:pStyle w:val="BodyText"/>
        <w:spacing w:before="26"/>
        <w:ind w:left="0"/>
        <w:rPr>
          <w:rFonts w:ascii="Aptos"/>
        </w:rPr>
      </w:pPr>
    </w:p>
    <w:p>
      <w:pPr>
        <w:pStyle w:val="BodyText"/>
        <w:ind w:left="81"/>
        <w:rPr>
          <w:rFonts w:ascii="Aptos"/>
        </w:rPr>
      </w:pPr>
      <w:r>
        <w:rPr>
          <w:rFonts w:ascii="Aptos"/>
          <w:spacing w:val="-2"/>
        </w:rPr>
        <w:t>Changes</w:t>
      </w:r>
    </w:p>
    <w:p>
      <w:pPr>
        <w:pStyle w:val="BodyText"/>
        <w:spacing w:before="21"/>
        <w:ind w:left="0"/>
        <w:rPr>
          <w:rFonts w:ascii="Aptos"/>
        </w:rPr>
      </w:pPr>
    </w:p>
    <w:p>
      <w:pPr>
        <w:pStyle w:val="ListParagraph"/>
        <w:numPr>
          <w:ilvl w:val="0"/>
          <w:numId w:val="5"/>
        </w:numPr>
        <w:tabs>
          <w:tab w:pos="95" w:val="left" w:leader="none"/>
          <w:tab w:pos="805" w:val="left" w:leader="none"/>
        </w:tabs>
        <w:spacing w:line="249" w:lineRule="auto" w:before="0" w:after="0"/>
        <w:ind w:left="95" w:right="1383" w:hanging="10"/>
        <w:jc w:val="left"/>
        <w:rPr>
          <w:rFonts w:ascii="Aptos"/>
          <w:sz w:val="24"/>
        </w:rPr>
      </w:pPr>
      <w:r>
        <w:rPr>
          <w:rFonts w:ascii="Aptos"/>
          <w:sz w:val="24"/>
        </w:rPr>
        <w:t>North</w:t>
      </w:r>
      <w:r>
        <w:rPr>
          <w:rFonts w:ascii="Aptos"/>
          <w:spacing w:val="-4"/>
          <w:sz w:val="24"/>
        </w:rPr>
        <w:t> </w:t>
      </w:r>
      <w:r>
        <w:rPr>
          <w:rFonts w:ascii="Aptos"/>
          <w:sz w:val="24"/>
        </w:rPr>
        <w:t>of</w:t>
      </w:r>
      <w:r>
        <w:rPr>
          <w:rFonts w:ascii="Aptos"/>
          <w:spacing w:val="-2"/>
          <w:sz w:val="24"/>
        </w:rPr>
        <w:t> </w:t>
      </w:r>
      <w:r>
        <w:rPr>
          <w:rFonts w:ascii="Aptos"/>
          <w:sz w:val="24"/>
        </w:rPr>
        <w:t>40FHD</w:t>
      </w:r>
      <w:r>
        <w:rPr>
          <w:rFonts w:ascii="Aptos"/>
          <w:spacing w:val="-2"/>
          <w:sz w:val="24"/>
        </w:rPr>
        <w:t> </w:t>
      </w:r>
      <w:r>
        <w:rPr>
          <w:rFonts w:ascii="Aptos"/>
          <w:sz w:val="24"/>
        </w:rPr>
        <w:t>was</w:t>
      </w:r>
      <w:r>
        <w:rPr>
          <w:rFonts w:ascii="Aptos"/>
          <w:spacing w:val="-3"/>
          <w:sz w:val="24"/>
        </w:rPr>
        <w:t> </w:t>
      </w:r>
      <w:r>
        <w:rPr>
          <w:rFonts w:ascii="Aptos"/>
          <w:sz w:val="24"/>
        </w:rPr>
        <w:t>the</w:t>
      </w:r>
      <w:r>
        <w:rPr>
          <w:rFonts w:ascii="Aptos"/>
          <w:spacing w:val="-3"/>
          <w:sz w:val="24"/>
        </w:rPr>
        <w:t> </w:t>
      </w:r>
      <w:r>
        <w:rPr>
          <w:rFonts w:ascii="Aptos"/>
          <w:sz w:val="24"/>
        </w:rPr>
        <w:t>walled</w:t>
      </w:r>
      <w:r>
        <w:rPr>
          <w:rFonts w:ascii="Aptos"/>
          <w:spacing w:val="-3"/>
          <w:sz w:val="24"/>
        </w:rPr>
        <w:t> </w:t>
      </w:r>
      <w:r>
        <w:rPr>
          <w:rFonts w:ascii="Aptos"/>
          <w:sz w:val="24"/>
        </w:rPr>
        <w:t>garden</w:t>
      </w:r>
      <w:r>
        <w:rPr>
          <w:rFonts w:ascii="Aptos"/>
          <w:spacing w:val="-3"/>
          <w:sz w:val="24"/>
        </w:rPr>
        <w:t> </w:t>
      </w:r>
      <w:r>
        <w:rPr>
          <w:rFonts w:ascii="Aptos"/>
          <w:sz w:val="24"/>
        </w:rPr>
        <w:t>which</w:t>
      </w:r>
      <w:r>
        <w:rPr>
          <w:rFonts w:ascii="Aptos"/>
          <w:spacing w:val="-2"/>
          <w:sz w:val="24"/>
        </w:rPr>
        <w:t> </w:t>
      </w:r>
      <w:r>
        <w:rPr>
          <w:rFonts w:ascii="Aptos"/>
          <w:sz w:val="24"/>
        </w:rPr>
        <w:t>also</w:t>
      </w:r>
      <w:r>
        <w:rPr>
          <w:rFonts w:ascii="Aptos"/>
          <w:spacing w:val="-4"/>
          <w:sz w:val="24"/>
        </w:rPr>
        <w:t> </w:t>
      </w:r>
      <w:r>
        <w:rPr>
          <w:rFonts w:ascii="Aptos"/>
          <w:sz w:val="24"/>
        </w:rPr>
        <w:t>contained</w:t>
      </w:r>
      <w:r>
        <w:rPr>
          <w:rFonts w:ascii="Aptos"/>
          <w:spacing w:val="-3"/>
          <w:sz w:val="24"/>
        </w:rPr>
        <w:t> </w:t>
      </w:r>
      <w:r>
        <w:rPr>
          <w:rFonts w:ascii="Aptos"/>
          <w:sz w:val="24"/>
        </w:rPr>
        <w:t>a</w:t>
      </w:r>
      <w:r>
        <w:rPr>
          <w:rFonts w:ascii="Aptos"/>
          <w:spacing w:val="-3"/>
          <w:sz w:val="24"/>
        </w:rPr>
        <w:t> </w:t>
      </w:r>
      <w:r>
        <w:rPr>
          <w:rFonts w:ascii="Aptos"/>
          <w:sz w:val="24"/>
        </w:rPr>
        <w:t>glass</w:t>
      </w:r>
      <w:r>
        <w:rPr>
          <w:rFonts w:ascii="Aptos"/>
          <w:spacing w:val="-1"/>
          <w:sz w:val="24"/>
        </w:rPr>
        <w:t> </w:t>
      </w:r>
      <w:r>
        <w:rPr>
          <w:rFonts w:ascii="Aptos"/>
          <w:sz w:val="24"/>
        </w:rPr>
        <w:t>house.</w:t>
      </w:r>
      <w:r>
        <w:rPr>
          <w:rFonts w:ascii="Aptos"/>
          <w:spacing w:val="-3"/>
          <w:sz w:val="24"/>
        </w:rPr>
        <w:t> </w:t>
      </w:r>
      <w:r>
        <w:rPr>
          <w:rFonts w:ascii="Aptos"/>
          <w:sz w:val="24"/>
        </w:rPr>
        <w:t>This</w:t>
      </w:r>
      <w:r>
        <w:rPr>
          <w:rFonts w:ascii="Aptos"/>
          <w:spacing w:val="-3"/>
          <w:sz w:val="24"/>
        </w:rPr>
        <w:t> </w:t>
      </w:r>
      <w:r>
        <w:rPr>
          <w:rFonts w:ascii="Aptos"/>
          <w:sz w:val="24"/>
        </w:rPr>
        <w:t>area plus other land was purchased by Andrews from Telling and he then built was in now 74 Waterloo</w:t>
      </w:r>
      <w:r>
        <w:rPr>
          <w:rFonts w:ascii="Aptos"/>
          <w:spacing w:val="-5"/>
          <w:sz w:val="24"/>
        </w:rPr>
        <w:t> </w:t>
      </w:r>
      <w:r>
        <w:rPr>
          <w:rFonts w:ascii="Aptos"/>
          <w:sz w:val="24"/>
        </w:rPr>
        <w:t>Road.</w:t>
      </w:r>
      <w:r>
        <w:rPr>
          <w:rFonts w:ascii="Aptos"/>
          <w:spacing w:val="-4"/>
          <w:sz w:val="24"/>
        </w:rPr>
        <w:t> </w:t>
      </w:r>
      <w:r>
        <w:rPr>
          <w:rFonts w:ascii="Aptos"/>
          <w:sz w:val="24"/>
        </w:rPr>
        <w:t>Later</w:t>
      </w:r>
      <w:r>
        <w:rPr>
          <w:rFonts w:ascii="Aptos"/>
          <w:spacing w:val="-6"/>
          <w:sz w:val="24"/>
        </w:rPr>
        <w:t> </w:t>
      </w:r>
      <w:r>
        <w:rPr>
          <w:rFonts w:ascii="Aptos"/>
          <w:sz w:val="24"/>
        </w:rPr>
        <w:t>on</w:t>
      </w:r>
      <w:r>
        <w:rPr>
          <w:rFonts w:ascii="Aptos"/>
          <w:spacing w:val="-6"/>
          <w:sz w:val="24"/>
        </w:rPr>
        <w:t> </w:t>
      </w:r>
      <w:r>
        <w:rPr>
          <w:rFonts w:ascii="Aptos"/>
          <w:sz w:val="24"/>
        </w:rPr>
        <w:t>Andrews</w:t>
      </w:r>
      <w:r>
        <w:rPr>
          <w:rFonts w:ascii="Aptos"/>
          <w:spacing w:val="-4"/>
          <w:sz w:val="24"/>
        </w:rPr>
        <w:t> </w:t>
      </w:r>
      <w:r>
        <w:rPr>
          <w:rFonts w:ascii="Aptos"/>
          <w:sz w:val="24"/>
        </w:rPr>
        <w:t>built</w:t>
      </w:r>
      <w:r>
        <w:rPr>
          <w:rFonts w:ascii="Aptos"/>
          <w:spacing w:val="-6"/>
          <w:sz w:val="24"/>
        </w:rPr>
        <w:t> </w:t>
      </w:r>
      <w:r>
        <w:rPr>
          <w:rFonts w:ascii="Aptos"/>
          <w:sz w:val="24"/>
        </w:rPr>
        <w:t>a</w:t>
      </w:r>
      <w:r>
        <w:rPr>
          <w:rFonts w:ascii="Aptos"/>
          <w:spacing w:val="-6"/>
          <w:sz w:val="24"/>
        </w:rPr>
        <w:t> </w:t>
      </w:r>
      <w:r>
        <w:rPr>
          <w:rFonts w:ascii="Aptos"/>
          <w:sz w:val="24"/>
        </w:rPr>
        <w:t>house</w:t>
      </w:r>
      <w:r>
        <w:rPr>
          <w:rFonts w:ascii="Aptos"/>
          <w:spacing w:val="-4"/>
          <w:sz w:val="24"/>
        </w:rPr>
        <w:t> </w:t>
      </w:r>
      <w:r>
        <w:rPr>
          <w:rFonts w:ascii="Aptos"/>
          <w:sz w:val="24"/>
        </w:rPr>
        <w:t>within</w:t>
      </w:r>
      <w:r>
        <w:rPr>
          <w:rFonts w:ascii="Aptos"/>
          <w:spacing w:val="-6"/>
          <w:sz w:val="24"/>
        </w:rPr>
        <w:t> </w:t>
      </w:r>
      <w:r>
        <w:rPr>
          <w:rFonts w:ascii="Aptos"/>
          <w:sz w:val="24"/>
        </w:rPr>
        <w:t>the</w:t>
      </w:r>
      <w:r>
        <w:rPr>
          <w:rFonts w:ascii="Aptos"/>
          <w:spacing w:val="-4"/>
          <w:sz w:val="24"/>
        </w:rPr>
        <w:t> </w:t>
      </w:r>
      <w:r>
        <w:rPr>
          <w:rFonts w:ascii="Aptos"/>
          <w:sz w:val="24"/>
        </w:rPr>
        <w:t>walled</w:t>
      </w:r>
      <w:r>
        <w:rPr>
          <w:rFonts w:ascii="Aptos"/>
          <w:spacing w:val="-4"/>
          <w:sz w:val="24"/>
        </w:rPr>
        <w:t> </w:t>
      </w:r>
      <w:r>
        <w:rPr>
          <w:rFonts w:ascii="Aptos"/>
          <w:sz w:val="24"/>
        </w:rPr>
        <w:t>garden</w:t>
      </w:r>
      <w:r>
        <w:rPr>
          <w:rFonts w:ascii="Aptos"/>
          <w:spacing w:val="-5"/>
          <w:sz w:val="24"/>
        </w:rPr>
        <w:t> </w:t>
      </w:r>
      <w:r>
        <w:rPr>
          <w:rFonts w:ascii="Aptos"/>
          <w:sz w:val="24"/>
        </w:rPr>
        <w:t>and</w:t>
      </w:r>
      <w:r>
        <w:rPr>
          <w:rFonts w:ascii="Aptos"/>
          <w:spacing w:val="-5"/>
          <w:sz w:val="24"/>
        </w:rPr>
        <w:t> </w:t>
      </w:r>
      <w:r>
        <w:rPr>
          <w:rFonts w:ascii="Aptos"/>
          <w:sz w:val="24"/>
        </w:rPr>
        <w:t>subdivided</w:t>
      </w:r>
      <w:r>
        <w:rPr>
          <w:rFonts w:ascii="Aptos"/>
          <w:spacing w:val="-4"/>
          <w:sz w:val="24"/>
        </w:rPr>
        <w:t> </w:t>
      </w:r>
      <w:r>
        <w:rPr>
          <w:rFonts w:ascii="Aptos"/>
          <w:sz w:val="24"/>
        </w:rPr>
        <w:t>this</w:t>
      </w:r>
    </w:p>
    <w:p>
      <w:pPr>
        <w:pStyle w:val="BodyText"/>
        <w:spacing w:line="249" w:lineRule="auto"/>
        <w:ind w:left="95" w:right="1072"/>
        <w:rPr>
          <w:rFonts w:ascii="Aptos"/>
        </w:rPr>
      </w:pPr>
      <w:r>
        <w:rPr>
          <w:rFonts w:ascii="Aptos"/>
        </w:rPr>
        <w:t>plus</w:t>
      </w:r>
      <w:r>
        <w:rPr>
          <w:rFonts w:ascii="Aptos"/>
          <w:spacing w:val="-4"/>
        </w:rPr>
        <w:t> </w:t>
      </w:r>
      <w:r>
        <w:rPr>
          <w:rFonts w:ascii="Aptos"/>
        </w:rPr>
        <w:t>the</w:t>
      </w:r>
      <w:r>
        <w:rPr>
          <w:rFonts w:ascii="Aptos"/>
          <w:spacing w:val="-4"/>
        </w:rPr>
        <w:t> </w:t>
      </w:r>
      <w:r>
        <w:rPr>
          <w:rFonts w:ascii="Aptos"/>
        </w:rPr>
        <w:t>barn</w:t>
      </w:r>
      <w:r>
        <w:rPr>
          <w:rFonts w:ascii="Aptos"/>
          <w:spacing w:val="-6"/>
        </w:rPr>
        <w:t> </w:t>
      </w:r>
      <w:r>
        <w:rPr>
          <w:rFonts w:ascii="Aptos"/>
        </w:rPr>
        <w:t>from</w:t>
      </w:r>
      <w:r>
        <w:rPr>
          <w:rFonts w:ascii="Aptos"/>
          <w:spacing w:val="-5"/>
        </w:rPr>
        <w:t> </w:t>
      </w:r>
      <w:r>
        <w:rPr>
          <w:rFonts w:ascii="Aptos"/>
        </w:rPr>
        <w:t>the</w:t>
      </w:r>
      <w:r>
        <w:rPr>
          <w:rFonts w:ascii="Aptos"/>
          <w:spacing w:val="-3"/>
        </w:rPr>
        <w:t> </w:t>
      </w:r>
      <w:r>
        <w:rPr>
          <w:rFonts w:ascii="Aptos"/>
        </w:rPr>
        <w:t>original</w:t>
      </w:r>
      <w:r>
        <w:rPr>
          <w:rFonts w:ascii="Aptos"/>
          <w:spacing w:val="-6"/>
        </w:rPr>
        <w:t> </w:t>
      </w:r>
      <w:r>
        <w:rPr>
          <w:rFonts w:ascii="Aptos"/>
        </w:rPr>
        <w:t>parcel.</w:t>
      </w:r>
      <w:r>
        <w:rPr>
          <w:rFonts w:ascii="Aptos"/>
          <w:spacing w:val="-3"/>
        </w:rPr>
        <w:t> </w:t>
      </w:r>
      <w:r>
        <w:rPr>
          <w:rFonts w:ascii="Aptos"/>
        </w:rPr>
        <w:t>The</w:t>
      </w:r>
      <w:r>
        <w:rPr>
          <w:rFonts w:ascii="Aptos"/>
          <w:spacing w:val="-4"/>
        </w:rPr>
        <w:t> </w:t>
      </w:r>
      <w:r>
        <w:rPr>
          <w:rFonts w:ascii="Aptos"/>
        </w:rPr>
        <w:t>Andrews</w:t>
      </w:r>
      <w:r>
        <w:rPr>
          <w:rFonts w:ascii="Aptos"/>
          <w:spacing w:val="-4"/>
        </w:rPr>
        <w:t> </w:t>
      </w:r>
      <w:r>
        <w:rPr>
          <w:rFonts w:ascii="Aptos"/>
        </w:rPr>
        <w:t>then</w:t>
      </w:r>
      <w:r>
        <w:rPr>
          <w:rFonts w:ascii="Aptos"/>
          <w:spacing w:val="-5"/>
        </w:rPr>
        <w:t> </w:t>
      </w:r>
      <w:r>
        <w:rPr>
          <w:rFonts w:ascii="Aptos"/>
        </w:rPr>
        <w:t>moved</w:t>
      </w:r>
      <w:r>
        <w:rPr>
          <w:rFonts w:ascii="Aptos"/>
          <w:spacing w:val="-4"/>
        </w:rPr>
        <w:t> </w:t>
      </w:r>
      <w:r>
        <w:rPr>
          <w:rFonts w:ascii="Aptos"/>
        </w:rPr>
        <w:t>into</w:t>
      </w:r>
      <w:r>
        <w:rPr>
          <w:rFonts w:ascii="Aptos"/>
          <w:spacing w:val="-6"/>
        </w:rPr>
        <w:t> </w:t>
      </w:r>
      <w:r>
        <w:rPr>
          <w:rFonts w:ascii="Aptos"/>
        </w:rPr>
        <w:t>this</w:t>
      </w:r>
      <w:r>
        <w:rPr>
          <w:rFonts w:ascii="Aptos"/>
          <w:spacing w:val="-4"/>
        </w:rPr>
        <w:t> </w:t>
      </w:r>
      <w:r>
        <w:rPr>
          <w:rFonts w:ascii="Aptos"/>
        </w:rPr>
        <w:t>house</w:t>
      </w:r>
      <w:r>
        <w:rPr>
          <w:rFonts w:ascii="Aptos"/>
          <w:spacing w:val="-4"/>
        </w:rPr>
        <w:t> </w:t>
      </w:r>
      <w:r>
        <w:rPr>
          <w:rFonts w:ascii="Aptos"/>
        </w:rPr>
        <w:t>(Nether</w:t>
      </w:r>
      <w:r>
        <w:rPr>
          <w:rFonts w:ascii="Aptos"/>
          <w:spacing w:val="-6"/>
        </w:rPr>
        <w:t> </w:t>
      </w:r>
      <w:r>
        <w:rPr>
          <w:rFonts w:ascii="Aptos"/>
        </w:rPr>
        <w:t>Staples 38 FHD) A further house was also built again accessed from the private road off Waterloo.</w:t>
      </w:r>
    </w:p>
    <w:p>
      <w:pPr>
        <w:pStyle w:val="BodyText"/>
        <w:spacing w:before="25"/>
        <w:ind w:left="0"/>
        <w:rPr>
          <w:rFonts w:ascii="Aptos"/>
        </w:rPr>
      </w:pPr>
    </w:p>
    <w:p>
      <w:pPr>
        <w:pStyle w:val="ListParagraph"/>
        <w:numPr>
          <w:ilvl w:val="0"/>
          <w:numId w:val="5"/>
        </w:numPr>
        <w:tabs>
          <w:tab w:pos="95" w:val="left" w:leader="none"/>
          <w:tab w:pos="804" w:val="left" w:leader="none"/>
        </w:tabs>
        <w:spacing w:line="249" w:lineRule="auto" w:before="0" w:after="0"/>
        <w:ind w:left="95" w:right="1287" w:hanging="10"/>
        <w:jc w:val="both"/>
        <w:rPr>
          <w:rFonts w:ascii="Aptos"/>
          <w:sz w:val="24"/>
        </w:rPr>
      </w:pPr>
      <w:r>
        <w:rPr>
          <w:rFonts w:ascii="Aptos"/>
          <w:sz w:val="24"/>
        </w:rPr>
        <w:t>In</w:t>
      </w:r>
      <w:r>
        <w:rPr>
          <w:rFonts w:ascii="Aptos"/>
          <w:spacing w:val="-3"/>
          <w:sz w:val="24"/>
        </w:rPr>
        <w:t> </w:t>
      </w:r>
      <w:r>
        <w:rPr>
          <w:rFonts w:ascii="Aptos"/>
          <w:sz w:val="24"/>
        </w:rPr>
        <w:t>1988</w:t>
      </w:r>
      <w:r>
        <w:rPr>
          <w:rFonts w:ascii="Aptos"/>
          <w:spacing w:val="-3"/>
          <w:sz w:val="24"/>
        </w:rPr>
        <w:t> </w:t>
      </w:r>
      <w:r>
        <w:rPr>
          <w:rFonts w:ascii="Aptos"/>
          <w:sz w:val="24"/>
        </w:rPr>
        <w:t>Andrews</w:t>
      </w:r>
      <w:r>
        <w:rPr>
          <w:rFonts w:ascii="Aptos"/>
          <w:spacing w:val="-1"/>
          <w:sz w:val="24"/>
        </w:rPr>
        <w:t> </w:t>
      </w:r>
      <w:r>
        <w:rPr>
          <w:rFonts w:ascii="Aptos"/>
          <w:sz w:val="24"/>
        </w:rPr>
        <w:t>sold</w:t>
      </w:r>
      <w:r>
        <w:rPr>
          <w:rFonts w:ascii="Aptos"/>
          <w:spacing w:val="-2"/>
          <w:sz w:val="24"/>
        </w:rPr>
        <w:t> </w:t>
      </w:r>
      <w:r>
        <w:rPr>
          <w:rFonts w:ascii="Aptos"/>
          <w:sz w:val="24"/>
        </w:rPr>
        <w:t>38</w:t>
      </w:r>
      <w:r>
        <w:rPr>
          <w:rFonts w:ascii="Aptos"/>
          <w:spacing w:val="-3"/>
          <w:sz w:val="24"/>
        </w:rPr>
        <w:t> </w:t>
      </w:r>
      <w:r>
        <w:rPr>
          <w:rFonts w:ascii="Aptos"/>
          <w:sz w:val="24"/>
        </w:rPr>
        <w:t>FHD to</w:t>
      </w:r>
      <w:r>
        <w:rPr>
          <w:rFonts w:ascii="Aptos"/>
          <w:spacing w:val="-3"/>
          <w:sz w:val="24"/>
        </w:rPr>
        <w:t> </w:t>
      </w:r>
      <w:r>
        <w:rPr>
          <w:rFonts w:ascii="Aptos"/>
          <w:sz w:val="24"/>
        </w:rPr>
        <w:t>Wheeler</w:t>
      </w:r>
      <w:r>
        <w:rPr>
          <w:rFonts w:ascii="Aptos"/>
          <w:spacing w:val="-3"/>
          <w:sz w:val="24"/>
        </w:rPr>
        <w:t> </w:t>
      </w:r>
      <w:r>
        <w:rPr>
          <w:rFonts w:ascii="Aptos"/>
          <w:sz w:val="24"/>
        </w:rPr>
        <w:t>a builder</w:t>
      </w:r>
      <w:r>
        <w:rPr>
          <w:rFonts w:ascii="Aptos"/>
          <w:spacing w:val="-3"/>
          <w:sz w:val="24"/>
        </w:rPr>
        <w:t> </w:t>
      </w:r>
      <w:r>
        <w:rPr>
          <w:rFonts w:ascii="Aptos"/>
          <w:sz w:val="24"/>
        </w:rPr>
        <w:t>who</w:t>
      </w:r>
      <w:r>
        <w:rPr>
          <w:rFonts w:ascii="Aptos"/>
          <w:spacing w:val="-3"/>
          <w:sz w:val="24"/>
        </w:rPr>
        <w:t> </w:t>
      </w:r>
      <w:r>
        <w:rPr>
          <w:rFonts w:ascii="Aptos"/>
          <w:sz w:val="24"/>
        </w:rPr>
        <w:t>bought</w:t>
      </w:r>
      <w:r>
        <w:rPr>
          <w:rFonts w:ascii="Aptos"/>
          <w:spacing w:val="-3"/>
          <w:sz w:val="24"/>
        </w:rPr>
        <w:t> </w:t>
      </w:r>
      <w:r>
        <w:rPr>
          <w:rFonts w:ascii="Aptos"/>
          <w:sz w:val="24"/>
        </w:rPr>
        <w:t>a house,</w:t>
      </w:r>
      <w:r>
        <w:rPr>
          <w:rFonts w:ascii="Aptos"/>
          <w:spacing w:val="-1"/>
          <w:sz w:val="24"/>
        </w:rPr>
        <w:t> </w:t>
      </w:r>
      <w:r>
        <w:rPr>
          <w:rFonts w:ascii="Aptos"/>
          <w:sz w:val="24"/>
        </w:rPr>
        <w:t>moved</w:t>
      </w:r>
      <w:r>
        <w:rPr>
          <w:rFonts w:ascii="Aptos"/>
          <w:spacing w:val="-1"/>
          <w:sz w:val="24"/>
        </w:rPr>
        <w:t> </w:t>
      </w:r>
      <w:r>
        <w:rPr>
          <w:rFonts w:ascii="Aptos"/>
          <w:sz w:val="24"/>
        </w:rPr>
        <w:t>into</w:t>
      </w:r>
      <w:r>
        <w:rPr>
          <w:rFonts w:ascii="Aptos"/>
          <w:spacing w:val="-3"/>
          <w:sz w:val="24"/>
        </w:rPr>
        <w:t> </w:t>
      </w:r>
      <w:r>
        <w:rPr>
          <w:rFonts w:ascii="Aptos"/>
          <w:sz w:val="24"/>
        </w:rPr>
        <w:t>it, extended</w:t>
      </w:r>
      <w:r>
        <w:rPr>
          <w:rFonts w:ascii="Aptos"/>
          <w:spacing w:val="-4"/>
          <w:sz w:val="24"/>
        </w:rPr>
        <w:t> </w:t>
      </w:r>
      <w:r>
        <w:rPr>
          <w:rFonts w:ascii="Aptos"/>
          <w:sz w:val="24"/>
        </w:rPr>
        <w:t>and</w:t>
      </w:r>
      <w:r>
        <w:rPr>
          <w:rFonts w:ascii="Aptos"/>
          <w:spacing w:val="-4"/>
          <w:sz w:val="24"/>
        </w:rPr>
        <w:t> </w:t>
      </w:r>
      <w:r>
        <w:rPr>
          <w:rFonts w:ascii="Aptos"/>
          <w:sz w:val="24"/>
        </w:rPr>
        <w:t>or</w:t>
      </w:r>
      <w:r>
        <w:rPr>
          <w:rFonts w:ascii="Aptos"/>
          <w:spacing w:val="-4"/>
          <w:sz w:val="24"/>
        </w:rPr>
        <w:t> </w:t>
      </w:r>
      <w:r>
        <w:rPr>
          <w:rFonts w:ascii="Aptos"/>
          <w:sz w:val="24"/>
        </w:rPr>
        <w:t>refurbished</w:t>
      </w:r>
      <w:r>
        <w:rPr>
          <w:rFonts w:ascii="Aptos"/>
          <w:spacing w:val="-3"/>
          <w:sz w:val="24"/>
        </w:rPr>
        <w:t> </w:t>
      </w:r>
      <w:r>
        <w:rPr>
          <w:rFonts w:ascii="Aptos"/>
          <w:sz w:val="24"/>
        </w:rPr>
        <w:t>it,</w:t>
      </w:r>
      <w:r>
        <w:rPr>
          <w:rFonts w:ascii="Aptos"/>
          <w:spacing w:val="-3"/>
          <w:sz w:val="24"/>
        </w:rPr>
        <w:t> </w:t>
      </w:r>
      <w:r>
        <w:rPr>
          <w:rFonts w:ascii="Aptos"/>
          <w:sz w:val="24"/>
        </w:rPr>
        <w:t>then</w:t>
      </w:r>
      <w:r>
        <w:rPr>
          <w:rFonts w:ascii="Aptos"/>
          <w:spacing w:val="-4"/>
          <w:sz w:val="24"/>
        </w:rPr>
        <w:t> </w:t>
      </w:r>
      <w:r>
        <w:rPr>
          <w:rFonts w:ascii="Aptos"/>
          <w:sz w:val="24"/>
        </w:rPr>
        <w:t>sold</w:t>
      </w:r>
      <w:r>
        <w:rPr>
          <w:rFonts w:ascii="Aptos"/>
          <w:spacing w:val="-4"/>
          <w:sz w:val="24"/>
        </w:rPr>
        <w:t> </w:t>
      </w:r>
      <w:r>
        <w:rPr>
          <w:rFonts w:ascii="Aptos"/>
          <w:sz w:val="24"/>
        </w:rPr>
        <w:t>it.</w:t>
      </w:r>
      <w:r>
        <w:rPr>
          <w:rFonts w:ascii="Aptos"/>
          <w:spacing w:val="-3"/>
          <w:sz w:val="24"/>
        </w:rPr>
        <w:t> </w:t>
      </w:r>
      <w:r>
        <w:rPr>
          <w:rFonts w:ascii="Aptos"/>
          <w:sz w:val="24"/>
        </w:rPr>
        <w:t>He</w:t>
      </w:r>
      <w:r>
        <w:rPr>
          <w:rFonts w:ascii="Aptos"/>
          <w:spacing w:val="-3"/>
          <w:sz w:val="24"/>
        </w:rPr>
        <w:t> </w:t>
      </w:r>
      <w:r>
        <w:rPr>
          <w:rFonts w:ascii="Aptos"/>
          <w:sz w:val="24"/>
        </w:rPr>
        <w:t>split</w:t>
      </w:r>
      <w:r>
        <w:rPr>
          <w:rFonts w:ascii="Aptos"/>
          <w:spacing w:val="-4"/>
          <w:sz w:val="24"/>
        </w:rPr>
        <w:t> </w:t>
      </w:r>
      <w:r>
        <w:rPr>
          <w:rFonts w:ascii="Aptos"/>
          <w:sz w:val="24"/>
        </w:rPr>
        <w:t>off</w:t>
      </w:r>
      <w:r>
        <w:rPr>
          <w:rFonts w:ascii="Aptos"/>
          <w:spacing w:val="-4"/>
          <w:sz w:val="24"/>
        </w:rPr>
        <w:t> </w:t>
      </w:r>
      <w:r>
        <w:rPr>
          <w:rFonts w:ascii="Aptos"/>
          <w:sz w:val="24"/>
        </w:rPr>
        <w:t>the</w:t>
      </w:r>
      <w:r>
        <w:rPr>
          <w:rFonts w:ascii="Aptos"/>
          <w:spacing w:val="-3"/>
          <w:sz w:val="24"/>
        </w:rPr>
        <w:t> </w:t>
      </w:r>
      <w:r>
        <w:rPr>
          <w:rFonts w:ascii="Aptos"/>
          <w:sz w:val="24"/>
        </w:rPr>
        <w:t>barn</w:t>
      </w:r>
      <w:r>
        <w:rPr>
          <w:rFonts w:ascii="Aptos"/>
          <w:spacing w:val="-4"/>
          <w:sz w:val="24"/>
        </w:rPr>
        <w:t> </w:t>
      </w:r>
      <w:r>
        <w:rPr>
          <w:rFonts w:ascii="Aptos"/>
          <w:sz w:val="24"/>
        </w:rPr>
        <w:t>which</w:t>
      </w:r>
      <w:r>
        <w:rPr>
          <w:rFonts w:ascii="Aptos"/>
          <w:spacing w:val="-2"/>
          <w:sz w:val="24"/>
        </w:rPr>
        <w:t> </w:t>
      </w:r>
      <w:r>
        <w:rPr>
          <w:rFonts w:ascii="Aptos"/>
          <w:sz w:val="24"/>
        </w:rPr>
        <w:t>one</w:t>
      </w:r>
      <w:r>
        <w:rPr>
          <w:rFonts w:ascii="Aptos"/>
          <w:spacing w:val="-3"/>
          <w:sz w:val="24"/>
        </w:rPr>
        <w:t> </w:t>
      </w:r>
      <w:r>
        <w:rPr>
          <w:rFonts w:ascii="Aptos"/>
          <w:sz w:val="24"/>
        </w:rPr>
        <w:t>of</w:t>
      </w:r>
      <w:r>
        <w:rPr>
          <w:rFonts w:ascii="Aptos"/>
          <w:spacing w:val="-4"/>
          <w:sz w:val="24"/>
        </w:rPr>
        <w:t> </w:t>
      </w:r>
      <w:r>
        <w:rPr>
          <w:rFonts w:ascii="Aptos"/>
          <w:sz w:val="24"/>
        </w:rPr>
        <w:t>his</w:t>
      </w:r>
      <w:r>
        <w:rPr>
          <w:rFonts w:ascii="Aptos"/>
          <w:spacing w:val="-3"/>
          <w:sz w:val="24"/>
        </w:rPr>
        <w:t> </w:t>
      </w:r>
      <w:r>
        <w:rPr>
          <w:rFonts w:ascii="Aptos"/>
          <w:sz w:val="24"/>
        </w:rPr>
        <w:t>sons</w:t>
      </w:r>
      <w:r>
        <w:rPr>
          <w:rFonts w:ascii="Aptos"/>
          <w:spacing w:val="-3"/>
          <w:sz w:val="24"/>
        </w:rPr>
        <w:t> </w:t>
      </w:r>
      <w:r>
        <w:rPr>
          <w:rFonts w:ascii="Aptos"/>
          <w:sz w:val="24"/>
        </w:rPr>
        <w:t>bought and did a barn conversion. The interior of 38 was upgraded and more bedrooms introduced.</w:t>
      </w:r>
    </w:p>
    <w:p>
      <w:pPr>
        <w:pStyle w:val="BodyText"/>
        <w:spacing w:line="247" w:lineRule="auto"/>
        <w:ind w:left="95" w:right="1145"/>
        <w:rPr>
          <w:rFonts w:ascii="Aptos"/>
        </w:rPr>
      </w:pPr>
      <w:r>
        <w:rPr>
          <w:rFonts w:ascii="Aptos"/>
        </w:rPr>
        <w:t>Unfortunately about this time financial matters were difficult and both Wheeler and his son had</w:t>
      </w:r>
      <w:r>
        <w:rPr>
          <w:rFonts w:ascii="Aptos"/>
          <w:spacing w:val="-6"/>
        </w:rPr>
        <w:t> </w:t>
      </w:r>
      <w:r>
        <w:rPr>
          <w:rFonts w:ascii="Aptos"/>
        </w:rPr>
        <w:t>to</w:t>
      </w:r>
      <w:r>
        <w:rPr>
          <w:rFonts w:ascii="Aptos"/>
          <w:spacing w:val="-7"/>
        </w:rPr>
        <w:t> </w:t>
      </w:r>
      <w:r>
        <w:rPr>
          <w:rFonts w:ascii="Aptos"/>
        </w:rPr>
        <w:t>move</w:t>
      </w:r>
      <w:r>
        <w:rPr>
          <w:rFonts w:ascii="Aptos"/>
          <w:spacing w:val="-5"/>
        </w:rPr>
        <w:t> </w:t>
      </w:r>
      <w:r>
        <w:rPr>
          <w:rFonts w:ascii="Aptos"/>
        </w:rPr>
        <w:t>on.</w:t>
      </w:r>
      <w:r>
        <w:rPr>
          <w:rFonts w:ascii="Aptos"/>
          <w:spacing w:val="-5"/>
        </w:rPr>
        <w:t> </w:t>
      </w:r>
      <w:r>
        <w:rPr>
          <w:rFonts w:ascii="Aptos"/>
        </w:rPr>
        <w:t>The</w:t>
      </w:r>
      <w:r>
        <w:rPr>
          <w:rFonts w:ascii="Aptos"/>
          <w:spacing w:val="-5"/>
        </w:rPr>
        <w:t> </w:t>
      </w:r>
      <w:r>
        <w:rPr>
          <w:rFonts w:ascii="Aptos"/>
        </w:rPr>
        <w:t>converted</w:t>
      </w:r>
      <w:r>
        <w:rPr>
          <w:rFonts w:ascii="Aptos"/>
          <w:spacing w:val="-5"/>
        </w:rPr>
        <w:t> </w:t>
      </w:r>
      <w:r>
        <w:rPr>
          <w:rFonts w:ascii="Aptos"/>
        </w:rPr>
        <w:t>Barn</w:t>
      </w:r>
      <w:r>
        <w:rPr>
          <w:rFonts w:ascii="Aptos"/>
          <w:spacing w:val="-7"/>
        </w:rPr>
        <w:t> </w:t>
      </w:r>
      <w:r>
        <w:rPr>
          <w:rFonts w:ascii="Aptos"/>
        </w:rPr>
        <w:t>was</w:t>
      </w:r>
      <w:r>
        <w:rPr>
          <w:rFonts w:ascii="Aptos"/>
          <w:spacing w:val="-5"/>
        </w:rPr>
        <w:t> </w:t>
      </w:r>
      <w:r>
        <w:rPr>
          <w:rFonts w:ascii="Aptos"/>
        </w:rPr>
        <w:t>repossessed</w:t>
      </w:r>
      <w:r>
        <w:rPr>
          <w:rFonts w:ascii="Aptos"/>
          <w:spacing w:val="-5"/>
        </w:rPr>
        <w:t> </w:t>
      </w:r>
      <w:r>
        <w:rPr>
          <w:rFonts w:ascii="Aptos"/>
        </w:rPr>
        <w:t>by</w:t>
      </w:r>
      <w:r>
        <w:rPr>
          <w:rFonts w:ascii="Aptos"/>
          <w:spacing w:val="-7"/>
        </w:rPr>
        <w:t> </w:t>
      </w:r>
      <w:r>
        <w:rPr>
          <w:rFonts w:ascii="Aptos"/>
        </w:rPr>
        <w:t>the</w:t>
      </w:r>
      <w:r>
        <w:rPr>
          <w:rFonts w:ascii="Aptos"/>
          <w:spacing w:val="-3"/>
        </w:rPr>
        <w:t> </w:t>
      </w:r>
      <w:r>
        <w:rPr>
          <w:rFonts w:ascii="Aptos"/>
        </w:rPr>
        <w:t>mortgagors</w:t>
      </w:r>
      <w:r>
        <w:rPr>
          <w:rFonts w:ascii="Aptos"/>
          <w:spacing w:val="-4"/>
        </w:rPr>
        <w:t> </w:t>
      </w:r>
      <w:r>
        <w:rPr>
          <w:rFonts w:ascii="Aptos"/>
        </w:rPr>
        <w:t>(Barclays)</w:t>
      </w:r>
      <w:r>
        <w:rPr>
          <w:rFonts w:ascii="Aptos"/>
          <w:spacing w:val="-6"/>
        </w:rPr>
        <w:t> </w:t>
      </w:r>
      <w:r>
        <w:rPr>
          <w:rFonts w:ascii="Aptos"/>
        </w:rPr>
        <w:t>and</w:t>
      </w:r>
      <w:r>
        <w:rPr>
          <w:rFonts w:ascii="Aptos"/>
          <w:spacing w:val="-6"/>
        </w:rPr>
        <w:t> </w:t>
      </w:r>
      <w:r>
        <w:rPr>
          <w:rFonts w:ascii="Aptos"/>
        </w:rPr>
        <w:t>for</w:t>
      </w:r>
      <w:r>
        <w:rPr>
          <w:rFonts w:ascii="Aptos"/>
          <w:spacing w:val="-5"/>
        </w:rPr>
        <w:t> </w:t>
      </w:r>
      <w:r>
        <w:rPr>
          <w:rFonts w:ascii="Aptos"/>
        </w:rPr>
        <w:t>a</w:t>
      </w:r>
    </w:p>
    <w:p>
      <w:pPr>
        <w:pStyle w:val="BodyText"/>
        <w:spacing w:line="247" w:lineRule="auto" w:before="2"/>
        <w:ind w:left="95" w:right="1072"/>
        <w:rPr>
          <w:rFonts w:ascii="Aptos"/>
        </w:rPr>
      </w:pPr>
      <w:r>
        <w:rPr>
          <w:rFonts w:ascii="Aptos"/>
        </w:rPr>
        <w:t>short</w:t>
      </w:r>
      <w:r>
        <w:rPr>
          <w:rFonts w:ascii="Aptos"/>
          <w:spacing w:val="-6"/>
        </w:rPr>
        <w:t> </w:t>
      </w:r>
      <w:r>
        <w:rPr>
          <w:rFonts w:ascii="Aptos"/>
        </w:rPr>
        <w:t>time</w:t>
      </w:r>
      <w:r>
        <w:rPr>
          <w:rFonts w:ascii="Aptos"/>
          <w:spacing w:val="-4"/>
        </w:rPr>
        <w:t> </w:t>
      </w:r>
      <w:r>
        <w:rPr>
          <w:rFonts w:ascii="Aptos"/>
        </w:rPr>
        <w:t>was</w:t>
      </w:r>
      <w:r>
        <w:rPr>
          <w:rFonts w:ascii="Aptos"/>
          <w:spacing w:val="-4"/>
        </w:rPr>
        <w:t> </w:t>
      </w:r>
      <w:r>
        <w:rPr>
          <w:rFonts w:ascii="Aptos"/>
        </w:rPr>
        <w:t>rented</w:t>
      </w:r>
      <w:r>
        <w:rPr>
          <w:rFonts w:ascii="Aptos"/>
          <w:spacing w:val="-4"/>
        </w:rPr>
        <w:t> </w:t>
      </w:r>
      <w:r>
        <w:rPr>
          <w:rFonts w:ascii="Aptos"/>
        </w:rPr>
        <w:t>out.</w:t>
      </w:r>
      <w:r>
        <w:rPr>
          <w:rFonts w:ascii="Aptos"/>
          <w:spacing w:val="-4"/>
        </w:rPr>
        <w:t> </w:t>
      </w:r>
      <w:r>
        <w:rPr>
          <w:rFonts w:ascii="Aptos"/>
        </w:rPr>
        <w:t>In</w:t>
      </w:r>
      <w:r>
        <w:rPr>
          <w:rFonts w:ascii="Aptos"/>
          <w:spacing w:val="-6"/>
        </w:rPr>
        <w:t> </w:t>
      </w:r>
      <w:r>
        <w:rPr>
          <w:rFonts w:ascii="Aptos"/>
        </w:rPr>
        <w:t>1993</w:t>
      </w:r>
      <w:r>
        <w:rPr>
          <w:rFonts w:ascii="Aptos"/>
          <w:spacing w:val="-4"/>
        </w:rPr>
        <w:t> </w:t>
      </w:r>
      <w:r>
        <w:rPr>
          <w:rFonts w:ascii="Aptos"/>
        </w:rPr>
        <w:t>the</w:t>
      </w:r>
      <w:r>
        <w:rPr>
          <w:rFonts w:ascii="Aptos"/>
          <w:spacing w:val="-4"/>
        </w:rPr>
        <w:t> </w:t>
      </w:r>
      <w:r>
        <w:rPr>
          <w:rFonts w:ascii="Aptos"/>
        </w:rPr>
        <w:t>owner</w:t>
      </w:r>
      <w:r>
        <w:rPr>
          <w:rFonts w:ascii="Aptos"/>
          <w:spacing w:val="-3"/>
        </w:rPr>
        <w:t> </w:t>
      </w:r>
      <w:r>
        <w:rPr>
          <w:rFonts w:ascii="Aptos"/>
        </w:rPr>
        <w:t>of</w:t>
      </w:r>
      <w:r>
        <w:rPr>
          <w:rFonts w:ascii="Aptos"/>
          <w:spacing w:val="-3"/>
        </w:rPr>
        <w:t> </w:t>
      </w:r>
      <w:r>
        <w:rPr>
          <w:rFonts w:ascii="Aptos"/>
        </w:rPr>
        <w:t>74</w:t>
      </w:r>
      <w:r>
        <w:rPr>
          <w:rFonts w:ascii="Aptos"/>
          <w:spacing w:val="-4"/>
        </w:rPr>
        <w:t> </w:t>
      </w:r>
      <w:r>
        <w:rPr>
          <w:rFonts w:ascii="Aptos"/>
        </w:rPr>
        <w:t>Waterloo</w:t>
      </w:r>
      <w:r>
        <w:rPr>
          <w:rFonts w:ascii="Aptos"/>
          <w:spacing w:val="-5"/>
        </w:rPr>
        <w:t> </w:t>
      </w:r>
      <w:r>
        <w:rPr>
          <w:rFonts w:ascii="Aptos"/>
        </w:rPr>
        <w:t>Road</w:t>
      </w:r>
      <w:r>
        <w:rPr>
          <w:rFonts w:ascii="Aptos"/>
          <w:spacing w:val="-5"/>
        </w:rPr>
        <w:t> </w:t>
      </w:r>
      <w:r>
        <w:rPr>
          <w:rFonts w:ascii="Aptos"/>
        </w:rPr>
        <w:t>purchased</w:t>
      </w:r>
      <w:r>
        <w:rPr>
          <w:rFonts w:ascii="Aptos"/>
          <w:spacing w:val="-4"/>
        </w:rPr>
        <w:t> </w:t>
      </w:r>
      <w:r>
        <w:rPr>
          <w:rFonts w:ascii="Aptos"/>
        </w:rPr>
        <w:t>the</w:t>
      </w:r>
      <w:r>
        <w:rPr>
          <w:rFonts w:ascii="Aptos"/>
          <w:spacing w:val="-4"/>
        </w:rPr>
        <w:t> </w:t>
      </w:r>
      <w:r>
        <w:rPr>
          <w:rFonts w:ascii="Aptos"/>
        </w:rPr>
        <w:t>Barn</w:t>
      </w:r>
      <w:r>
        <w:rPr>
          <w:rFonts w:ascii="Aptos"/>
          <w:spacing w:val="-6"/>
        </w:rPr>
        <w:t> </w:t>
      </w:r>
      <w:r>
        <w:rPr>
          <w:rFonts w:ascii="Aptos"/>
        </w:rPr>
        <w:t>and</w:t>
      </w:r>
      <w:r>
        <w:rPr>
          <w:rFonts w:ascii="Aptos"/>
          <w:spacing w:val="-3"/>
        </w:rPr>
        <w:t> </w:t>
      </w:r>
      <w:r>
        <w:rPr>
          <w:rFonts w:ascii="Aptos"/>
        </w:rPr>
        <w:t>had to do quite a number of repairs as the original conversion had not been carried out very well.</w:t>
      </w:r>
    </w:p>
    <w:p>
      <w:pPr>
        <w:pStyle w:val="BodyText"/>
        <w:spacing w:before="6"/>
        <w:ind w:left="81" w:right="1072"/>
        <w:rPr>
          <w:rFonts w:ascii="Aptos"/>
        </w:rPr>
      </w:pPr>
      <w:r>
        <w:rPr>
          <w:rFonts w:ascii="Aptos"/>
        </w:rPr>
        <w:t>38</w:t>
      </w:r>
      <w:r>
        <w:rPr>
          <w:rFonts w:ascii="Aptos"/>
          <w:spacing w:val="-5"/>
        </w:rPr>
        <w:t> </w:t>
      </w:r>
      <w:r>
        <w:rPr>
          <w:rFonts w:ascii="Aptos"/>
        </w:rPr>
        <w:t>FHD</w:t>
      </w:r>
      <w:r>
        <w:rPr>
          <w:rFonts w:ascii="Aptos"/>
          <w:spacing w:val="-4"/>
        </w:rPr>
        <w:t> </w:t>
      </w:r>
      <w:r>
        <w:rPr>
          <w:rFonts w:ascii="Aptos"/>
        </w:rPr>
        <w:t>was</w:t>
      </w:r>
      <w:r>
        <w:rPr>
          <w:rFonts w:ascii="Aptos"/>
          <w:spacing w:val="-5"/>
        </w:rPr>
        <w:t> </w:t>
      </w:r>
      <w:r>
        <w:rPr>
          <w:rFonts w:ascii="Aptos"/>
        </w:rPr>
        <w:t>bought</w:t>
      </w:r>
      <w:r>
        <w:rPr>
          <w:rFonts w:ascii="Aptos"/>
          <w:spacing w:val="-7"/>
        </w:rPr>
        <w:t> </w:t>
      </w:r>
      <w:r>
        <w:rPr>
          <w:rFonts w:ascii="Aptos"/>
        </w:rPr>
        <w:t>by</w:t>
      </w:r>
      <w:r>
        <w:rPr>
          <w:rFonts w:ascii="Aptos"/>
          <w:spacing w:val="-5"/>
        </w:rPr>
        <w:t> </w:t>
      </w:r>
      <w:r>
        <w:rPr>
          <w:rFonts w:ascii="Aptos"/>
        </w:rPr>
        <w:t>the</w:t>
      </w:r>
      <w:r>
        <w:rPr>
          <w:rFonts w:ascii="Aptos"/>
          <w:spacing w:val="-5"/>
        </w:rPr>
        <w:t> </w:t>
      </w:r>
      <w:r>
        <w:rPr>
          <w:rFonts w:ascii="Aptos"/>
        </w:rPr>
        <w:t>McKenzies</w:t>
      </w:r>
      <w:r>
        <w:rPr>
          <w:rFonts w:ascii="Aptos"/>
          <w:spacing w:val="-5"/>
        </w:rPr>
        <w:t> </w:t>
      </w:r>
      <w:r>
        <w:rPr>
          <w:rFonts w:ascii="Aptos"/>
        </w:rPr>
        <w:t>and</w:t>
      </w:r>
      <w:r>
        <w:rPr>
          <w:rFonts w:ascii="Aptos"/>
          <w:spacing w:val="-7"/>
        </w:rPr>
        <w:t> </w:t>
      </w:r>
      <w:r>
        <w:rPr>
          <w:rFonts w:ascii="Aptos"/>
        </w:rPr>
        <w:t>over</w:t>
      </w:r>
      <w:r>
        <w:rPr>
          <w:rFonts w:ascii="Aptos"/>
          <w:spacing w:val="-2"/>
        </w:rPr>
        <w:t> </w:t>
      </w:r>
      <w:r>
        <w:rPr>
          <w:rFonts w:ascii="Aptos"/>
        </w:rPr>
        <w:t>the</w:t>
      </w:r>
      <w:r>
        <w:rPr>
          <w:rFonts w:ascii="Aptos"/>
          <w:spacing w:val="-5"/>
        </w:rPr>
        <w:t> </w:t>
      </w:r>
      <w:r>
        <w:rPr>
          <w:rFonts w:ascii="Aptos"/>
        </w:rPr>
        <w:t>years</w:t>
      </w:r>
      <w:r>
        <w:rPr>
          <w:rFonts w:ascii="Aptos"/>
          <w:spacing w:val="-5"/>
        </w:rPr>
        <w:t> </w:t>
      </w:r>
      <w:r>
        <w:rPr>
          <w:rFonts w:ascii="Aptos"/>
        </w:rPr>
        <w:t>further</w:t>
      </w:r>
      <w:r>
        <w:rPr>
          <w:rFonts w:ascii="Aptos"/>
          <w:spacing w:val="-7"/>
        </w:rPr>
        <w:t> </w:t>
      </w:r>
      <w:r>
        <w:rPr>
          <w:rFonts w:ascii="Aptos"/>
        </w:rPr>
        <w:t>improvements</w:t>
      </w:r>
      <w:r>
        <w:rPr>
          <w:rFonts w:ascii="Aptos"/>
          <w:spacing w:val="-5"/>
        </w:rPr>
        <w:t> </w:t>
      </w:r>
      <w:r>
        <w:rPr>
          <w:rFonts w:ascii="Aptos"/>
        </w:rPr>
        <w:t>including</w:t>
      </w:r>
      <w:r>
        <w:rPr>
          <w:rFonts w:ascii="Aptos"/>
          <w:spacing w:val="-7"/>
        </w:rPr>
        <w:t> </w:t>
      </w:r>
      <w:r>
        <w:rPr>
          <w:rFonts w:ascii="Aptos"/>
        </w:rPr>
        <w:t>a double garage carried out.</w:t>
      </w:r>
    </w:p>
    <w:p>
      <w:pPr>
        <w:pStyle w:val="BodyText"/>
        <w:spacing w:before="23"/>
        <w:ind w:left="0"/>
        <w:rPr>
          <w:rFonts w:ascii="Aptos"/>
        </w:rPr>
      </w:pPr>
    </w:p>
    <w:p>
      <w:pPr>
        <w:pStyle w:val="ListParagraph"/>
        <w:numPr>
          <w:ilvl w:val="0"/>
          <w:numId w:val="5"/>
        </w:numPr>
        <w:tabs>
          <w:tab w:pos="95" w:val="left" w:leader="none"/>
          <w:tab w:pos="805" w:val="left" w:leader="none"/>
        </w:tabs>
        <w:spacing w:line="249" w:lineRule="auto" w:before="0" w:after="0"/>
        <w:ind w:left="95" w:right="1093" w:hanging="10"/>
        <w:jc w:val="left"/>
        <w:rPr>
          <w:rFonts w:ascii="Aptos"/>
          <w:sz w:val="24"/>
        </w:rPr>
      </w:pPr>
      <w:r>
        <w:rPr>
          <w:rFonts w:ascii="Aptos"/>
          <w:sz w:val="24"/>
        </w:rPr>
        <w:t>When</w:t>
      </w:r>
      <w:r>
        <w:rPr>
          <w:rFonts w:ascii="Aptos"/>
          <w:spacing w:val="-9"/>
          <w:sz w:val="24"/>
        </w:rPr>
        <w:t> </w:t>
      </w:r>
      <w:r>
        <w:rPr>
          <w:rFonts w:ascii="Aptos"/>
          <w:sz w:val="24"/>
        </w:rPr>
        <w:t>Tilling</w:t>
      </w:r>
      <w:r>
        <w:rPr>
          <w:rFonts w:ascii="Aptos"/>
          <w:spacing w:val="-9"/>
          <w:sz w:val="24"/>
        </w:rPr>
        <w:t> </w:t>
      </w:r>
      <w:r>
        <w:rPr>
          <w:rFonts w:ascii="Aptos"/>
          <w:sz w:val="24"/>
        </w:rPr>
        <w:t>built</w:t>
      </w:r>
      <w:r>
        <w:rPr>
          <w:rFonts w:ascii="Aptos"/>
          <w:spacing w:val="-9"/>
          <w:sz w:val="24"/>
        </w:rPr>
        <w:t> </w:t>
      </w:r>
      <w:r>
        <w:rPr>
          <w:rFonts w:ascii="Aptos"/>
          <w:sz w:val="24"/>
        </w:rPr>
        <w:t>Buckhurst</w:t>
      </w:r>
      <w:r>
        <w:rPr>
          <w:rFonts w:ascii="Aptos"/>
          <w:spacing w:val="-9"/>
          <w:sz w:val="24"/>
        </w:rPr>
        <w:t> </w:t>
      </w:r>
      <w:r>
        <w:rPr>
          <w:rFonts w:ascii="Aptos"/>
          <w:sz w:val="24"/>
        </w:rPr>
        <w:t>Grove</w:t>
      </w:r>
      <w:r>
        <w:rPr>
          <w:rFonts w:ascii="Aptos"/>
          <w:spacing w:val="-6"/>
          <w:sz w:val="24"/>
        </w:rPr>
        <w:t> </w:t>
      </w:r>
      <w:r>
        <w:rPr>
          <w:rFonts w:ascii="Aptos"/>
          <w:sz w:val="24"/>
        </w:rPr>
        <w:t>he</w:t>
      </w:r>
      <w:r>
        <w:rPr>
          <w:rFonts w:ascii="Aptos"/>
          <w:spacing w:val="-8"/>
          <w:sz w:val="24"/>
        </w:rPr>
        <w:t> </w:t>
      </w:r>
      <w:r>
        <w:rPr>
          <w:rFonts w:ascii="Aptos"/>
          <w:sz w:val="24"/>
        </w:rPr>
        <w:t>brought</w:t>
      </w:r>
      <w:r>
        <w:rPr>
          <w:rFonts w:ascii="Aptos"/>
          <w:spacing w:val="-8"/>
          <w:sz w:val="24"/>
        </w:rPr>
        <w:t> </w:t>
      </w:r>
      <w:r>
        <w:rPr>
          <w:rFonts w:ascii="Aptos"/>
          <w:sz w:val="24"/>
        </w:rPr>
        <w:t>his</w:t>
      </w:r>
      <w:r>
        <w:rPr>
          <w:rFonts w:ascii="Aptos"/>
          <w:spacing w:val="-8"/>
          <w:sz w:val="24"/>
        </w:rPr>
        <w:t> </w:t>
      </w:r>
      <w:r>
        <w:rPr>
          <w:rFonts w:ascii="Aptos"/>
          <w:sz w:val="24"/>
        </w:rPr>
        <w:t>foreman</w:t>
      </w:r>
      <w:r>
        <w:rPr>
          <w:rFonts w:ascii="Aptos"/>
          <w:spacing w:val="-9"/>
          <w:sz w:val="24"/>
        </w:rPr>
        <w:t> </w:t>
      </w:r>
      <w:r>
        <w:rPr>
          <w:rFonts w:ascii="Aptos"/>
          <w:sz w:val="24"/>
        </w:rPr>
        <w:t>carpenter</w:t>
      </w:r>
      <w:r>
        <w:rPr>
          <w:rFonts w:ascii="Aptos"/>
          <w:spacing w:val="-8"/>
          <w:sz w:val="24"/>
        </w:rPr>
        <w:t> </w:t>
      </w:r>
      <w:r>
        <w:rPr>
          <w:rFonts w:ascii="Aptos"/>
          <w:sz w:val="24"/>
        </w:rPr>
        <w:t>George</w:t>
      </w:r>
      <w:r>
        <w:rPr>
          <w:rFonts w:ascii="Aptos"/>
          <w:spacing w:val="-8"/>
          <w:sz w:val="24"/>
        </w:rPr>
        <w:t> </w:t>
      </w:r>
      <w:r>
        <w:rPr>
          <w:rFonts w:ascii="Aptos"/>
          <w:sz w:val="24"/>
        </w:rPr>
        <w:t>Tapsel</w:t>
      </w:r>
      <w:r>
        <w:rPr>
          <w:rFonts w:ascii="Aptos"/>
          <w:spacing w:val="-9"/>
          <w:sz w:val="24"/>
        </w:rPr>
        <w:t> </w:t>
      </w:r>
      <w:r>
        <w:rPr>
          <w:rFonts w:ascii="Aptos"/>
          <w:sz w:val="24"/>
        </w:rPr>
        <w:t>with him as general foreman. He moved into and eventually purchased a building which was line a rooms to</w:t>
      </w:r>
      <w:r>
        <w:rPr>
          <w:rFonts w:ascii="Aptos"/>
          <w:spacing w:val="-1"/>
          <w:sz w:val="24"/>
        </w:rPr>
        <w:t> </w:t>
      </w:r>
      <w:r>
        <w:rPr>
          <w:rFonts w:ascii="Aptos"/>
          <w:sz w:val="24"/>
        </w:rPr>
        <w:t>the east</w:t>
      </w:r>
      <w:r>
        <w:rPr>
          <w:rFonts w:ascii="Aptos"/>
          <w:spacing w:val="-1"/>
          <w:sz w:val="24"/>
        </w:rPr>
        <w:t> </w:t>
      </w:r>
      <w:r>
        <w:rPr>
          <w:rFonts w:ascii="Aptos"/>
          <w:sz w:val="24"/>
        </w:rPr>
        <w:t>of the Hall. These rooms were originally sleeping</w:t>
      </w:r>
      <w:r>
        <w:rPr>
          <w:rFonts w:ascii="Aptos"/>
          <w:spacing w:val="-1"/>
          <w:sz w:val="24"/>
        </w:rPr>
        <w:t> </w:t>
      </w:r>
      <w:r>
        <w:rPr>
          <w:rFonts w:ascii="Aptos"/>
          <w:sz w:val="24"/>
        </w:rPr>
        <w:t>quarters for the servants of visitors</w:t>
      </w:r>
      <w:r>
        <w:rPr>
          <w:rFonts w:ascii="Aptos"/>
          <w:spacing w:val="-1"/>
          <w:sz w:val="24"/>
        </w:rPr>
        <w:t> </w:t>
      </w:r>
      <w:r>
        <w:rPr>
          <w:rFonts w:ascii="Aptos"/>
          <w:sz w:val="24"/>
        </w:rPr>
        <w:t>to</w:t>
      </w:r>
      <w:r>
        <w:rPr>
          <w:rFonts w:ascii="Aptos"/>
          <w:spacing w:val="-3"/>
          <w:sz w:val="24"/>
        </w:rPr>
        <w:t> </w:t>
      </w:r>
      <w:r>
        <w:rPr>
          <w:rFonts w:ascii="Aptos"/>
          <w:sz w:val="24"/>
        </w:rPr>
        <w:t>the</w:t>
      </w:r>
      <w:r>
        <w:rPr>
          <w:rFonts w:ascii="Aptos"/>
          <w:spacing w:val="-1"/>
          <w:sz w:val="24"/>
        </w:rPr>
        <w:t> </w:t>
      </w:r>
      <w:r>
        <w:rPr>
          <w:rFonts w:ascii="Aptos"/>
          <w:sz w:val="24"/>
        </w:rPr>
        <w:t>Hall.</w:t>
      </w:r>
      <w:r>
        <w:rPr>
          <w:rFonts w:ascii="Aptos"/>
          <w:spacing w:val="-1"/>
          <w:sz w:val="24"/>
        </w:rPr>
        <w:t> </w:t>
      </w:r>
      <w:r>
        <w:rPr>
          <w:rFonts w:ascii="Aptos"/>
          <w:sz w:val="24"/>
        </w:rPr>
        <w:t>At</w:t>
      </w:r>
      <w:r>
        <w:rPr>
          <w:rFonts w:ascii="Aptos"/>
          <w:spacing w:val="-3"/>
          <w:sz w:val="24"/>
        </w:rPr>
        <w:t> </w:t>
      </w:r>
      <w:r>
        <w:rPr>
          <w:rFonts w:ascii="Aptos"/>
          <w:sz w:val="24"/>
        </w:rPr>
        <w:t>one</w:t>
      </w:r>
      <w:r>
        <w:rPr>
          <w:rFonts w:ascii="Aptos"/>
          <w:spacing w:val="-1"/>
          <w:sz w:val="24"/>
        </w:rPr>
        <w:t> </w:t>
      </w:r>
      <w:r>
        <w:rPr>
          <w:rFonts w:ascii="Aptos"/>
          <w:sz w:val="24"/>
        </w:rPr>
        <w:t>time</w:t>
      </w:r>
      <w:r>
        <w:rPr>
          <w:rFonts w:ascii="Aptos"/>
          <w:spacing w:val="-1"/>
          <w:sz w:val="24"/>
        </w:rPr>
        <w:t> </w:t>
      </w:r>
      <w:r>
        <w:rPr>
          <w:rFonts w:ascii="Aptos"/>
          <w:sz w:val="24"/>
        </w:rPr>
        <w:t>a</w:t>
      </w:r>
      <w:r>
        <w:rPr>
          <w:rFonts w:ascii="Aptos"/>
          <w:spacing w:val="-2"/>
          <w:sz w:val="24"/>
        </w:rPr>
        <w:t> </w:t>
      </w:r>
      <w:r>
        <w:rPr>
          <w:rFonts w:ascii="Aptos"/>
          <w:sz w:val="24"/>
        </w:rPr>
        <w:t>generator</w:t>
      </w:r>
      <w:r>
        <w:rPr>
          <w:rFonts w:ascii="Aptos"/>
          <w:spacing w:val="-3"/>
          <w:sz w:val="24"/>
        </w:rPr>
        <w:t> </w:t>
      </w:r>
      <w:r>
        <w:rPr>
          <w:rFonts w:ascii="Aptos"/>
          <w:sz w:val="24"/>
        </w:rPr>
        <w:t>and storage</w:t>
      </w:r>
      <w:r>
        <w:rPr>
          <w:rFonts w:ascii="Aptos"/>
          <w:spacing w:val="-1"/>
          <w:sz w:val="24"/>
        </w:rPr>
        <w:t> </w:t>
      </w:r>
      <w:r>
        <w:rPr>
          <w:rFonts w:ascii="Aptos"/>
          <w:sz w:val="24"/>
        </w:rPr>
        <w:t>accumulators were</w:t>
      </w:r>
      <w:r>
        <w:rPr>
          <w:rFonts w:ascii="Aptos"/>
          <w:spacing w:val="-1"/>
          <w:sz w:val="24"/>
        </w:rPr>
        <w:t> </w:t>
      </w:r>
      <w:r>
        <w:rPr>
          <w:rFonts w:ascii="Aptos"/>
          <w:sz w:val="24"/>
        </w:rPr>
        <w:t>installed</w:t>
      </w:r>
      <w:r>
        <w:rPr>
          <w:rFonts w:ascii="Aptos"/>
          <w:spacing w:val="-1"/>
          <w:sz w:val="24"/>
        </w:rPr>
        <w:t> </w:t>
      </w:r>
      <w:r>
        <w:rPr>
          <w:rFonts w:ascii="Aptos"/>
          <w:sz w:val="24"/>
        </w:rPr>
        <w:t>in</w:t>
      </w:r>
      <w:r>
        <w:rPr>
          <w:rFonts w:ascii="Aptos"/>
          <w:spacing w:val="-3"/>
          <w:sz w:val="24"/>
        </w:rPr>
        <w:t> </w:t>
      </w:r>
      <w:r>
        <w:rPr>
          <w:rFonts w:ascii="Aptos"/>
          <w:sz w:val="24"/>
        </w:rPr>
        <w:t>the</w:t>
      </w:r>
      <w:r>
        <w:rPr>
          <w:rFonts w:ascii="Aptos"/>
          <w:spacing w:val="-1"/>
          <w:sz w:val="24"/>
        </w:rPr>
        <w:t> </w:t>
      </w:r>
      <w:r>
        <w:rPr>
          <w:rFonts w:ascii="Aptos"/>
          <w:sz w:val="24"/>
        </w:rPr>
        <w:t>end room to provide electricity</w:t>
      </w:r>
      <w:r>
        <w:rPr>
          <w:rFonts w:ascii="Aptos"/>
          <w:spacing w:val="40"/>
          <w:sz w:val="24"/>
        </w:rPr>
        <w:t> </w:t>
      </w:r>
      <w:r>
        <w:rPr>
          <w:rFonts w:ascii="Aptos"/>
          <w:sz w:val="24"/>
        </w:rPr>
        <w:t>to the hall and the cottage. Eventually these were removed when the buildings were connected to the mains supply. Tapsel also purchased the old fruit storage building with the chimney stack at one end which he used as a general (junk) store.</w:t>
      </w:r>
    </w:p>
    <w:p>
      <w:pPr>
        <w:pStyle w:val="BodyText"/>
        <w:ind w:left="81" w:right="1176"/>
        <w:rPr>
          <w:rFonts w:ascii="Aptos"/>
        </w:rPr>
      </w:pPr>
      <w:r>
        <w:rPr>
          <w:rFonts w:ascii="Aptos"/>
        </w:rPr>
        <w:t>Tapsel carried many alterations and additions to the rooms and lived there with his wife and three</w:t>
      </w:r>
      <w:r>
        <w:rPr>
          <w:rFonts w:ascii="Aptos"/>
          <w:spacing w:val="-1"/>
        </w:rPr>
        <w:t> </w:t>
      </w:r>
      <w:r>
        <w:rPr>
          <w:rFonts w:ascii="Aptos"/>
        </w:rPr>
        <w:t>sons</w:t>
      </w:r>
      <w:r>
        <w:rPr>
          <w:rFonts w:ascii="Aptos"/>
          <w:spacing w:val="-2"/>
        </w:rPr>
        <w:t> </w:t>
      </w:r>
      <w:r>
        <w:rPr>
          <w:rFonts w:ascii="Aptos"/>
        </w:rPr>
        <w:t>for</w:t>
      </w:r>
      <w:r>
        <w:rPr>
          <w:rFonts w:ascii="Aptos"/>
          <w:spacing w:val="-3"/>
        </w:rPr>
        <w:t> </w:t>
      </w:r>
      <w:r>
        <w:rPr>
          <w:rFonts w:ascii="Aptos"/>
        </w:rPr>
        <w:t>many</w:t>
      </w:r>
      <w:r>
        <w:rPr>
          <w:rFonts w:ascii="Aptos"/>
          <w:spacing w:val="-4"/>
        </w:rPr>
        <w:t> </w:t>
      </w:r>
      <w:r>
        <w:rPr>
          <w:rFonts w:ascii="Aptos"/>
        </w:rPr>
        <w:t>years.</w:t>
      </w:r>
      <w:r>
        <w:rPr>
          <w:rFonts w:ascii="Aptos"/>
          <w:spacing w:val="-2"/>
        </w:rPr>
        <w:t> </w:t>
      </w:r>
      <w:r>
        <w:rPr>
          <w:rFonts w:ascii="Aptos"/>
        </w:rPr>
        <w:t>This</w:t>
      </w:r>
      <w:r>
        <w:rPr>
          <w:rFonts w:ascii="Aptos"/>
          <w:spacing w:val="-2"/>
        </w:rPr>
        <w:t> </w:t>
      </w:r>
      <w:r>
        <w:rPr>
          <w:rFonts w:ascii="Aptos"/>
        </w:rPr>
        <w:t>became</w:t>
      </w:r>
      <w:r>
        <w:rPr>
          <w:rFonts w:ascii="Aptos"/>
          <w:spacing w:val="-2"/>
        </w:rPr>
        <w:t> </w:t>
      </w:r>
      <w:r>
        <w:rPr>
          <w:rFonts w:ascii="Aptos"/>
        </w:rPr>
        <w:t>42</w:t>
      </w:r>
      <w:r>
        <w:rPr>
          <w:rFonts w:ascii="Aptos"/>
          <w:spacing w:val="-1"/>
        </w:rPr>
        <w:t> </w:t>
      </w:r>
      <w:r>
        <w:rPr>
          <w:rFonts w:ascii="Aptos"/>
        </w:rPr>
        <w:t>FHD.</w:t>
      </w:r>
      <w:r>
        <w:rPr>
          <w:rFonts w:ascii="Aptos"/>
          <w:spacing w:val="40"/>
        </w:rPr>
        <w:t> </w:t>
      </w:r>
      <w:r>
        <w:rPr>
          <w:rFonts w:ascii="Aptos"/>
        </w:rPr>
        <w:t>When</w:t>
      </w:r>
      <w:r>
        <w:rPr>
          <w:rFonts w:ascii="Aptos"/>
          <w:spacing w:val="-3"/>
        </w:rPr>
        <w:t> </w:t>
      </w:r>
      <w:r>
        <w:rPr>
          <w:rFonts w:ascii="Aptos"/>
        </w:rPr>
        <w:t>he</w:t>
      </w:r>
      <w:r>
        <w:rPr>
          <w:rFonts w:ascii="Aptos"/>
          <w:spacing w:val="-2"/>
        </w:rPr>
        <w:t> </w:t>
      </w:r>
      <w:r>
        <w:rPr>
          <w:rFonts w:ascii="Aptos"/>
        </w:rPr>
        <w:t>died</w:t>
      </w:r>
      <w:r>
        <w:rPr>
          <w:rFonts w:ascii="Aptos"/>
          <w:spacing w:val="-3"/>
        </w:rPr>
        <w:t> </w:t>
      </w:r>
      <w:r>
        <w:rPr>
          <w:rFonts w:ascii="Aptos"/>
        </w:rPr>
        <w:t>in</w:t>
      </w:r>
      <w:r>
        <w:rPr>
          <w:rFonts w:ascii="Aptos"/>
          <w:spacing w:val="-1"/>
        </w:rPr>
        <w:t> </w:t>
      </w:r>
      <w:r>
        <w:rPr>
          <w:rFonts w:ascii="Aptos"/>
        </w:rPr>
        <w:t>1987</w:t>
      </w:r>
      <w:r>
        <w:rPr>
          <w:rFonts w:ascii="Aptos"/>
          <w:spacing w:val="-2"/>
        </w:rPr>
        <w:t> </w:t>
      </w:r>
      <w:r>
        <w:rPr>
          <w:rFonts w:ascii="Aptos"/>
        </w:rPr>
        <w:t>he</w:t>
      </w:r>
      <w:r>
        <w:rPr>
          <w:rFonts w:ascii="Aptos"/>
          <w:spacing w:val="-2"/>
        </w:rPr>
        <w:t> </w:t>
      </w:r>
      <w:r>
        <w:rPr>
          <w:rFonts w:ascii="Aptos"/>
        </w:rPr>
        <w:t>left</w:t>
      </w:r>
      <w:r>
        <w:rPr>
          <w:rFonts w:ascii="Aptos"/>
          <w:spacing w:val="-4"/>
        </w:rPr>
        <w:t> </w:t>
      </w:r>
      <w:r>
        <w:rPr>
          <w:rFonts w:ascii="Aptos"/>
        </w:rPr>
        <w:t>the</w:t>
      </w:r>
      <w:r>
        <w:rPr>
          <w:rFonts w:ascii="Aptos"/>
          <w:spacing w:val="-2"/>
        </w:rPr>
        <w:t> </w:t>
      </w:r>
      <w:r>
        <w:rPr>
          <w:rFonts w:ascii="Aptos"/>
        </w:rPr>
        <w:t>house</w:t>
      </w:r>
      <w:r>
        <w:rPr>
          <w:rFonts w:ascii="Aptos"/>
          <w:spacing w:val="-2"/>
        </w:rPr>
        <w:t> </w:t>
      </w:r>
      <w:r>
        <w:rPr>
          <w:rFonts w:ascii="Aptos"/>
        </w:rPr>
        <w:t>to</w:t>
      </w:r>
      <w:r>
        <w:rPr>
          <w:rFonts w:ascii="Aptos"/>
          <w:spacing w:val="-4"/>
        </w:rPr>
        <w:t> </w:t>
      </w:r>
      <w:r>
        <w:rPr>
          <w:rFonts w:ascii="Aptos"/>
        </w:rPr>
        <w:t>his wife</w:t>
      </w:r>
      <w:r>
        <w:rPr>
          <w:rFonts w:ascii="Aptos"/>
          <w:spacing w:val="-3"/>
        </w:rPr>
        <w:t> </w:t>
      </w:r>
      <w:r>
        <w:rPr>
          <w:rFonts w:ascii="Aptos"/>
        </w:rPr>
        <w:t>and</w:t>
      </w:r>
      <w:r>
        <w:rPr>
          <w:rFonts w:ascii="Aptos"/>
          <w:spacing w:val="-4"/>
        </w:rPr>
        <w:t> </w:t>
      </w:r>
      <w:r>
        <w:rPr>
          <w:rFonts w:ascii="Aptos"/>
        </w:rPr>
        <w:t>the</w:t>
      </w:r>
      <w:r>
        <w:rPr>
          <w:rFonts w:ascii="Aptos"/>
          <w:spacing w:val="-3"/>
        </w:rPr>
        <w:t> </w:t>
      </w:r>
      <w:r>
        <w:rPr>
          <w:rFonts w:ascii="Aptos"/>
        </w:rPr>
        <w:t>store</w:t>
      </w:r>
      <w:r>
        <w:rPr>
          <w:rFonts w:ascii="Aptos"/>
          <w:spacing w:val="-3"/>
        </w:rPr>
        <w:t> </w:t>
      </w:r>
      <w:r>
        <w:rPr>
          <w:rFonts w:ascii="Aptos"/>
        </w:rPr>
        <w:t>to</w:t>
      </w:r>
      <w:r>
        <w:rPr>
          <w:rFonts w:ascii="Aptos"/>
          <w:spacing w:val="-3"/>
        </w:rPr>
        <w:t> </w:t>
      </w:r>
      <w:r>
        <w:rPr>
          <w:rFonts w:ascii="Aptos"/>
        </w:rPr>
        <w:t>two</w:t>
      </w:r>
      <w:r>
        <w:rPr>
          <w:rFonts w:ascii="Aptos"/>
          <w:spacing w:val="-5"/>
        </w:rPr>
        <w:t> </w:t>
      </w:r>
      <w:r>
        <w:rPr>
          <w:rFonts w:ascii="Aptos"/>
        </w:rPr>
        <w:t>of</w:t>
      </w:r>
      <w:r>
        <w:rPr>
          <w:rFonts w:ascii="Aptos"/>
          <w:spacing w:val="-5"/>
        </w:rPr>
        <w:t> </w:t>
      </w:r>
      <w:r>
        <w:rPr>
          <w:rFonts w:ascii="Aptos"/>
        </w:rPr>
        <w:t>his</w:t>
      </w:r>
      <w:r>
        <w:rPr>
          <w:rFonts w:ascii="Aptos"/>
          <w:spacing w:val="-3"/>
        </w:rPr>
        <w:t> </w:t>
      </w:r>
      <w:r>
        <w:rPr>
          <w:rFonts w:ascii="Aptos"/>
        </w:rPr>
        <w:t>grandsons</w:t>
      </w:r>
      <w:r>
        <w:rPr>
          <w:rFonts w:ascii="Aptos"/>
          <w:spacing w:val="-3"/>
        </w:rPr>
        <w:t> </w:t>
      </w:r>
      <w:r>
        <w:rPr>
          <w:rFonts w:ascii="Aptos"/>
        </w:rPr>
        <w:t>(sons</w:t>
      </w:r>
      <w:r>
        <w:rPr>
          <w:rFonts w:ascii="Aptos"/>
          <w:spacing w:val="-3"/>
        </w:rPr>
        <w:t> </w:t>
      </w:r>
      <w:r>
        <w:rPr>
          <w:rFonts w:ascii="Aptos"/>
        </w:rPr>
        <w:t>of</w:t>
      </w:r>
      <w:r>
        <w:rPr>
          <w:rFonts w:ascii="Aptos"/>
          <w:spacing w:val="-5"/>
        </w:rPr>
        <w:t> </w:t>
      </w:r>
      <w:r>
        <w:rPr>
          <w:rFonts w:ascii="Aptos"/>
        </w:rPr>
        <w:t>the</w:t>
      </w:r>
      <w:r>
        <w:rPr>
          <w:rFonts w:ascii="Aptos"/>
          <w:spacing w:val="-3"/>
        </w:rPr>
        <w:t> </w:t>
      </w:r>
      <w:r>
        <w:rPr>
          <w:rFonts w:ascii="Aptos"/>
        </w:rPr>
        <w:t>two</w:t>
      </w:r>
      <w:r>
        <w:rPr>
          <w:rFonts w:ascii="Aptos"/>
          <w:spacing w:val="-4"/>
        </w:rPr>
        <w:t> </w:t>
      </w:r>
      <w:r>
        <w:rPr>
          <w:rFonts w:ascii="Aptos"/>
        </w:rPr>
        <w:t>of</w:t>
      </w:r>
      <w:r>
        <w:rPr>
          <w:rFonts w:ascii="Aptos"/>
          <w:spacing w:val="-2"/>
        </w:rPr>
        <w:t> </w:t>
      </w:r>
      <w:r>
        <w:rPr>
          <w:rFonts w:ascii="Aptos"/>
        </w:rPr>
        <w:t>his</w:t>
      </w:r>
      <w:r>
        <w:rPr>
          <w:rFonts w:ascii="Aptos"/>
          <w:spacing w:val="-3"/>
        </w:rPr>
        <w:t> </w:t>
      </w:r>
      <w:r>
        <w:rPr>
          <w:rFonts w:ascii="Aptos"/>
        </w:rPr>
        <w:t>sons</w:t>
      </w:r>
      <w:r>
        <w:rPr>
          <w:rFonts w:ascii="Aptos"/>
          <w:spacing w:val="-2"/>
        </w:rPr>
        <w:t> </w:t>
      </w:r>
      <w:r>
        <w:rPr>
          <w:rFonts w:ascii="Aptos"/>
        </w:rPr>
        <w:t>who</w:t>
      </w:r>
      <w:r>
        <w:rPr>
          <w:rFonts w:ascii="Aptos"/>
          <w:spacing w:val="-4"/>
        </w:rPr>
        <w:t> </w:t>
      </w:r>
      <w:r>
        <w:rPr>
          <w:rFonts w:ascii="Aptos"/>
        </w:rPr>
        <w:t>were</w:t>
      </w:r>
      <w:r>
        <w:rPr>
          <w:rFonts w:ascii="Aptos"/>
          <w:spacing w:val="-3"/>
        </w:rPr>
        <w:t> </w:t>
      </w:r>
      <w:r>
        <w:rPr>
          <w:rFonts w:ascii="Aptos"/>
        </w:rPr>
        <w:t>still</w:t>
      </w:r>
      <w:r>
        <w:rPr>
          <w:rFonts w:ascii="Aptos"/>
          <w:spacing w:val="-4"/>
        </w:rPr>
        <w:t> </w:t>
      </w:r>
      <w:r>
        <w:rPr>
          <w:rFonts w:ascii="Aptos"/>
        </w:rPr>
        <w:t>in</w:t>
      </w:r>
      <w:r>
        <w:rPr>
          <w:rFonts w:ascii="Aptos"/>
          <w:spacing w:val="-1"/>
        </w:rPr>
        <w:t> </w:t>
      </w:r>
      <w:r>
        <w:rPr>
          <w:rFonts w:ascii="Aptos"/>
        </w:rPr>
        <w:t>the</w:t>
      </w:r>
      <w:r>
        <w:rPr>
          <w:rFonts w:ascii="Aptos"/>
          <w:spacing w:val="-3"/>
        </w:rPr>
        <w:t> </w:t>
      </w:r>
      <w:r>
        <w:rPr>
          <w:rFonts w:ascii="Aptos"/>
        </w:rPr>
        <w:t>UK</w:t>
      </w:r>
      <w:r>
        <w:rPr>
          <w:rFonts w:ascii="Aptos"/>
          <w:spacing w:val="-1"/>
        </w:rPr>
        <w:t> </w:t>
      </w:r>
      <w:r>
        <w:rPr>
          <w:rFonts w:ascii="Aptos"/>
        </w:rPr>
        <w:t>- the</w:t>
      </w:r>
      <w:r>
        <w:rPr>
          <w:rFonts w:ascii="Aptos"/>
          <w:spacing w:val="-2"/>
        </w:rPr>
        <w:t> </w:t>
      </w:r>
      <w:r>
        <w:rPr>
          <w:rFonts w:ascii="Aptos"/>
        </w:rPr>
        <w:t>third</w:t>
      </w:r>
      <w:r>
        <w:rPr>
          <w:rFonts w:ascii="Aptos"/>
          <w:spacing w:val="-3"/>
        </w:rPr>
        <w:t> </w:t>
      </w:r>
      <w:r>
        <w:rPr>
          <w:rFonts w:ascii="Aptos"/>
        </w:rPr>
        <w:t>son</w:t>
      </w:r>
      <w:r>
        <w:rPr>
          <w:rFonts w:ascii="Aptos"/>
          <w:spacing w:val="-4"/>
        </w:rPr>
        <w:t> </w:t>
      </w:r>
      <w:r>
        <w:rPr>
          <w:rFonts w:ascii="Aptos"/>
        </w:rPr>
        <w:t>had</w:t>
      </w:r>
      <w:r>
        <w:rPr>
          <w:rFonts w:ascii="Aptos"/>
          <w:spacing w:val="-1"/>
        </w:rPr>
        <w:t> </w:t>
      </w:r>
      <w:r>
        <w:rPr>
          <w:rFonts w:ascii="Aptos"/>
        </w:rPr>
        <w:t>already</w:t>
      </w:r>
      <w:r>
        <w:rPr>
          <w:rFonts w:ascii="Aptos"/>
          <w:spacing w:val="-4"/>
        </w:rPr>
        <w:t> </w:t>
      </w:r>
      <w:r>
        <w:rPr>
          <w:rFonts w:ascii="Aptos"/>
        </w:rPr>
        <w:t>emigrated</w:t>
      </w:r>
      <w:r>
        <w:rPr>
          <w:rFonts w:ascii="Aptos"/>
          <w:spacing w:val="-3"/>
        </w:rPr>
        <w:t> </w:t>
      </w:r>
      <w:r>
        <w:rPr>
          <w:rFonts w:ascii="Aptos"/>
        </w:rPr>
        <w:t>to</w:t>
      </w:r>
      <w:r>
        <w:rPr>
          <w:rFonts w:ascii="Aptos"/>
          <w:spacing w:val="-4"/>
        </w:rPr>
        <w:t> </w:t>
      </w:r>
      <w:r>
        <w:rPr>
          <w:rFonts w:ascii="Aptos"/>
        </w:rPr>
        <w:t>Perth</w:t>
      </w:r>
      <w:r>
        <w:rPr>
          <w:rFonts w:ascii="Aptos"/>
          <w:spacing w:val="-1"/>
        </w:rPr>
        <w:t> </w:t>
      </w:r>
      <w:r>
        <w:rPr>
          <w:rFonts w:ascii="Aptos"/>
        </w:rPr>
        <w:t>WA).</w:t>
      </w:r>
      <w:r>
        <w:rPr>
          <w:rFonts w:ascii="Aptos"/>
          <w:spacing w:val="-2"/>
        </w:rPr>
        <w:t> </w:t>
      </w:r>
      <w:r>
        <w:rPr>
          <w:rFonts w:ascii="Aptos"/>
        </w:rPr>
        <w:t>Eventually</w:t>
      </w:r>
      <w:r>
        <w:rPr>
          <w:rFonts w:ascii="Aptos"/>
          <w:spacing w:val="-1"/>
        </w:rPr>
        <w:t> </w:t>
      </w:r>
      <w:r>
        <w:rPr>
          <w:rFonts w:ascii="Aptos"/>
        </w:rPr>
        <w:t>his</w:t>
      </w:r>
      <w:r>
        <w:rPr>
          <w:rFonts w:ascii="Aptos"/>
          <w:spacing w:val="-2"/>
        </w:rPr>
        <w:t> </w:t>
      </w:r>
      <w:r>
        <w:rPr>
          <w:rFonts w:ascii="Aptos"/>
        </w:rPr>
        <w:t>wife</w:t>
      </w:r>
      <w:r>
        <w:rPr>
          <w:rFonts w:ascii="Aptos"/>
          <w:spacing w:val="-2"/>
        </w:rPr>
        <w:t> </w:t>
      </w:r>
      <w:r>
        <w:rPr>
          <w:rFonts w:ascii="Aptos"/>
        </w:rPr>
        <w:t>who</w:t>
      </w:r>
      <w:r>
        <w:rPr>
          <w:rFonts w:ascii="Aptos"/>
          <w:spacing w:val="-4"/>
        </w:rPr>
        <w:t> </w:t>
      </w:r>
      <w:r>
        <w:rPr>
          <w:rFonts w:ascii="Aptos"/>
        </w:rPr>
        <w:t>had</w:t>
      </w:r>
      <w:r>
        <w:rPr>
          <w:rFonts w:ascii="Aptos"/>
          <w:spacing w:val="-3"/>
        </w:rPr>
        <w:t> </w:t>
      </w:r>
      <w:r>
        <w:rPr>
          <w:rFonts w:ascii="Aptos"/>
        </w:rPr>
        <w:t>difficulty</w:t>
      </w:r>
      <w:r>
        <w:rPr>
          <w:rFonts w:ascii="Aptos"/>
          <w:spacing w:val="-2"/>
        </w:rPr>
        <w:t> </w:t>
      </w:r>
      <w:r>
        <w:rPr>
          <w:rFonts w:ascii="Aptos"/>
        </w:rPr>
        <w:t>moved into sheltered accommodation and the house stood empty for a long time. In 1995 it was sold</w:t>
      </w:r>
    </w:p>
    <w:p>
      <w:pPr>
        <w:pStyle w:val="BodyText"/>
        <w:ind w:left="81" w:right="1072"/>
        <w:rPr>
          <w:rFonts w:ascii="Aptos"/>
        </w:rPr>
      </w:pPr>
      <w:r>
        <w:rPr>
          <w:rFonts w:ascii="Aptos"/>
        </w:rPr>
        <w:t>to</w:t>
      </w:r>
      <w:r>
        <w:rPr>
          <w:rFonts w:ascii="Aptos"/>
          <w:spacing w:val="-7"/>
        </w:rPr>
        <w:t> </w:t>
      </w:r>
      <w:r>
        <w:rPr>
          <w:rFonts w:ascii="Aptos"/>
        </w:rPr>
        <w:t>a</w:t>
      </w:r>
      <w:r>
        <w:rPr>
          <w:rFonts w:ascii="Aptos"/>
          <w:spacing w:val="-7"/>
        </w:rPr>
        <w:t> </w:t>
      </w:r>
      <w:r>
        <w:rPr>
          <w:rFonts w:ascii="Aptos"/>
        </w:rPr>
        <w:t>developer,</w:t>
      </w:r>
      <w:r>
        <w:rPr>
          <w:rFonts w:ascii="Aptos"/>
          <w:spacing w:val="-5"/>
        </w:rPr>
        <w:t> </w:t>
      </w:r>
      <w:r>
        <w:rPr>
          <w:rFonts w:ascii="Aptos"/>
        </w:rPr>
        <w:t>knocked</w:t>
      </w:r>
      <w:r>
        <w:rPr>
          <w:rFonts w:ascii="Aptos"/>
          <w:spacing w:val="-3"/>
        </w:rPr>
        <w:t> </w:t>
      </w:r>
      <w:r>
        <w:rPr>
          <w:rFonts w:ascii="Aptos"/>
        </w:rPr>
        <w:t>down</w:t>
      </w:r>
      <w:r>
        <w:rPr>
          <w:rFonts w:ascii="Aptos"/>
          <w:spacing w:val="-7"/>
        </w:rPr>
        <w:t> </w:t>
      </w:r>
      <w:r>
        <w:rPr>
          <w:rFonts w:ascii="Aptos"/>
        </w:rPr>
        <w:t>and</w:t>
      </w:r>
      <w:r>
        <w:rPr>
          <w:rFonts w:ascii="Aptos"/>
          <w:spacing w:val="-4"/>
        </w:rPr>
        <w:t> </w:t>
      </w:r>
      <w:r>
        <w:rPr>
          <w:rFonts w:ascii="Aptos"/>
        </w:rPr>
        <w:t>a</w:t>
      </w:r>
      <w:r>
        <w:rPr>
          <w:rFonts w:ascii="Aptos"/>
          <w:spacing w:val="-7"/>
        </w:rPr>
        <w:t> </w:t>
      </w:r>
      <w:r>
        <w:rPr>
          <w:rFonts w:ascii="Aptos"/>
        </w:rPr>
        <w:t>four</w:t>
      </w:r>
      <w:r>
        <w:rPr>
          <w:rFonts w:ascii="Aptos"/>
          <w:spacing w:val="-6"/>
        </w:rPr>
        <w:t> </w:t>
      </w:r>
      <w:r>
        <w:rPr>
          <w:rFonts w:ascii="Aptos"/>
        </w:rPr>
        <w:t>bedroom</w:t>
      </w:r>
      <w:r>
        <w:rPr>
          <w:rFonts w:ascii="Aptos"/>
          <w:spacing w:val="-7"/>
        </w:rPr>
        <w:t> </w:t>
      </w:r>
      <w:r>
        <w:rPr>
          <w:rFonts w:ascii="Aptos"/>
        </w:rPr>
        <w:t>house</w:t>
      </w:r>
      <w:r>
        <w:rPr>
          <w:rFonts w:ascii="Aptos"/>
          <w:spacing w:val="-5"/>
        </w:rPr>
        <w:t> </w:t>
      </w:r>
      <w:r>
        <w:rPr>
          <w:rFonts w:ascii="Aptos"/>
        </w:rPr>
        <w:t>built</w:t>
      </w:r>
      <w:r>
        <w:rPr>
          <w:rFonts w:ascii="Aptos"/>
          <w:spacing w:val="-7"/>
        </w:rPr>
        <w:t> </w:t>
      </w:r>
      <w:r>
        <w:rPr>
          <w:rFonts w:ascii="Aptos"/>
        </w:rPr>
        <w:t>in</w:t>
      </w:r>
      <w:r>
        <w:rPr>
          <w:rFonts w:ascii="Aptos"/>
          <w:spacing w:val="-6"/>
        </w:rPr>
        <w:t> </w:t>
      </w:r>
      <w:r>
        <w:rPr>
          <w:rFonts w:ascii="Aptos"/>
        </w:rPr>
        <w:t>its</w:t>
      </w:r>
      <w:r>
        <w:rPr>
          <w:rFonts w:ascii="Aptos"/>
          <w:spacing w:val="-5"/>
        </w:rPr>
        <w:t> </w:t>
      </w:r>
      <w:r>
        <w:rPr>
          <w:rFonts w:ascii="Aptos"/>
        </w:rPr>
        <w:t>place.</w:t>
      </w:r>
      <w:r>
        <w:rPr>
          <w:rFonts w:ascii="Aptos"/>
          <w:spacing w:val="-5"/>
        </w:rPr>
        <w:t> </w:t>
      </w:r>
      <w:r>
        <w:rPr>
          <w:rFonts w:ascii="Aptos"/>
        </w:rPr>
        <w:t>At</w:t>
      </w:r>
      <w:r>
        <w:rPr>
          <w:rFonts w:ascii="Aptos"/>
          <w:spacing w:val="-7"/>
        </w:rPr>
        <w:t> </w:t>
      </w:r>
      <w:r>
        <w:rPr>
          <w:rFonts w:ascii="Aptos"/>
        </w:rPr>
        <w:t>the</w:t>
      </w:r>
      <w:r>
        <w:rPr>
          <w:rFonts w:ascii="Aptos"/>
          <w:spacing w:val="-5"/>
        </w:rPr>
        <w:t> </w:t>
      </w:r>
      <w:r>
        <w:rPr>
          <w:rFonts w:ascii="Aptos"/>
        </w:rPr>
        <w:t>same</w:t>
      </w:r>
      <w:r>
        <w:rPr>
          <w:rFonts w:ascii="Aptos"/>
          <w:spacing w:val="-5"/>
        </w:rPr>
        <w:t> </w:t>
      </w:r>
      <w:r>
        <w:rPr>
          <w:rFonts w:ascii="Aptos"/>
        </w:rPr>
        <w:t>time</w:t>
      </w:r>
      <w:r>
        <w:rPr>
          <w:rFonts w:ascii="Aptos"/>
          <w:spacing w:val="-5"/>
        </w:rPr>
        <w:t> </w:t>
      </w:r>
      <w:r>
        <w:rPr>
          <w:rFonts w:ascii="Aptos"/>
        </w:rPr>
        <w:t>the storage sheds were recombined with the property and used by the builder as a store etc.</w:t>
      </w:r>
    </w:p>
    <w:p>
      <w:pPr>
        <w:pStyle w:val="BodyText"/>
        <w:spacing w:before="1"/>
        <w:ind w:left="81" w:right="1072"/>
        <w:rPr>
          <w:rFonts w:ascii="Aptos"/>
        </w:rPr>
      </w:pPr>
      <w:r>
        <w:rPr>
          <w:rFonts w:ascii="Aptos"/>
        </w:rPr>
        <w:t>However</w:t>
      </w:r>
      <w:r>
        <w:rPr>
          <w:rFonts w:ascii="Aptos"/>
          <w:spacing w:val="-5"/>
        </w:rPr>
        <w:t> </w:t>
      </w:r>
      <w:r>
        <w:rPr>
          <w:rFonts w:ascii="Aptos"/>
        </w:rPr>
        <w:t>the</w:t>
      </w:r>
      <w:r>
        <w:rPr>
          <w:rFonts w:ascii="Aptos"/>
          <w:spacing w:val="-3"/>
        </w:rPr>
        <w:t> </w:t>
      </w:r>
      <w:r>
        <w:rPr>
          <w:rFonts w:ascii="Aptos"/>
        </w:rPr>
        <w:t>first</w:t>
      </w:r>
      <w:r>
        <w:rPr>
          <w:rFonts w:ascii="Aptos"/>
          <w:spacing w:val="-5"/>
        </w:rPr>
        <w:t> </w:t>
      </w:r>
      <w:r>
        <w:rPr>
          <w:rFonts w:ascii="Aptos"/>
        </w:rPr>
        <w:t>purchaser</w:t>
      </w:r>
      <w:r>
        <w:rPr>
          <w:rFonts w:ascii="Aptos"/>
          <w:spacing w:val="-5"/>
        </w:rPr>
        <w:t> </w:t>
      </w:r>
      <w:r>
        <w:rPr>
          <w:rFonts w:ascii="Aptos"/>
        </w:rPr>
        <w:t>of</w:t>
      </w:r>
      <w:r>
        <w:rPr>
          <w:rFonts w:ascii="Aptos"/>
          <w:spacing w:val="-3"/>
        </w:rPr>
        <w:t> </w:t>
      </w:r>
      <w:r>
        <w:rPr>
          <w:rFonts w:ascii="Aptos"/>
        </w:rPr>
        <w:t>the</w:t>
      </w:r>
      <w:r>
        <w:rPr>
          <w:rFonts w:ascii="Aptos"/>
          <w:spacing w:val="-3"/>
        </w:rPr>
        <w:t> </w:t>
      </w:r>
      <w:r>
        <w:rPr>
          <w:rFonts w:ascii="Aptos"/>
        </w:rPr>
        <w:t>new</w:t>
      </w:r>
      <w:r>
        <w:rPr>
          <w:rFonts w:ascii="Aptos"/>
          <w:spacing w:val="-3"/>
        </w:rPr>
        <w:t> </w:t>
      </w:r>
      <w:r>
        <w:rPr>
          <w:rFonts w:ascii="Aptos"/>
        </w:rPr>
        <w:t>house</w:t>
      </w:r>
      <w:r>
        <w:rPr>
          <w:rFonts w:ascii="Aptos"/>
          <w:spacing w:val="-3"/>
        </w:rPr>
        <w:t> </w:t>
      </w:r>
      <w:r>
        <w:rPr>
          <w:rFonts w:ascii="Aptos"/>
        </w:rPr>
        <w:t>did</w:t>
      </w:r>
      <w:r>
        <w:rPr>
          <w:rFonts w:ascii="Aptos"/>
          <w:spacing w:val="-4"/>
        </w:rPr>
        <w:t> </w:t>
      </w:r>
      <w:r>
        <w:rPr>
          <w:rFonts w:ascii="Aptos"/>
        </w:rPr>
        <w:t>not</w:t>
      </w:r>
      <w:r>
        <w:rPr>
          <w:rFonts w:ascii="Aptos"/>
          <w:spacing w:val="-5"/>
        </w:rPr>
        <w:t> </w:t>
      </w:r>
      <w:r>
        <w:rPr>
          <w:rFonts w:ascii="Aptos"/>
        </w:rPr>
        <w:t>want</w:t>
      </w:r>
      <w:r>
        <w:rPr>
          <w:rFonts w:ascii="Aptos"/>
          <w:spacing w:val="-5"/>
        </w:rPr>
        <w:t> </w:t>
      </w:r>
      <w:r>
        <w:rPr>
          <w:rFonts w:ascii="Aptos"/>
        </w:rPr>
        <w:t>the</w:t>
      </w:r>
      <w:r>
        <w:rPr>
          <w:rFonts w:ascii="Aptos"/>
          <w:spacing w:val="-3"/>
        </w:rPr>
        <w:t> </w:t>
      </w:r>
      <w:r>
        <w:rPr>
          <w:rFonts w:ascii="Aptos"/>
        </w:rPr>
        <w:t>store</w:t>
      </w:r>
      <w:r>
        <w:rPr>
          <w:rFonts w:ascii="Aptos"/>
          <w:spacing w:val="-1"/>
        </w:rPr>
        <w:t> </w:t>
      </w:r>
      <w:r>
        <w:rPr>
          <w:rFonts w:ascii="Aptos"/>
        </w:rPr>
        <w:t>and</w:t>
      </w:r>
      <w:r>
        <w:rPr>
          <w:rFonts w:ascii="Aptos"/>
          <w:spacing w:val="-4"/>
        </w:rPr>
        <w:t> </w:t>
      </w:r>
      <w:r>
        <w:rPr>
          <w:rFonts w:ascii="Aptos"/>
        </w:rPr>
        <w:t>eventually</w:t>
      </w:r>
      <w:r>
        <w:rPr>
          <w:rFonts w:ascii="Aptos"/>
          <w:spacing w:val="-2"/>
        </w:rPr>
        <w:t> </w:t>
      </w:r>
      <w:r>
        <w:rPr>
          <w:rFonts w:ascii="Aptos"/>
        </w:rPr>
        <w:t>it</w:t>
      </w:r>
      <w:r>
        <w:rPr>
          <w:rFonts w:ascii="Aptos"/>
          <w:spacing w:val="-5"/>
        </w:rPr>
        <w:t> </w:t>
      </w:r>
      <w:r>
        <w:rPr>
          <w:rFonts w:ascii="Aptos"/>
        </w:rPr>
        <w:t>was</w:t>
      </w:r>
      <w:r>
        <w:rPr>
          <w:rFonts w:ascii="Aptos"/>
          <w:spacing w:val="-3"/>
        </w:rPr>
        <w:t> </w:t>
      </w:r>
      <w:r>
        <w:rPr>
          <w:rFonts w:ascii="Aptos"/>
        </w:rPr>
        <w:t>sold off</w:t>
      </w:r>
      <w:r>
        <w:rPr>
          <w:rFonts w:ascii="Aptos"/>
          <w:spacing w:val="-8"/>
        </w:rPr>
        <w:t> </w:t>
      </w:r>
      <w:r>
        <w:rPr>
          <w:rFonts w:ascii="Aptos"/>
        </w:rPr>
        <w:t>and</w:t>
      </w:r>
      <w:r>
        <w:rPr>
          <w:rFonts w:ascii="Aptos"/>
          <w:spacing w:val="-5"/>
        </w:rPr>
        <w:t> </w:t>
      </w:r>
      <w:r>
        <w:rPr>
          <w:rFonts w:ascii="Aptos"/>
        </w:rPr>
        <w:t>was</w:t>
      </w:r>
      <w:r>
        <w:rPr>
          <w:rFonts w:ascii="Aptos"/>
          <w:spacing w:val="-3"/>
        </w:rPr>
        <w:t> </w:t>
      </w:r>
      <w:r>
        <w:rPr>
          <w:rFonts w:ascii="Aptos"/>
        </w:rPr>
        <w:t>split</w:t>
      </w:r>
      <w:r>
        <w:rPr>
          <w:rFonts w:ascii="Aptos"/>
          <w:spacing w:val="-5"/>
        </w:rPr>
        <w:t> </w:t>
      </w:r>
      <w:r>
        <w:rPr>
          <w:rFonts w:ascii="Aptos"/>
        </w:rPr>
        <w:t>into</w:t>
      </w:r>
      <w:r>
        <w:rPr>
          <w:rFonts w:ascii="Aptos"/>
          <w:spacing w:val="-3"/>
        </w:rPr>
        <w:t> </w:t>
      </w:r>
      <w:r>
        <w:rPr>
          <w:rFonts w:ascii="Aptos"/>
        </w:rPr>
        <w:t>two.</w:t>
      </w:r>
      <w:r>
        <w:rPr>
          <w:rFonts w:ascii="Aptos"/>
          <w:spacing w:val="-3"/>
        </w:rPr>
        <w:t> </w:t>
      </w:r>
      <w:r>
        <w:rPr>
          <w:rFonts w:ascii="Aptos"/>
        </w:rPr>
        <w:t>The</w:t>
      </w:r>
      <w:r>
        <w:rPr>
          <w:rFonts w:ascii="Aptos"/>
          <w:spacing w:val="-4"/>
        </w:rPr>
        <w:t> </w:t>
      </w:r>
      <w:r>
        <w:rPr>
          <w:rFonts w:ascii="Aptos"/>
        </w:rPr>
        <w:t>end</w:t>
      </w:r>
      <w:r>
        <w:rPr>
          <w:rFonts w:ascii="Aptos"/>
          <w:spacing w:val="-5"/>
        </w:rPr>
        <w:t> </w:t>
      </w:r>
      <w:r>
        <w:rPr>
          <w:rFonts w:ascii="Aptos"/>
        </w:rPr>
        <w:t>nearest</w:t>
      </w:r>
      <w:r>
        <w:rPr>
          <w:rFonts w:ascii="Aptos"/>
          <w:spacing w:val="-5"/>
        </w:rPr>
        <w:t> </w:t>
      </w:r>
      <w:r>
        <w:rPr>
          <w:rFonts w:ascii="Aptos"/>
        </w:rPr>
        <w:t>the</w:t>
      </w:r>
      <w:r>
        <w:rPr>
          <w:rFonts w:ascii="Aptos"/>
          <w:spacing w:val="-3"/>
        </w:rPr>
        <w:t> </w:t>
      </w:r>
      <w:r>
        <w:rPr>
          <w:rFonts w:ascii="Aptos"/>
        </w:rPr>
        <w:t>barn</w:t>
      </w:r>
      <w:r>
        <w:rPr>
          <w:rFonts w:ascii="Aptos"/>
          <w:spacing w:val="-5"/>
        </w:rPr>
        <w:t> </w:t>
      </w:r>
      <w:r>
        <w:rPr>
          <w:rFonts w:ascii="Aptos"/>
        </w:rPr>
        <w:t>was</w:t>
      </w:r>
      <w:r>
        <w:rPr>
          <w:rFonts w:ascii="Aptos"/>
          <w:spacing w:val="-3"/>
        </w:rPr>
        <w:t> </w:t>
      </w:r>
      <w:r>
        <w:rPr>
          <w:rFonts w:ascii="Aptos"/>
        </w:rPr>
        <w:t>rebuilt</w:t>
      </w:r>
      <w:r>
        <w:rPr>
          <w:rFonts w:ascii="Aptos"/>
          <w:spacing w:val="-5"/>
        </w:rPr>
        <w:t> </w:t>
      </w:r>
      <w:r>
        <w:rPr>
          <w:rFonts w:ascii="Aptos"/>
        </w:rPr>
        <w:t>and</w:t>
      </w:r>
      <w:r>
        <w:rPr>
          <w:rFonts w:ascii="Aptos"/>
          <w:spacing w:val="-5"/>
        </w:rPr>
        <w:t> </w:t>
      </w:r>
      <w:r>
        <w:rPr>
          <w:rFonts w:ascii="Aptos"/>
        </w:rPr>
        <w:t>became</w:t>
      </w:r>
      <w:r>
        <w:rPr>
          <w:rFonts w:ascii="Aptos"/>
          <w:spacing w:val="-3"/>
        </w:rPr>
        <w:t> </w:t>
      </w:r>
      <w:r>
        <w:rPr>
          <w:rFonts w:ascii="Aptos"/>
        </w:rPr>
        <w:t>a</w:t>
      </w:r>
      <w:r>
        <w:rPr>
          <w:rFonts w:ascii="Aptos"/>
          <w:spacing w:val="-5"/>
        </w:rPr>
        <w:t> </w:t>
      </w:r>
      <w:r>
        <w:rPr>
          <w:rFonts w:ascii="Aptos"/>
        </w:rPr>
        <w:t>garage</w:t>
      </w:r>
      <w:r>
        <w:rPr>
          <w:rFonts w:ascii="Aptos"/>
          <w:spacing w:val="-3"/>
        </w:rPr>
        <w:t> </w:t>
      </w:r>
      <w:r>
        <w:rPr>
          <w:rFonts w:ascii="Aptos"/>
        </w:rPr>
        <w:t>for</w:t>
      </w:r>
      <w:r>
        <w:rPr>
          <w:rFonts w:ascii="Aptos"/>
          <w:spacing w:val="-5"/>
        </w:rPr>
        <w:t> </w:t>
      </w:r>
      <w:r>
        <w:rPr>
          <w:rFonts w:ascii="Aptos"/>
        </w:rPr>
        <w:t>it.</w:t>
      </w:r>
      <w:r>
        <w:rPr>
          <w:rFonts w:ascii="Aptos"/>
          <w:spacing w:val="-3"/>
        </w:rPr>
        <w:t> </w:t>
      </w:r>
      <w:r>
        <w:rPr>
          <w:rFonts w:ascii="Aptos"/>
          <w:spacing w:val="-5"/>
        </w:rPr>
        <w:t>The</w:t>
      </w:r>
    </w:p>
    <w:p>
      <w:pPr>
        <w:pStyle w:val="BodyText"/>
        <w:spacing w:after="0"/>
        <w:rPr>
          <w:rFonts w:ascii="Aptos"/>
        </w:rPr>
        <w:sectPr>
          <w:pgSz w:w="11910" w:h="16840"/>
          <w:pgMar w:top="120" w:bottom="280" w:left="992" w:right="0"/>
        </w:sectPr>
      </w:pPr>
    </w:p>
    <w:p>
      <w:pPr>
        <w:pStyle w:val="BodyText"/>
        <w:spacing w:before="90"/>
        <w:ind w:left="81" w:right="1175"/>
        <w:jc w:val="both"/>
        <w:rPr>
          <w:rFonts w:ascii="Aptos"/>
        </w:rPr>
      </w:pPr>
      <w:r>
        <w:rPr>
          <w:rFonts w:ascii="Aptos"/>
        </w:rPr>
        <w:t>other</w:t>
      </w:r>
      <w:r>
        <w:rPr>
          <w:rFonts w:ascii="Aptos"/>
          <w:spacing w:val="-5"/>
        </w:rPr>
        <w:t> </w:t>
      </w:r>
      <w:r>
        <w:rPr>
          <w:rFonts w:ascii="Aptos"/>
        </w:rPr>
        <w:t>part</w:t>
      </w:r>
      <w:r>
        <w:rPr>
          <w:rFonts w:ascii="Aptos"/>
          <w:spacing w:val="-5"/>
        </w:rPr>
        <w:t> </w:t>
      </w:r>
      <w:r>
        <w:rPr>
          <w:rFonts w:ascii="Aptos"/>
        </w:rPr>
        <w:t>was</w:t>
      </w:r>
      <w:r>
        <w:rPr>
          <w:rFonts w:ascii="Aptos"/>
          <w:spacing w:val="-3"/>
        </w:rPr>
        <w:t> </w:t>
      </w:r>
      <w:r>
        <w:rPr>
          <w:rFonts w:ascii="Aptos"/>
        </w:rPr>
        <w:t>purchased</w:t>
      </w:r>
      <w:r>
        <w:rPr>
          <w:rFonts w:ascii="Aptos"/>
          <w:spacing w:val="-4"/>
        </w:rPr>
        <w:t> </w:t>
      </w:r>
      <w:r>
        <w:rPr>
          <w:rFonts w:ascii="Aptos"/>
        </w:rPr>
        <w:t>by</w:t>
      </w:r>
      <w:r>
        <w:rPr>
          <w:rFonts w:ascii="Aptos"/>
          <w:spacing w:val="-5"/>
        </w:rPr>
        <w:t> </w:t>
      </w:r>
      <w:r>
        <w:rPr>
          <w:rFonts w:ascii="Aptos"/>
        </w:rPr>
        <w:t>the</w:t>
      </w:r>
      <w:r>
        <w:rPr>
          <w:rFonts w:ascii="Aptos"/>
          <w:spacing w:val="-3"/>
        </w:rPr>
        <w:t> </w:t>
      </w:r>
      <w:r>
        <w:rPr>
          <w:rFonts w:ascii="Aptos"/>
        </w:rPr>
        <w:t>owner</w:t>
      </w:r>
      <w:r>
        <w:rPr>
          <w:rFonts w:ascii="Aptos"/>
          <w:spacing w:val="-5"/>
        </w:rPr>
        <w:t> </w:t>
      </w:r>
      <w:r>
        <w:rPr>
          <w:rFonts w:ascii="Aptos"/>
        </w:rPr>
        <w:t>of</w:t>
      </w:r>
      <w:r>
        <w:rPr>
          <w:rFonts w:ascii="Aptos"/>
          <w:spacing w:val="-2"/>
        </w:rPr>
        <w:t> </w:t>
      </w:r>
      <w:r>
        <w:rPr>
          <w:rFonts w:ascii="Aptos"/>
        </w:rPr>
        <w:t>the</w:t>
      </w:r>
      <w:r>
        <w:rPr>
          <w:rFonts w:ascii="Aptos"/>
          <w:spacing w:val="-3"/>
        </w:rPr>
        <w:t> </w:t>
      </w:r>
      <w:r>
        <w:rPr>
          <w:rFonts w:ascii="Aptos"/>
        </w:rPr>
        <w:t>house</w:t>
      </w:r>
      <w:r>
        <w:rPr>
          <w:rFonts w:ascii="Aptos"/>
          <w:spacing w:val="-3"/>
        </w:rPr>
        <w:t> </w:t>
      </w:r>
      <w:r>
        <w:rPr>
          <w:rFonts w:ascii="Aptos"/>
        </w:rPr>
        <w:t>on</w:t>
      </w:r>
      <w:r>
        <w:rPr>
          <w:rFonts w:ascii="Aptos"/>
          <w:spacing w:val="-4"/>
        </w:rPr>
        <w:t> </w:t>
      </w:r>
      <w:r>
        <w:rPr>
          <w:rFonts w:ascii="Aptos"/>
        </w:rPr>
        <w:t>the</w:t>
      </w:r>
      <w:r>
        <w:rPr>
          <w:rFonts w:ascii="Aptos"/>
          <w:spacing w:val="-3"/>
        </w:rPr>
        <w:t> </w:t>
      </w:r>
      <w:r>
        <w:rPr>
          <w:rFonts w:ascii="Aptos"/>
        </w:rPr>
        <w:t>private</w:t>
      </w:r>
      <w:r>
        <w:rPr>
          <w:rFonts w:ascii="Aptos"/>
          <w:spacing w:val="-3"/>
        </w:rPr>
        <w:t> </w:t>
      </w:r>
      <w:r>
        <w:rPr>
          <w:rFonts w:ascii="Aptos"/>
        </w:rPr>
        <w:t>road</w:t>
      </w:r>
      <w:r>
        <w:rPr>
          <w:rFonts w:ascii="Aptos"/>
          <w:spacing w:val="-4"/>
        </w:rPr>
        <w:t> </w:t>
      </w:r>
      <w:r>
        <w:rPr>
          <w:rFonts w:ascii="Aptos"/>
        </w:rPr>
        <w:t>behind</w:t>
      </w:r>
      <w:r>
        <w:rPr>
          <w:rFonts w:ascii="Aptos"/>
          <w:spacing w:val="-4"/>
        </w:rPr>
        <w:t> </w:t>
      </w:r>
      <w:r>
        <w:rPr>
          <w:rFonts w:ascii="Aptos"/>
        </w:rPr>
        <w:t>thus</w:t>
      </w:r>
      <w:r>
        <w:rPr>
          <w:rFonts w:ascii="Aptos"/>
          <w:spacing w:val="-3"/>
        </w:rPr>
        <w:t> </w:t>
      </w:r>
      <w:r>
        <w:rPr>
          <w:rFonts w:ascii="Aptos"/>
        </w:rPr>
        <w:t>giving</w:t>
      </w:r>
      <w:r>
        <w:rPr>
          <w:rFonts w:ascii="Aptos"/>
          <w:spacing w:val="-5"/>
        </w:rPr>
        <w:t> </w:t>
      </w:r>
      <w:r>
        <w:rPr>
          <w:rFonts w:ascii="Aptos"/>
        </w:rPr>
        <w:t>him access to the right of way alongside FHD.</w:t>
      </w:r>
    </w:p>
    <w:p>
      <w:pPr>
        <w:pStyle w:val="BodyText"/>
        <w:spacing w:before="20"/>
        <w:ind w:left="0"/>
        <w:rPr>
          <w:rFonts w:ascii="Aptos"/>
        </w:rPr>
      </w:pPr>
    </w:p>
    <w:p>
      <w:pPr>
        <w:pStyle w:val="ListParagraph"/>
        <w:numPr>
          <w:ilvl w:val="0"/>
          <w:numId w:val="5"/>
        </w:numPr>
        <w:tabs>
          <w:tab w:pos="95" w:val="left" w:leader="none"/>
          <w:tab w:pos="804" w:val="left" w:leader="none"/>
        </w:tabs>
        <w:spacing w:line="249" w:lineRule="auto" w:before="1" w:after="0"/>
        <w:ind w:left="95" w:right="1096" w:hanging="10"/>
        <w:jc w:val="both"/>
        <w:rPr>
          <w:rFonts w:ascii="Aptos"/>
          <w:sz w:val="24"/>
        </w:rPr>
      </w:pPr>
      <w:r>
        <w:rPr>
          <w:rFonts w:ascii="Aptos"/>
          <w:sz w:val="24"/>
        </w:rPr>
        <w:t>In</w:t>
      </w:r>
      <w:r>
        <w:rPr>
          <w:rFonts w:ascii="Aptos"/>
          <w:spacing w:val="-6"/>
          <w:sz w:val="24"/>
        </w:rPr>
        <w:t> </w:t>
      </w:r>
      <w:r>
        <w:rPr>
          <w:rFonts w:ascii="Aptos"/>
          <w:sz w:val="24"/>
        </w:rPr>
        <w:t>the</w:t>
      </w:r>
      <w:r>
        <w:rPr>
          <w:rFonts w:ascii="Aptos"/>
          <w:spacing w:val="-4"/>
          <w:sz w:val="24"/>
        </w:rPr>
        <w:t> </w:t>
      </w:r>
      <w:r>
        <w:rPr>
          <w:rFonts w:ascii="Aptos"/>
          <w:sz w:val="24"/>
        </w:rPr>
        <w:t>original</w:t>
      </w:r>
      <w:r>
        <w:rPr>
          <w:rFonts w:ascii="Aptos"/>
          <w:spacing w:val="-3"/>
          <w:sz w:val="24"/>
        </w:rPr>
        <w:t> </w:t>
      </w:r>
      <w:r>
        <w:rPr>
          <w:rFonts w:ascii="Aptos"/>
          <w:sz w:val="24"/>
        </w:rPr>
        <w:t>grounds</w:t>
      </w:r>
      <w:r>
        <w:rPr>
          <w:rFonts w:ascii="Aptos"/>
          <w:spacing w:val="-4"/>
          <w:sz w:val="24"/>
        </w:rPr>
        <w:t> </w:t>
      </w:r>
      <w:r>
        <w:rPr>
          <w:rFonts w:ascii="Aptos"/>
          <w:sz w:val="24"/>
        </w:rPr>
        <w:t>of</w:t>
      </w:r>
      <w:r>
        <w:rPr>
          <w:rFonts w:ascii="Aptos"/>
          <w:spacing w:val="-6"/>
          <w:sz w:val="24"/>
        </w:rPr>
        <w:t> </w:t>
      </w:r>
      <w:r>
        <w:rPr>
          <w:rFonts w:ascii="Aptos"/>
          <w:sz w:val="24"/>
        </w:rPr>
        <w:t>Froghall</w:t>
      </w:r>
      <w:r>
        <w:rPr>
          <w:rFonts w:ascii="Aptos"/>
          <w:spacing w:val="-2"/>
          <w:sz w:val="24"/>
        </w:rPr>
        <w:t> </w:t>
      </w:r>
      <w:r>
        <w:rPr>
          <w:rFonts w:ascii="Aptos"/>
          <w:sz w:val="24"/>
        </w:rPr>
        <w:t>was</w:t>
      </w:r>
      <w:r>
        <w:rPr>
          <w:rFonts w:ascii="Aptos"/>
          <w:spacing w:val="-4"/>
          <w:sz w:val="24"/>
        </w:rPr>
        <w:t> </w:t>
      </w:r>
      <w:r>
        <w:rPr>
          <w:rFonts w:ascii="Aptos"/>
          <w:sz w:val="24"/>
        </w:rPr>
        <w:t>a</w:t>
      </w:r>
      <w:r>
        <w:rPr>
          <w:rFonts w:ascii="Aptos"/>
          <w:spacing w:val="-6"/>
          <w:sz w:val="24"/>
        </w:rPr>
        <w:t> </w:t>
      </w:r>
      <w:r>
        <w:rPr>
          <w:rFonts w:ascii="Aptos"/>
          <w:sz w:val="24"/>
        </w:rPr>
        <w:t>large</w:t>
      </w:r>
      <w:r>
        <w:rPr>
          <w:rFonts w:ascii="Aptos"/>
          <w:spacing w:val="-4"/>
          <w:sz w:val="24"/>
        </w:rPr>
        <w:t> </w:t>
      </w:r>
      <w:r>
        <w:rPr>
          <w:rFonts w:ascii="Aptos"/>
          <w:sz w:val="24"/>
        </w:rPr>
        <w:t>lake</w:t>
      </w:r>
      <w:r>
        <w:rPr>
          <w:rFonts w:ascii="Aptos"/>
          <w:spacing w:val="-4"/>
          <w:sz w:val="24"/>
        </w:rPr>
        <w:t> </w:t>
      </w:r>
      <w:r>
        <w:rPr>
          <w:rFonts w:ascii="Aptos"/>
          <w:sz w:val="24"/>
        </w:rPr>
        <w:t>containing</w:t>
      </w:r>
      <w:r>
        <w:rPr>
          <w:rFonts w:ascii="Aptos"/>
          <w:spacing w:val="-6"/>
          <w:sz w:val="24"/>
        </w:rPr>
        <w:t> </w:t>
      </w:r>
      <w:r>
        <w:rPr>
          <w:rFonts w:ascii="Aptos"/>
          <w:sz w:val="24"/>
        </w:rPr>
        <w:t>an</w:t>
      </w:r>
      <w:r>
        <w:rPr>
          <w:rFonts w:ascii="Aptos"/>
          <w:spacing w:val="-3"/>
          <w:sz w:val="24"/>
        </w:rPr>
        <w:t> </w:t>
      </w:r>
      <w:r>
        <w:rPr>
          <w:rFonts w:ascii="Aptos"/>
          <w:sz w:val="24"/>
        </w:rPr>
        <w:t>island.</w:t>
      </w:r>
      <w:r>
        <w:rPr>
          <w:rFonts w:ascii="Aptos"/>
          <w:spacing w:val="-4"/>
          <w:sz w:val="24"/>
        </w:rPr>
        <w:t> </w:t>
      </w:r>
      <w:r>
        <w:rPr>
          <w:rFonts w:ascii="Aptos"/>
          <w:sz w:val="24"/>
        </w:rPr>
        <w:t>A</w:t>
      </w:r>
      <w:r>
        <w:rPr>
          <w:rFonts w:ascii="Aptos"/>
          <w:spacing w:val="-6"/>
          <w:sz w:val="24"/>
        </w:rPr>
        <w:t> </w:t>
      </w:r>
      <w:r>
        <w:rPr>
          <w:rFonts w:ascii="Aptos"/>
          <w:sz w:val="24"/>
        </w:rPr>
        <w:t>lawn</w:t>
      </w:r>
      <w:r>
        <w:rPr>
          <w:rFonts w:ascii="Aptos"/>
          <w:spacing w:val="-5"/>
          <w:sz w:val="24"/>
        </w:rPr>
        <w:t> </w:t>
      </w:r>
      <w:r>
        <w:rPr>
          <w:rFonts w:ascii="Aptos"/>
          <w:sz w:val="24"/>
        </w:rPr>
        <w:t>led</w:t>
      </w:r>
      <w:r>
        <w:rPr>
          <w:rFonts w:ascii="Aptos"/>
          <w:spacing w:val="-4"/>
          <w:sz w:val="24"/>
        </w:rPr>
        <w:t> </w:t>
      </w:r>
      <w:r>
        <w:rPr>
          <w:rFonts w:ascii="Aptos"/>
          <w:sz w:val="24"/>
        </w:rPr>
        <w:t>down to the lake from the Hall. When the Charlesworths sold the Hall in</w:t>
      </w:r>
      <w:r>
        <w:rPr>
          <w:rFonts w:ascii="Aptos"/>
          <w:spacing w:val="40"/>
          <w:sz w:val="24"/>
        </w:rPr>
        <w:t> </w:t>
      </w:r>
      <w:r>
        <w:rPr>
          <w:rFonts w:ascii="Aptos"/>
          <w:sz w:val="24"/>
        </w:rPr>
        <w:t>April 1971 to Den Hill</w:t>
      </w:r>
    </w:p>
    <w:p>
      <w:pPr>
        <w:pStyle w:val="BodyText"/>
        <w:spacing w:line="249" w:lineRule="auto"/>
        <w:ind w:left="95" w:right="1098"/>
        <w:jc w:val="both"/>
        <w:rPr>
          <w:rFonts w:ascii="Aptos" w:hAnsi="Aptos"/>
        </w:rPr>
      </w:pPr>
      <w:r>
        <w:rPr>
          <w:rFonts w:ascii="Aptos" w:hAnsi="Aptos"/>
        </w:rPr>
        <w:t>Securities</w:t>
      </w:r>
      <w:r>
        <w:rPr>
          <w:rFonts w:ascii="Aptos" w:hAnsi="Aptos"/>
          <w:spacing w:val="-1"/>
        </w:rPr>
        <w:t> </w:t>
      </w:r>
      <w:r>
        <w:rPr>
          <w:rFonts w:ascii="Aptos" w:hAnsi="Aptos"/>
        </w:rPr>
        <w:t>Ltd</w:t>
      </w:r>
      <w:r>
        <w:rPr>
          <w:rFonts w:ascii="Aptos" w:hAnsi="Aptos"/>
          <w:spacing w:val="-2"/>
        </w:rPr>
        <w:t> </w:t>
      </w:r>
      <w:r>
        <w:rPr>
          <w:rFonts w:ascii="Aptos" w:hAnsi="Aptos"/>
        </w:rPr>
        <w:t>for</w:t>
      </w:r>
      <w:r>
        <w:rPr>
          <w:rFonts w:ascii="Aptos" w:hAnsi="Aptos"/>
          <w:spacing w:val="-3"/>
        </w:rPr>
        <w:t> </w:t>
      </w:r>
      <w:r>
        <w:rPr>
          <w:rFonts w:ascii="Aptos" w:hAnsi="Aptos"/>
        </w:rPr>
        <w:t>£16,500</w:t>
      </w:r>
      <w:r>
        <w:rPr>
          <w:rFonts w:ascii="Aptos" w:hAnsi="Aptos"/>
          <w:spacing w:val="-3"/>
        </w:rPr>
        <w:t> </w:t>
      </w:r>
      <w:r>
        <w:rPr>
          <w:rFonts w:ascii="Aptos" w:hAnsi="Aptos"/>
        </w:rPr>
        <w:t>presumably the</w:t>
      </w:r>
      <w:r>
        <w:rPr>
          <w:rFonts w:ascii="Aptos" w:hAnsi="Aptos"/>
          <w:spacing w:val="-1"/>
        </w:rPr>
        <w:t> </w:t>
      </w:r>
      <w:r>
        <w:rPr>
          <w:rFonts w:ascii="Aptos" w:hAnsi="Aptos"/>
        </w:rPr>
        <w:t>rest</w:t>
      </w:r>
      <w:r>
        <w:rPr>
          <w:rFonts w:ascii="Aptos" w:hAnsi="Aptos"/>
          <w:spacing w:val="-1"/>
        </w:rPr>
        <w:t> </w:t>
      </w:r>
      <w:r>
        <w:rPr>
          <w:rFonts w:ascii="Aptos" w:hAnsi="Aptos"/>
        </w:rPr>
        <w:t>of</w:t>
      </w:r>
      <w:r>
        <w:rPr>
          <w:rFonts w:ascii="Aptos" w:hAnsi="Aptos"/>
          <w:spacing w:val="-3"/>
        </w:rPr>
        <w:t> </w:t>
      </w:r>
      <w:r>
        <w:rPr>
          <w:rFonts w:ascii="Aptos" w:hAnsi="Aptos"/>
        </w:rPr>
        <w:t>the</w:t>
      </w:r>
      <w:r>
        <w:rPr>
          <w:rFonts w:ascii="Aptos" w:hAnsi="Aptos"/>
          <w:spacing w:val="-1"/>
        </w:rPr>
        <w:t> </w:t>
      </w:r>
      <w:r>
        <w:rPr>
          <w:rFonts w:ascii="Aptos" w:hAnsi="Aptos"/>
        </w:rPr>
        <w:t>land</w:t>
      </w:r>
      <w:r>
        <w:rPr>
          <w:rFonts w:ascii="Aptos" w:hAnsi="Aptos"/>
          <w:spacing w:val="-2"/>
        </w:rPr>
        <w:t> </w:t>
      </w:r>
      <w:r>
        <w:rPr>
          <w:rFonts w:ascii="Aptos" w:hAnsi="Aptos"/>
        </w:rPr>
        <w:t>was</w:t>
      </w:r>
      <w:r>
        <w:rPr>
          <w:rFonts w:ascii="Aptos" w:hAnsi="Aptos"/>
          <w:spacing w:val="-1"/>
        </w:rPr>
        <w:t> </w:t>
      </w:r>
      <w:r>
        <w:rPr>
          <w:rFonts w:ascii="Aptos" w:hAnsi="Aptos"/>
        </w:rPr>
        <w:t>split</w:t>
      </w:r>
      <w:r>
        <w:rPr>
          <w:rFonts w:ascii="Aptos" w:hAnsi="Aptos"/>
          <w:spacing w:val="-3"/>
        </w:rPr>
        <w:t> </w:t>
      </w:r>
      <w:r>
        <w:rPr>
          <w:rFonts w:ascii="Aptos" w:hAnsi="Aptos"/>
        </w:rPr>
        <w:t>off. In</w:t>
      </w:r>
      <w:r>
        <w:rPr>
          <w:rFonts w:ascii="Aptos" w:hAnsi="Aptos"/>
          <w:spacing w:val="-3"/>
        </w:rPr>
        <w:t> </w:t>
      </w:r>
      <w:r>
        <w:rPr>
          <w:rFonts w:ascii="Aptos" w:hAnsi="Aptos"/>
        </w:rPr>
        <w:t>May</w:t>
      </w:r>
      <w:r>
        <w:rPr>
          <w:rFonts w:ascii="Aptos" w:hAnsi="Aptos"/>
          <w:spacing w:val="-1"/>
        </w:rPr>
        <w:t> </w:t>
      </w:r>
      <w:r>
        <w:rPr>
          <w:rFonts w:ascii="Aptos" w:hAnsi="Aptos"/>
        </w:rPr>
        <w:t>1972</w:t>
      </w:r>
      <w:r>
        <w:rPr>
          <w:rFonts w:ascii="Aptos" w:hAnsi="Aptos"/>
          <w:spacing w:val="-3"/>
        </w:rPr>
        <w:t> </w:t>
      </w:r>
      <w:r>
        <w:rPr>
          <w:rFonts w:ascii="Aptos" w:hAnsi="Aptos"/>
        </w:rPr>
        <w:t>it</w:t>
      </w:r>
      <w:r>
        <w:rPr>
          <w:rFonts w:ascii="Aptos" w:hAnsi="Aptos"/>
          <w:spacing w:val="-1"/>
        </w:rPr>
        <w:t> </w:t>
      </w:r>
      <w:r>
        <w:rPr>
          <w:rFonts w:ascii="Aptos" w:hAnsi="Aptos"/>
        </w:rPr>
        <w:t>was</w:t>
      </w:r>
      <w:r>
        <w:rPr>
          <w:rFonts w:ascii="Aptos" w:hAnsi="Aptos"/>
          <w:spacing w:val="-1"/>
        </w:rPr>
        <w:t> </w:t>
      </w:r>
      <w:r>
        <w:rPr>
          <w:rFonts w:ascii="Aptos" w:hAnsi="Aptos"/>
        </w:rPr>
        <w:t>then sold</w:t>
      </w:r>
      <w:r>
        <w:rPr>
          <w:rFonts w:ascii="Aptos" w:hAnsi="Aptos"/>
          <w:spacing w:val="-6"/>
        </w:rPr>
        <w:t> </w:t>
      </w:r>
      <w:r>
        <w:rPr>
          <w:rFonts w:ascii="Aptos" w:hAnsi="Aptos"/>
        </w:rPr>
        <w:t>to</w:t>
      </w:r>
      <w:r>
        <w:rPr>
          <w:rFonts w:ascii="Aptos" w:hAnsi="Aptos"/>
          <w:spacing w:val="-6"/>
        </w:rPr>
        <w:t> </w:t>
      </w:r>
      <w:r>
        <w:rPr>
          <w:rFonts w:ascii="Aptos" w:hAnsi="Aptos"/>
        </w:rPr>
        <w:t>Hoti</w:t>
      </w:r>
      <w:r>
        <w:rPr>
          <w:rFonts w:ascii="Aptos" w:hAnsi="Aptos"/>
          <w:spacing w:val="-4"/>
        </w:rPr>
        <w:t> </w:t>
      </w:r>
      <w:r>
        <w:rPr>
          <w:rFonts w:ascii="Aptos" w:hAnsi="Aptos"/>
        </w:rPr>
        <w:t>for</w:t>
      </w:r>
      <w:r>
        <w:rPr>
          <w:rFonts w:ascii="Aptos" w:hAnsi="Aptos"/>
          <w:spacing w:val="-4"/>
        </w:rPr>
        <w:t> </w:t>
      </w:r>
      <w:r>
        <w:rPr>
          <w:rFonts w:ascii="Aptos" w:hAnsi="Aptos"/>
        </w:rPr>
        <w:t>£49,500</w:t>
      </w:r>
      <w:r>
        <w:rPr>
          <w:rFonts w:ascii="Aptos" w:hAnsi="Aptos"/>
          <w:spacing w:val="-2"/>
        </w:rPr>
        <w:t> </w:t>
      </w:r>
      <w:r>
        <w:rPr>
          <w:rFonts w:ascii="Aptos" w:hAnsi="Aptos"/>
        </w:rPr>
        <w:t>who</w:t>
      </w:r>
      <w:r>
        <w:rPr>
          <w:rFonts w:ascii="Aptos" w:hAnsi="Aptos"/>
          <w:spacing w:val="-5"/>
        </w:rPr>
        <w:t> </w:t>
      </w:r>
      <w:r>
        <w:rPr>
          <w:rFonts w:ascii="Aptos" w:hAnsi="Aptos"/>
        </w:rPr>
        <w:t>extended</w:t>
      </w:r>
      <w:r>
        <w:rPr>
          <w:rFonts w:ascii="Aptos" w:hAnsi="Aptos"/>
          <w:spacing w:val="-5"/>
        </w:rPr>
        <w:t> </w:t>
      </w:r>
      <w:r>
        <w:rPr>
          <w:rFonts w:ascii="Aptos" w:hAnsi="Aptos"/>
        </w:rPr>
        <w:t>the</w:t>
      </w:r>
      <w:r>
        <w:rPr>
          <w:rFonts w:ascii="Aptos" w:hAnsi="Aptos"/>
          <w:spacing w:val="-4"/>
        </w:rPr>
        <w:t> </w:t>
      </w:r>
      <w:r>
        <w:rPr>
          <w:rFonts w:ascii="Aptos" w:hAnsi="Aptos"/>
        </w:rPr>
        <w:t>servants</w:t>
      </w:r>
      <w:r>
        <w:rPr>
          <w:rFonts w:ascii="Aptos" w:hAnsi="Aptos"/>
          <w:spacing w:val="-4"/>
        </w:rPr>
        <w:t> </w:t>
      </w:r>
      <w:r>
        <w:rPr>
          <w:rFonts w:ascii="Aptos" w:hAnsi="Aptos"/>
        </w:rPr>
        <w:t>quarters</w:t>
      </w:r>
      <w:r>
        <w:rPr>
          <w:rFonts w:ascii="Aptos" w:hAnsi="Aptos"/>
          <w:spacing w:val="-4"/>
        </w:rPr>
        <w:t> </w:t>
      </w:r>
      <w:r>
        <w:rPr>
          <w:rFonts w:ascii="Aptos" w:hAnsi="Aptos"/>
        </w:rPr>
        <w:t>end</w:t>
      </w:r>
      <w:r>
        <w:rPr>
          <w:rFonts w:ascii="Aptos" w:hAnsi="Aptos"/>
          <w:spacing w:val="-6"/>
        </w:rPr>
        <w:t> </w:t>
      </w:r>
      <w:r>
        <w:rPr>
          <w:rFonts w:ascii="Aptos" w:hAnsi="Aptos"/>
        </w:rPr>
        <w:t>and</w:t>
      </w:r>
      <w:r>
        <w:rPr>
          <w:rFonts w:ascii="Aptos" w:hAnsi="Aptos"/>
          <w:spacing w:val="-3"/>
        </w:rPr>
        <w:t> </w:t>
      </w:r>
      <w:r>
        <w:rPr>
          <w:rFonts w:ascii="Aptos" w:hAnsi="Aptos"/>
        </w:rPr>
        <w:t>subdivided</w:t>
      </w:r>
      <w:r>
        <w:rPr>
          <w:rFonts w:ascii="Aptos" w:hAnsi="Aptos"/>
          <w:spacing w:val="-4"/>
        </w:rPr>
        <w:t> </w:t>
      </w:r>
      <w:r>
        <w:rPr>
          <w:rFonts w:ascii="Aptos" w:hAnsi="Aptos"/>
        </w:rPr>
        <w:t>the</w:t>
      </w:r>
      <w:r>
        <w:rPr>
          <w:rFonts w:ascii="Aptos" w:hAnsi="Aptos"/>
          <w:spacing w:val="-4"/>
        </w:rPr>
        <w:t> </w:t>
      </w:r>
      <w:r>
        <w:rPr>
          <w:rFonts w:ascii="Aptos" w:hAnsi="Aptos"/>
        </w:rPr>
        <w:t>whole</w:t>
      </w:r>
      <w:r>
        <w:rPr>
          <w:rFonts w:ascii="Aptos" w:hAnsi="Aptos"/>
          <w:spacing w:val="-4"/>
        </w:rPr>
        <w:t> </w:t>
      </w:r>
      <w:r>
        <w:rPr>
          <w:rFonts w:ascii="Aptos" w:hAnsi="Aptos"/>
        </w:rPr>
        <w:t>into twelve lease hold flats.</w:t>
      </w:r>
    </w:p>
    <w:p>
      <w:pPr>
        <w:pStyle w:val="BodyText"/>
        <w:ind w:left="0"/>
        <w:rPr>
          <w:rFonts w:ascii="Aptos"/>
        </w:rPr>
      </w:pPr>
    </w:p>
    <w:p>
      <w:pPr>
        <w:pStyle w:val="BodyText"/>
        <w:spacing w:before="92"/>
        <w:ind w:left="0"/>
        <w:rPr>
          <w:rFonts w:ascii="Aptos"/>
        </w:rPr>
      </w:pPr>
    </w:p>
    <w:p>
      <w:pPr>
        <w:pStyle w:val="Heading1"/>
        <w:spacing w:before="0"/>
        <w:jc w:val="both"/>
      </w:pPr>
      <w:bookmarkStart w:name="Stuart Ingwell's Deeds" w:id="86"/>
      <w:bookmarkEnd w:id="86"/>
      <w:r>
        <w:rPr/>
      </w:r>
      <w:r>
        <w:rPr>
          <w:color w:val="0E4660"/>
        </w:rPr>
        <w:t>Stuart</w:t>
      </w:r>
      <w:r>
        <w:rPr>
          <w:color w:val="0E4660"/>
          <w:spacing w:val="-14"/>
        </w:rPr>
        <w:t> </w:t>
      </w:r>
      <w:r>
        <w:rPr>
          <w:color w:val="0E4660"/>
        </w:rPr>
        <w:t>Ingwell's</w:t>
      </w:r>
      <w:r>
        <w:rPr>
          <w:color w:val="0E4660"/>
          <w:spacing w:val="-14"/>
        </w:rPr>
        <w:t> </w:t>
      </w:r>
      <w:r>
        <w:rPr>
          <w:color w:val="0E4660"/>
          <w:spacing w:val="-2"/>
        </w:rPr>
        <w:t>Deeds</w:t>
      </w:r>
    </w:p>
    <w:p>
      <w:pPr>
        <w:pStyle w:val="BodyText"/>
        <w:spacing w:line="336" w:lineRule="auto" w:before="142"/>
        <w:ind w:right="1167"/>
        <w:jc w:val="both"/>
      </w:pPr>
      <w:r>
        <w:rPr/>
        <w:t>Stuart Ingwell</w:t>
      </w:r>
      <w:r>
        <w:rPr>
          <w:spacing w:val="-1"/>
        </w:rPr>
        <w:t> </w:t>
      </w:r>
      <w:r>
        <w:rPr/>
        <w:t>has</w:t>
      </w:r>
      <w:r>
        <w:rPr>
          <w:spacing w:val="-1"/>
        </w:rPr>
        <w:t> </w:t>
      </w:r>
      <w:r>
        <w:rPr/>
        <w:t>provided details</w:t>
      </w:r>
      <w:r>
        <w:rPr>
          <w:spacing w:val="-1"/>
        </w:rPr>
        <w:t> </w:t>
      </w:r>
      <w:r>
        <w:rPr/>
        <w:t>of the deeds of his</w:t>
      </w:r>
      <w:r>
        <w:rPr>
          <w:spacing w:val="-1"/>
        </w:rPr>
        <w:t> </w:t>
      </w:r>
      <w:r>
        <w:rPr/>
        <w:t>house,</w:t>
      </w:r>
      <w:r>
        <w:rPr>
          <w:spacing w:val="-1"/>
        </w:rPr>
        <w:t> </w:t>
      </w:r>
      <w:r>
        <w:rPr/>
        <w:t>which occupies part of a</w:t>
      </w:r>
      <w:r>
        <w:rPr>
          <w:spacing w:val="-1"/>
        </w:rPr>
        <w:t> </w:t>
      </w:r>
      <w:r>
        <w:rPr/>
        <w:t>plot (Plot 6), called</w:t>
      </w:r>
      <w:r>
        <w:rPr>
          <w:spacing w:val="-1"/>
        </w:rPr>
        <w:t> </w:t>
      </w:r>
      <w:r>
        <w:rPr/>
        <w:t>in</w:t>
      </w:r>
      <w:r>
        <w:rPr>
          <w:spacing w:val="-3"/>
        </w:rPr>
        <w:t> </w:t>
      </w:r>
      <w:r>
        <w:rPr/>
        <w:t>1964</w:t>
      </w:r>
      <w:r>
        <w:rPr>
          <w:spacing w:val="-3"/>
        </w:rPr>
        <w:t> </w:t>
      </w:r>
      <w:r>
        <w:rPr/>
        <w:t>"Bar-None",</w:t>
      </w:r>
      <w:r>
        <w:rPr>
          <w:spacing w:val="-2"/>
        </w:rPr>
        <w:t> </w:t>
      </w:r>
      <w:r>
        <w:rPr/>
        <w:t>being</w:t>
      </w:r>
      <w:r>
        <w:rPr>
          <w:spacing w:val="-2"/>
        </w:rPr>
        <w:t> </w:t>
      </w:r>
      <w:r>
        <w:rPr/>
        <w:t>sold</w:t>
      </w:r>
      <w:r>
        <w:rPr>
          <w:spacing w:val="-1"/>
        </w:rPr>
        <w:t> </w:t>
      </w:r>
      <w:r>
        <w:rPr/>
        <w:t>at</w:t>
      </w:r>
      <w:r>
        <w:rPr>
          <w:spacing w:val="-1"/>
        </w:rPr>
        <w:t> </w:t>
      </w:r>
      <w:r>
        <w:rPr/>
        <w:t>that</w:t>
      </w:r>
      <w:r>
        <w:rPr>
          <w:spacing w:val="-3"/>
        </w:rPr>
        <w:t> </w:t>
      </w:r>
      <w:r>
        <w:rPr/>
        <w:t>time</w:t>
      </w:r>
      <w:r>
        <w:rPr>
          <w:spacing w:val="-3"/>
        </w:rPr>
        <w:t> </w:t>
      </w:r>
      <w:r>
        <w:rPr/>
        <w:t>to</w:t>
      </w:r>
      <w:r>
        <w:rPr>
          <w:spacing w:val="-4"/>
        </w:rPr>
        <w:t> </w:t>
      </w:r>
      <w:r>
        <w:rPr/>
        <w:t>Lt.</w:t>
      </w:r>
      <w:r>
        <w:rPr>
          <w:spacing w:val="-3"/>
        </w:rPr>
        <w:t> </w:t>
      </w:r>
      <w:r>
        <w:rPr/>
        <w:t>Col</w:t>
      </w:r>
      <w:r>
        <w:rPr>
          <w:spacing w:val="-4"/>
        </w:rPr>
        <w:t> </w:t>
      </w:r>
      <w:r>
        <w:rPr/>
        <w:t>and</w:t>
      </w:r>
      <w:r>
        <w:rPr>
          <w:spacing w:val="-1"/>
        </w:rPr>
        <w:t> </w:t>
      </w:r>
      <w:r>
        <w:rPr/>
        <w:t>Mrs</w:t>
      </w:r>
      <w:r>
        <w:rPr>
          <w:spacing w:val="-2"/>
        </w:rPr>
        <w:t> </w:t>
      </w:r>
      <w:r>
        <w:rPr/>
        <w:t>C.A.Pank</w:t>
      </w:r>
      <w:r>
        <w:rPr>
          <w:spacing w:val="-3"/>
        </w:rPr>
        <w:t> </w:t>
      </w:r>
      <w:r>
        <w:rPr/>
        <w:t>by</w:t>
      </w:r>
      <w:r>
        <w:rPr>
          <w:spacing w:val="-2"/>
        </w:rPr>
        <w:t> </w:t>
      </w:r>
      <w:r>
        <w:rPr/>
        <w:t>L.</w:t>
      </w:r>
      <w:r>
        <w:rPr>
          <w:spacing w:val="-2"/>
        </w:rPr>
        <w:t> </w:t>
      </w:r>
      <w:r>
        <w:rPr/>
        <w:t>Telling</w:t>
      </w:r>
      <w:r>
        <w:rPr>
          <w:spacing w:val="-4"/>
        </w:rPr>
        <w:t> </w:t>
      </w:r>
      <w:r>
        <w:rPr/>
        <w:t>Esq,</w:t>
      </w:r>
      <w:r>
        <w:rPr>
          <w:spacing w:val="-4"/>
        </w:rPr>
        <w:t> </w:t>
      </w:r>
      <w:r>
        <w:rPr/>
        <w:t>who had bought Frog Hall in 1954.</w:t>
      </w:r>
    </w:p>
    <w:p>
      <w:pPr>
        <w:pStyle w:val="BodyText"/>
        <w:spacing w:line="336" w:lineRule="auto" w:before="145"/>
        <w:ind w:right="1213"/>
        <w:jc w:val="both"/>
      </w:pPr>
      <w:r>
        <w:rPr/>
        <w:t>The deeds include a map showing the location of</w:t>
      </w:r>
      <w:r>
        <w:rPr>
          <w:spacing w:val="-1"/>
        </w:rPr>
        <w:t> </w:t>
      </w:r>
      <w:r>
        <w:rPr/>
        <w:t>this plot. This map does not show the main drive populated</w:t>
      </w:r>
      <w:r>
        <w:rPr>
          <w:spacing w:val="-3"/>
        </w:rPr>
        <w:t> </w:t>
      </w:r>
      <w:r>
        <w:rPr/>
        <w:t>with</w:t>
      </w:r>
      <w:r>
        <w:rPr>
          <w:spacing w:val="-3"/>
        </w:rPr>
        <w:t> </w:t>
      </w:r>
      <w:r>
        <w:rPr/>
        <w:t>houses.</w:t>
      </w:r>
      <w:r>
        <w:rPr>
          <w:spacing w:val="-4"/>
        </w:rPr>
        <w:t> </w:t>
      </w:r>
      <w:r>
        <w:rPr/>
        <w:t>However,</w:t>
      </w:r>
      <w:r>
        <w:rPr>
          <w:spacing w:val="-2"/>
        </w:rPr>
        <w:t> </w:t>
      </w:r>
      <w:r>
        <w:rPr/>
        <w:t>I</w:t>
      </w:r>
      <w:r>
        <w:rPr>
          <w:spacing w:val="-5"/>
        </w:rPr>
        <w:t> </w:t>
      </w:r>
      <w:r>
        <w:rPr/>
        <w:t>have</w:t>
      </w:r>
      <w:r>
        <w:rPr>
          <w:spacing w:val="-4"/>
        </w:rPr>
        <w:t> </w:t>
      </w:r>
      <w:r>
        <w:rPr/>
        <w:t>a</w:t>
      </w:r>
      <w:r>
        <w:rPr>
          <w:spacing w:val="-2"/>
        </w:rPr>
        <w:t> </w:t>
      </w:r>
      <w:r>
        <w:rPr/>
        <w:t>very</w:t>
      </w:r>
      <w:r>
        <w:rPr>
          <w:spacing w:val="-2"/>
        </w:rPr>
        <w:t> </w:t>
      </w:r>
      <w:r>
        <w:rPr/>
        <w:t>similar</w:t>
      </w:r>
      <w:r>
        <w:rPr>
          <w:spacing w:val="-1"/>
        </w:rPr>
        <w:t> </w:t>
      </w:r>
      <w:r>
        <w:rPr/>
        <w:t>map,</w:t>
      </w:r>
      <w:r>
        <w:rPr>
          <w:spacing w:val="-2"/>
        </w:rPr>
        <w:t> </w:t>
      </w:r>
      <w:r>
        <w:rPr/>
        <w:t>but</w:t>
      </w:r>
      <w:r>
        <w:rPr>
          <w:spacing w:val="-3"/>
        </w:rPr>
        <w:t> </w:t>
      </w:r>
      <w:r>
        <w:rPr/>
        <w:t>undated,</w:t>
      </w:r>
      <w:r>
        <w:rPr>
          <w:spacing w:val="-6"/>
        </w:rPr>
        <w:t> </w:t>
      </w:r>
      <w:r>
        <w:rPr/>
        <w:t>where</w:t>
      </w:r>
      <w:r>
        <w:rPr>
          <w:spacing w:val="-1"/>
        </w:rPr>
        <w:t> </w:t>
      </w:r>
      <w:r>
        <w:rPr/>
        <w:t>the</w:t>
      </w:r>
      <w:r>
        <w:rPr>
          <w:spacing w:val="-4"/>
        </w:rPr>
        <w:t> </w:t>
      </w:r>
      <w:r>
        <w:rPr/>
        <w:t>yellow</w:t>
      </w:r>
      <w:r>
        <w:rPr>
          <w:spacing w:val="-2"/>
        </w:rPr>
        <w:t> </w:t>
      </w:r>
      <w:r>
        <w:rPr/>
        <w:t>stretch of the driveway is crossed by the name "Crouch Estate".</w:t>
      </w:r>
    </w:p>
    <w:p>
      <w:pPr>
        <w:pStyle w:val="BodyText"/>
        <w:spacing w:line="333" w:lineRule="auto" w:before="145"/>
        <w:ind w:right="1072"/>
      </w:pPr>
      <w:r>
        <w:rPr/>
        <w:t>Much</w:t>
      </w:r>
      <w:r>
        <w:rPr>
          <w:spacing w:val="-3"/>
        </w:rPr>
        <w:t> </w:t>
      </w:r>
      <w:r>
        <w:rPr/>
        <w:t>more</w:t>
      </w:r>
      <w:r>
        <w:rPr>
          <w:spacing w:val="-3"/>
        </w:rPr>
        <w:t> </w:t>
      </w:r>
      <w:r>
        <w:rPr/>
        <w:t>recently,</w:t>
      </w:r>
      <w:r>
        <w:rPr>
          <w:spacing w:val="-4"/>
        </w:rPr>
        <w:t> </w:t>
      </w:r>
      <w:r>
        <w:rPr/>
        <w:t>house</w:t>
      </w:r>
      <w:r>
        <w:rPr>
          <w:spacing w:val="-1"/>
        </w:rPr>
        <w:t> </w:t>
      </w:r>
      <w:r>
        <w:rPr/>
        <w:t>numbers</w:t>
      </w:r>
      <w:r>
        <w:rPr>
          <w:spacing w:val="-2"/>
        </w:rPr>
        <w:t> </w:t>
      </w:r>
      <w:r>
        <w:rPr/>
        <w:t>47</w:t>
      </w:r>
      <w:r>
        <w:rPr>
          <w:spacing w:val="-1"/>
        </w:rPr>
        <w:t> </w:t>
      </w:r>
      <w:r>
        <w:rPr/>
        <w:t>and</w:t>
      </w:r>
      <w:r>
        <w:rPr>
          <w:spacing w:val="-3"/>
        </w:rPr>
        <w:t> </w:t>
      </w:r>
      <w:r>
        <w:rPr/>
        <w:t>later</w:t>
      </w:r>
      <w:r>
        <w:rPr>
          <w:spacing w:val="-1"/>
        </w:rPr>
        <w:t> </w:t>
      </w:r>
      <w:r>
        <w:rPr/>
        <w:t>47A</w:t>
      </w:r>
      <w:r>
        <w:rPr>
          <w:spacing w:val="-4"/>
        </w:rPr>
        <w:t> </w:t>
      </w:r>
      <w:r>
        <w:rPr/>
        <w:t>were</w:t>
      </w:r>
      <w:r>
        <w:rPr>
          <w:spacing w:val="-3"/>
        </w:rPr>
        <w:t> </w:t>
      </w:r>
      <w:r>
        <w:rPr/>
        <w:t>built</w:t>
      </w:r>
      <w:r>
        <w:rPr>
          <w:spacing w:val="-3"/>
        </w:rPr>
        <w:t> </w:t>
      </w:r>
      <w:r>
        <w:rPr/>
        <w:t>to</w:t>
      </w:r>
      <w:r>
        <w:rPr>
          <w:spacing w:val="-3"/>
        </w:rPr>
        <w:t> </w:t>
      </w:r>
      <w:r>
        <w:rPr/>
        <w:t>occupy</w:t>
      </w:r>
      <w:r>
        <w:rPr>
          <w:spacing w:val="-2"/>
        </w:rPr>
        <w:t> </w:t>
      </w:r>
      <w:r>
        <w:rPr/>
        <w:t>the</w:t>
      </w:r>
      <w:r>
        <w:rPr>
          <w:spacing w:val="-3"/>
        </w:rPr>
        <w:t> </w:t>
      </w:r>
      <w:r>
        <w:rPr/>
        <w:t>plot</w:t>
      </w:r>
      <w:r>
        <w:rPr>
          <w:spacing w:val="-2"/>
        </w:rPr>
        <w:t> </w:t>
      </w:r>
      <w:r>
        <w:rPr/>
        <w:t>shown</w:t>
      </w:r>
      <w:r>
        <w:rPr>
          <w:spacing w:val="-3"/>
        </w:rPr>
        <w:t> </w:t>
      </w:r>
      <w:r>
        <w:rPr/>
        <w:t>on</w:t>
      </w:r>
      <w:r>
        <w:rPr>
          <w:spacing w:val="-1"/>
        </w:rPr>
        <w:t> </w:t>
      </w:r>
      <w:r>
        <w:rPr/>
        <w:t>the 1964 map.</w:t>
      </w:r>
    </w:p>
    <w:p>
      <w:pPr>
        <w:pStyle w:val="BodyText"/>
        <w:spacing w:line="336" w:lineRule="auto" w:before="148"/>
        <w:ind w:right="1201"/>
      </w:pPr>
      <w:r>
        <w:rPr/>
        <w:t>In</w:t>
      </w:r>
      <w:r>
        <w:rPr>
          <w:spacing w:val="-1"/>
        </w:rPr>
        <w:t> </w:t>
      </w:r>
      <w:r>
        <w:rPr/>
        <w:t>with</w:t>
      </w:r>
      <w:r>
        <w:rPr>
          <w:spacing w:val="-3"/>
        </w:rPr>
        <w:t> </w:t>
      </w:r>
      <w:r>
        <w:rPr/>
        <w:t>the</w:t>
      </w:r>
      <w:r>
        <w:rPr>
          <w:spacing w:val="-3"/>
        </w:rPr>
        <w:t> </w:t>
      </w:r>
      <w:r>
        <w:rPr/>
        <w:t>paperwork</w:t>
      </w:r>
      <w:r>
        <w:rPr>
          <w:spacing w:val="-3"/>
        </w:rPr>
        <w:t> </w:t>
      </w:r>
      <w:r>
        <w:rPr/>
        <w:t>are</w:t>
      </w:r>
      <w:r>
        <w:rPr>
          <w:spacing w:val="-1"/>
        </w:rPr>
        <w:t> </w:t>
      </w:r>
      <w:r>
        <w:rPr/>
        <w:t>a</w:t>
      </w:r>
      <w:r>
        <w:rPr>
          <w:spacing w:val="-2"/>
        </w:rPr>
        <w:t> </w:t>
      </w:r>
      <w:r>
        <w:rPr/>
        <w:t>set</w:t>
      </w:r>
      <w:r>
        <w:rPr>
          <w:spacing w:val="-1"/>
        </w:rPr>
        <w:t> </w:t>
      </w:r>
      <w:r>
        <w:rPr/>
        <w:t>of</w:t>
      </w:r>
      <w:r>
        <w:rPr>
          <w:spacing w:val="-1"/>
        </w:rPr>
        <w:t> </w:t>
      </w:r>
      <w:r>
        <w:rPr/>
        <w:t>maps,</w:t>
      </w:r>
      <w:r>
        <w:rPr>
          <w:spacing w:val="-4"/>
        </w:rPr>
        <w:t> </w:t>
      </w:r>
      <w:r>
        <w:rPr/>
        <w:t>on</w:t>
      </w:r>
      <w:r>
        <w:rPr>
          <w:spacing w:val="-2"/>
        </w:rPr>
        <w:t> </w:t>
      </w:r>
      <w:r>
        <w:rPr/>
        <w:t>tracing</w:t>
      </w:r>
      <w:r>
        <w:rPr>
          <w:spacing w:val="-2"/>
        </w:rPr>
        <w:t> </w:t>
      </w:r>
      <w:r>
        <w:rPr/>
        <w:t>paper,</w:t>
      </w:r>
      <w:r>
        <w:rPr>
          <w:spacing w:val="-2"/>
        </w:rPr>
        <w:t> </w:t>
      </w:r>
      <w:r>
        <w:rPr/>
        <w:t>going</w:t>
      </w:r>
      <w:r>
        <w:rPr>
          <w:spacing w:val="-4"/>
        </w:rPr>
        <w:t> </w:t>
      </w:r>
      <w:r>
        <w:rPr/>
        <w:t>back</w:t>
      </w:r>
      <w:r>
        <w:rPr>
          <w:spacing w:val="-3"/>
        </w:rPr>
        <w:t> </w:t>
      </w:r>
      <w:r>
        <w:rPr/>
        <w:t>in</w:t>
      </w:r>
      <w:r>
        <w:rPr>
          <w:spacing w:val="-3"/>
        </w:rPr>
        <w:t> </w:t>
      </w:r>
      <w:r>
        <w:rPr/>
        <w:t>time -</w:t>
      </w:r>
      <w:r>
        <w:rPr>
          <w:spacing w:val="-3"/>
        </w:rPr>
        <w:t> </w:t>
      </w:r>
      <w:r>
        <w:rPr/>
        <w:t>1955,</w:t>
      </w:r>
      <w:r>
        <w:rPr>
          <w:spacing w:val="-3"/>
        </w:rPr>
        <w:t> </w:t>
      </w:r>
      <w:r>
        <w:rPr/>
        <w:t>1940,</w:t>
      </w:r>
      <w:r>
        <w:rPr>
          <w:spacing w:val="-4"/>
        </w:rPr>
        <w:t> </w:t>
      </w:r>
      <w:r>
        <w:rPr/>
        <w:t>1939 and 1922. They show the location of the plot of Bar-None in relation to the rest of the drive.</w:t>
      </w:r>
    </w:p>
    <w:p>
      <w:pPr>
        <w:pStyle w:val="BodyText"/>
        <w:spacing w:after="0" w:line="336" w:lineRule="auto"/>
        <w:sectPr>
          <w:pgSz w:w="11910" w:h="16840"/>
          <w:pgMar w:top="120" w:bottom="280" w:left="992" w:right="0"/>
        </w:sectPr>
      </w:pPr>
    </w:p>
    <w:p>
      <w:pPr>
        <w:spacing w:line="240" w:lineRule="auto"/>
        <w:ind w:left="85" w:right="0" w:firstLine="0"/>
        <w:rPr>
          <w:sz w:val="20"/>
        </w:rPr>
      </w:pPr>
      <w:r>
        <w:rPr>
          <w:sz w:val="20"/>
        </w:rPr>
        <w:drawing>
          <wp:inline distT="0" distB="0" distL="0" distR="0">
            <wp:extent cx="4338139" cy="6006750"/>
            <wp:effectExtent l="0" t="0" r="0" b="0"/>
            <wp:docPr id="70" name="Image 70" descr="Front page of conveyance"/>
            <wp:cNvGraphicFramePr>
              <a:graphicFrameLocks/>
            </wp:cNvGraphicFramePr>
            <a:graphic>
              <a:graphicData uri="http://schemas.openxmlformats.org/drawingml/2006/picture">
                <pic:pic>
                  <pic:nvPicPr>
                    <pic:cNvPr id="70" name="Image 70" descr="Front page of conveyance"/>
                    <pic:cNvPicPr/>
                  </pic:nvPicPr>
                  <pic:blipFill>
                    <a:blip r:embed="rId28" cstate="print"/>
                    <a:stretch>
                      <a:fillRect/>
                    </a:stretch>
                  </pic:blipFill>
                  <pic:spPr>
                    <a:xfrm>
                      <a:off x="0" y="0"/>
                      <a:ext cx="4338139" cy="6006750"/>
                    </a:xfrm>
                    <a:prstGeom prst="rect">
                      <a:avLst/>
                    </a:prstGeom>
                  </pic:spPr>
                </pic:pic>
              </a:graphicData>
            </a:graphic>
          </wp:inline>
        </w:drawing>
      </w:r>
      <w:r>
        <w:rPr>
          <w:sz w:val="20"/>
        </w:rPr>
      </w:r>
    </w:p>
    <w:p>
      <w:pPr>
        <w:spacing w:after="0" w:line="240" w:lineRule="auto"/>
        <w:rPr>
          <w:sz w:val="20"/>
        </w:rPr>
        <w:sectPr>
          <w:pgSz w:w="11910" w:h="16840"/>
          <w:pgMar w:top="200" w:bottom="280" w:left="992" w:right="0"/>
        </w:sectPr>
      </w:pPr>
    </w:p>
    <w:p>
      <w:pPr>
        <w:spacing w:line="240" w:lineRule="auto"/>
        <w:ind w:left="85" w:right="0" w:firstLine="0"/>
        <w:rPr>
          <w:sz w:val="20"/>
        </w:rPr>
      </w:pPr>
      <w:r>
        <w:rPr>
          <w:sz w:val="20"/>
        </w:rPr>
        <w:drawing>
          <wp:inline distT="0" distB="0" distL="0" distR="0">
            <wp:extent cx="3600826" cy="6067425"/>
            <wp:effectExtent l="0" t="0" r="0" b="0"/>
            <wp:docPr id="71" name="Image 71" descr="map belonging to conveyance"/>
            <wp:cNvGraphicFramePr>
              <a:graphicFrameLocks/>
            </wp:cNvGraphicFramePr>
            <a:graphic>
              <a:graphicData uri="http://schemas.openxmlformats.org/drawingml/2006/picture">
                <pic:pic>
                  <pic:nvPicPr>
                    <pic:cNvPr id="71" name="Image 71" descr="map belonging to conveyance"/>
                    <pic:cNvPicPr/>
                  </pic:nvPicPr>
                  <pic:blipFill>
                    <a:blip r:embed="rId29" cstate="print"/>
                    <a:stretch>
                      <a:fillRect/>
                    </a:stretch>
                  </pic:blipFill>
                  <pic:spPr>
                    <a:xfrm>
                      <a:off x="0" y="0"/>
                      <a:ext cx="3600826" cy="6067425"/>
                    </a:xfrm>
                    <a:prstGeom prst="rect">
                      <a:avLst/>
                    </a:prstGeom>
                  </pic:spPr>
                </pic:pic>
              </a:graphicData>
            </a:graphic>
          </wp:inline>
        </w:drawing>
      </w:r>
      <w:r>
        <w:rPr>
          <w:sz w:val="20"/>
        </w:rPr>
      </w:r>
    </w:p>
    <w:p>
      <w:pPr>
        <w:pStyle w:val="BodyText"/>
        <w:spacing w:before="3"/>
        <w:ind w:left="0"/>
        <w:rPr>
          <w:sz w:val="17"/>
        </w:rPr>
      </w:pPr>
      <w:r>
        <w:rPr>
          <w:sz w:val="17"/>
        </w:rPr>
        <mc:AlternateContent>
          <mc:Choice Requires="wps">
            <w:drawing>
              <wp:anchor distT="0" distB="0" distL="0" distR="0" allowOverlap="1" layoutInCell="1" locked="0" behindDoc="1" simplePos="0" relativeHeight="487605760">
                <wp:simplePos x="0" y="0"/>
                <wp:positionH relativeFrom="page">
                  <wp:posOffset>684530</wp:posOffset>
                </wp:positionH>
                <wp:positionV relativeFrom="paragraph">
                  <wp:posOffset>148970</wp:posOffset>
                </wp:positionV>
                <wp:extent cx="6193790" cy="20955"/>
                <wp:effectExtent l="0" t="0" r="0" b="0"/>
                <wp:wrapTopAndBottom/>
                <wp:docPr id="72" name="Group 72"/>
                <wp:cNvGraphicFramePr>
                  <a:graphicFrameLocks/>
                </wp:cNvGraphicFramePr>
                <a:graphic>
                  <a:graphicData uri="http://schemas.microsoft.com/office/word/2010/wordprocessingGroup">
                    <wpg:wgp>
                      <wpg:cNvPr id="72" name="Group 72"/>
                      <wpg:cNvGrpSpPr/>
                      <wpg:grpSpPr>
                        <a:xfrm>
                          <a:off x="0" y="0"/>
                          <a:ext cx="6193790" cy="20955"/>
                          <a:chExt cx="6193790" cy="20955"/>
                        </a:xfrm>
                      </wpg:grpSpPr>
                      <wps:wsp>
                        <wps:cNvPr id="73" name="Graphic 73"/>
                        <wps:cNvSpPr/>
                        <wps:spPr>
                          <a:xfrm>
                            <a:off x="0" y="0"/>
                            <a:ext cx="6191885" cy="19685"/>
                          </a:xfrm>
                          <a:custGeom>
                            <a:avLst/>
                            <a:gdLst/>
                            <a:ahLst/>
                            <a:cxnLst/>
                            <a:rect l="l" t="t" r="r" b="b"/>
                            <a:pathLst>
                              <a:path w="6191885" h="19685">
                                <a:moveTo>
                                  <a:pt x="6191885" y="0"/>
                                </a:moveTo>
                                <a:lnTo>
                                  <a:pt x="0" y="0"/>
                                </a:lnTo>
                                <a:lnTo>
                                  <a:pt x="0" y="19685"/>
                                </a:lnTo>
                                <a:lnTo>
                                  <a:pt x="6191885" y="19685"/>
                                </a:lnTo>
                                <a:lnTo>
                                  <a:pt x="6191885" y="0"/>
                                </a:lnTo>
                                <a:close/>
                              </a:path>
                            </a:pathLst>
                          </a:custGeom>
                          <a:solidFill>
                            <a:srgbClr val="9F9F9F"/>
                          </a:solidFill>
                        </wps:spPr>
                        <wps:bodyPr wrap="square" lIns="0" tIns="0" rIns="0" bIns="0" rtlCol="0">
                          <a:prstTxWarp prst="textNoShape">
                            <a:avLst/>
                          </a:prstTxWarp>
                          <a:noAutofit/>
                        </wps:bodyPr>
                      </wps:wsp>
                      <wps:wsp>
                        <wps:cNvPr id="74" name="Graphic 74"/>
                        <wps:cNvSpPr/>
                        <wps:spPr>
                          <a:xfrm>
                            <a:off x="6190234" y="88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75" name="Graphic 75"/>
                        <wps:cNvSpPr/>
                        <wps:spPr>
                          <a:xfrm>
                            <a:off x="50" y="901"/>
                            <a:ext cx="6193790" cy="17145"/>
                          </a:xfrm>
                          <a:custGeom>
                            <a:avLst/>
                            <a:gdLst/>
                            <a:ahLst/>
                            <a:cxnLst/>
                            <a:rect l="l" t="t" r="r" b="b"/>
                            <a:pathLst>
                              <a:path w="6193790" h="17145">
                                <a:moveTo>
                                  <a:pt x="3048" y="3035"/>
                                </a:moveTo>
                                <a:lnTo>
                                  <a:pt x="0" y="3035"/>
                                </a:lnTo>
                                <a:lnTo>
                                  <a:pt x="0" y="16751"/>
                                </a:lnTo>
                                <a:lnTo>
                                  <a:pt x="3048" y="16751"/>
                                </a:lnTo>
                                <a:lnTo>
                                  <a:pt x="3048" y="3035"/>
                                </a:lnTo>
                                <a:close/>
                              </a:path>
                              <a:path w="6193790" h="17145">
                                <a:moveTo>
                                  <a:pt x="6193218" y="0"/>
                                </a:moveTo>
                                <a:lnTo>
                                  <a:pt x="6190183" y="0"/>
                                </a:lnTo>
                                <a:lnTo>
                                  <a:pt x="6190183" y="3035"/>
                                </a:lnTo>
                                <a:lnTo>
                                  <a:pt x="6193218" y="3035"/>
                                </a:lnTo>
                                <a:lnTo>
                                  <a:pt x="6193218" y="0"/>
                                </a:lnTo>
                                <a:close/>
                              </a:path>
                            </a:pathLst>
                          </a:custGeom>
                          <a:solidFill>
                            <a:srgbClr val="9F9F9F"/>
                          </a:solidFill>
                        </wps:spPr>
                        <wps:bodyPr wrap="square" lIns="0" tIns="0" rIns="0" bIns="0" rtlCol="0">
                          <a:prstTxWarp prst="textNoShape">
                            <a:avLst/>
                          </a:prstTxWarp>
                          <a:noAutofit/>
                        </wps:bodyPr>
                      </wps:wsp>
                      <wps:wsp>
                        <wps:cNvPr id="76" name="Graphic 76"/>
                        <wps:cNvSpPr/>
                        <wps:spPr>
                          <a:xfrm>
                            <a:off x="6190234" y="3937"/>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77" name="Graphic 77"/>
                        <wps:cNvSpPr/>
                        <wps:spPr>
                          <a:xfrm>
                            <a:off x="50" y="17652"/>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78" name="Graphic 78"/>
                        <wps:cNvSpPr/>
                        <wps:spPr>
                          <a:xfrm>
                            <a:off x="50" y="17652"/>
                            <a:ext cx="6193790" cy="3175"/>
                          </a:xfrm>
                          <a:custGeom>
                            <a:avLst/>
                            <a:gdLst/>
                            <a:ahLst/>
                            <a:cxnLst/>
                            <a:rect l="l" t="t" r="r" b="b"/>
                            <a:pathLst>
                              <a:path w="6193790" h="3175">
                                <a:moveTo>
                                  <a:pt x="6193218" y="0"/>
                                </a:moveTo>
                                <a:lnTo>
                                  <a:pt x="6190234" y="0"/>
                                </a:lnTo>
                                <a:lnTo>
                                  <a:pt x="3048" y="0"/>
                                </a:lnTo>
                                <a:lnTo>
                                  <a:pt x="0" y="0"/>
                                </a:lnTo>
                                <a:lnTo>
                                  <a:pt x="0" y="3048"/>
                                </a:lnTo>
                                <a:lnTo>
                                  <a:pt x="3048" y="3048"/>
                                </a:lnTo>
                                <a:lnTo>
                                  <a:pt x="6190183" y="3048"/>
                                </a:lnTo>
                                <a:lnTo>
                                  <a:pt x="6193218" y="3048"/>
                                </a:lnTo>
                                <a:lnTo>
                                  <a:pt x="619321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style="position:absolute;margin-left:53.900002pt;margin-top:11.73pt;width:487.7pt;height:1.65pt;mso-position-horizontal-relative:page;mso-position-vertical-relative:paragraph;z-index:-15710720;mso-wrap-distance-left:0;mso-wrap-distance-right:0" id="docshapegroup38" coordorigin="1078,235" coordsize="9754,33">
                <v:rect style="position:absolute;left:1078;top:234;width:9751;height:31" id="docshape39" filled="true" fillcolor="#9f9f9f" stroked="false">
                  <v:fill type="solid"/>
                </v:rect>
                <v:rect style="position:absolute;left:10826;top:236;width:5;height:5" id="docshape40" filled="true" fillcolor="#e2e2e2" stroked="false">
                  <v:fill type="solid"/>
                </v:rect>
                <v:shape style="position:absolute;left:1078;top:236;width:9754;height:27" id="docshape41" coordorigin="1078,236" coordsize="9754,27" path="m1083,241l1078,241,1078,262,1083,262,1083,241xm10831,236l10826,236,10826,241,10831,241,10831,236xe" filled="true" fillcolor="#9f9f9f" stroked="false">
                  <v:path arrowok="t"/>
                  <v:fill type="solid"/>
                </v:shape>
                <v:rect style="position:absolute;left:10826;top:240;width:5;height:22" id="docshape42" filled="true" fillcolor="#e2e2e2" stroked="false">
                  <v:fill type="solid"/>
                </v:rect>
                <v:rect style="position:absolute;left:1078;top:262;width:5;height:5" id="docshape43" filled="true" fillcolor="#9f9f9f" stroked="false">
                  <v:fill type="solid"/>
                </v:rect>
                <v:shape style="position:absolute;left:1078;top:262;width:9754;height:5" id="docshape44" coordorigin="1078,262" coordsize="9754,5" path="m10831,262l10826,262,1083,262,1078,262,1078,267,1083,267,10826,267,10831,267,10831,262xe" filled="true" fillcolor="#e2e2e2" stroked="false">
                  <v:path arrowok="t"/>
                  <v:fill type="solid"/>
                </v:shape>
                <w10:wrap type="topAndBottom"/>
              </v:group>
            </w:pict>
          </mc:Fallback>
        </mc:AlternateContent>
      </w:r>
    </w:p>
    <w:p>
      <w:pPr>
        <w:pStyle w:val="BodyText"/>
        <w:spacing w:line="336" w:lineRule="auto" w:before="194"/>
        <w:ind w:right="1254"/>
        <w:jc w:val="both"/>
      </w:pPr>
      <w:r>
        <w:rPr/>
        <w:t>1955:</w:t>
      </w:r>
      <w:r>
        <w:rPr>
          <w:spacing w:val="-1"/>
        </w:rPr>
        <w:t> </w:t>
      </w:r>
      <w:r>
        <w:rPr/>
        <w:t>Note</w:t>
      </w:r>
      <w:r>
        <w:rPr>
          <w:spacing w:val="-1"/>
        </w:rPr>
        <w:t> </w:t>
      </w:r>
      <w:r>
        <w:rPr/>
        <w:t>that from 1946 until 1954 the hall</w:t>
      </w:r>
      <w:r>
        <w:rPr>
          <w:spacing w:val="-1"/>
        </w:rPr>
        <w:t> </w:t>
      </w:r>
      <w:r>
        <w:rPr/>
        <w:t>was called Buzzacott Hall. In</w:t>
      </w:r>
      <w:r>
        <w:rPr>
          <w:spacing w:val="-1"/>
        </w:rPr>
        <w:t> </w:t>
      </w:r>
      <w:r>
        <w:rPr/>
        <w:t>this</w:t>
      </w:r>
      <w:r>
        <w:rPr>
          <w:spacing w:val="-1"/>
        </w:rPr>
        <w:t> </w:t>
      </w:r>
      <w:r>
        <w:rPr/>
        <w:t>map the Hall</w:t>
      </w:r>
      <w:r>
        <w:rPr>
          <w:spacing w:val="-1"/>
        </w:rPr>
        <w:t> </w:t>
      </w:r>
      <w:r>
        <w:rPr/>
        <w:t>is not named,</w:t>
      </w:r>
      <w:r>
        <w:rPr>
          <w:spacing w:val="-4"/>
        </w:rPr>
        <w:t> </w:t>
      </w:r>
      <w:r>
        <w:rPr/>
        <w:t>but</w:t>
      </w:r>
      <w:r>
        <w:rPr>
          <w:spacing w:val="-3"/>
        </w:rPr>
        <w:t> </w:t>
      </w:r>
      <w:r>
        <w:rPr/>
        <w:t>probably</w:t>
      </w:r>
      <w:r>
        <w:rPr>
          <w:spacing w:val="-2"/>
        </w:rPr>
        <w:t> </w:t>
      </w:r>
      <w:r>
        <w:rPr/>
        <w:t>had returned</w:t>
      </w:r>
      <w:r>
        <w:rPr>
          <w:spacing w:val="-3"/>
        </w:rPr>
        <w:t> </w:t>
      </w:r>
      <w:r>
        <w:rPr/>
        <w:t>to</w:t>
      </w:r>
      <w:r>
        <w:rPr>
          <w:spacing w:val="-1"/>
        </w:rPr>
        <w:t> </w:t>
      </w:r>
      <w:r>
        <w:rPr/>
        <w:t>its</w:t>
      </w:r>
      <w:r>
        <w:rPr>
          <w:spacing w:val="-2"/>
        </w:rPr>
        <w:t> </w:t>
      </w:r>
      <w:r>
        <w:rPr/>
        <w:t>previous</w:t>
      </w:r>
      <w:r>
        <w:rPr>
          <w:spacing w:val="-2"/>
        </w:rPr>
        <w:t> </w:t>
      </w:r>
      <w:r>
        <w:rPr/>
        <w:t>name.</w:t>
      </w:r>
      <w:r>
        <w:rPr>
          <w:spacing w:val="-5"/>
        </w:rPr>
        <w:t> </w:t>
      </w:r>
      <w:r>
        <w:rPr/>
        <w:t>The</w:t>
      </w:r>
      <w:r>
        <w:rPr>
          <w:spacing w:val="-4"/>
        </w:rPr>
        <w:t> </w:t>
      </w:r>
      <w:r>
        <w:rPr/>
        <w:t>pond</w:t>
      </w:r>
      <w:r>
        <w:rPr>
          <w:spacing w:val="-3"/>
        </w:rPr>
        <w:t> </w:t>
      </w:r>
      <w:r>
        <w:rPr/>
        <w:t>where</w:t>
      </w:r>
      <w:r>
        <w:rPr>
          <w:spacing w:val="-4"/>
        </w:rPr>
        <w:t> </w:t>
      </w:r>
      <w:r>
        <w:rPr/>
        <w:t>Tattersall</w:t>
      </w:r>
      <w:r>
        <w:rPr>
          <w:spacing w:val="-4"/>
        </w:rPr>
        <w:t> </w:t>
      </w:r>
      <w:r>
        <w:rPr/>
        <w:t>Close</w:t>
      </w:r>
      <w:r>
        <w:rPr>
          <w:spacing w:val="-1"/>
        </w:rPr>
        <w:t> </w:t>
      </w:r>
      <w:r>
        <w:rPr/>
        <w:t>is</w:t>
      </w:r>
      <w:r>
        <w:rPr>
          <w:spacing w:val="-4"/>
        </w:rPr>
        <w:t> </w:t>
      </w:r>
      <w:r>
        <w:rPr/>
        <w:t>now</w:t>
      </w:r>
      <w:r>
        <w:rPr>
          <w:spacing w:val="-1"/>
        </w:rPr>
        <w:t> </w:t>
      </w:r>
      <w:r>
        <w:rPr/>
        <w:t>is clearly marked.</w:t>
      </w:r>
    </w:p>
    <w:p>
      <w:pPr>
        <w:pStyle w:val="BodyText"/>
        <w:spacing w:after="0" w:line="336" w:lineRule="auto"/>
        <w:jc w:val="both"/>
        <w:sectPr>
          <w:pgSz w:w="11910" w:h="16840"/>
          <w:pgMar w:top="200" w:bottom="280" w:left="992" w:right="0"/>
        </w:sectPr>
      </w:pPr>
    </w:p>
    <w:p>
      <w:pPr>
        <w:spacing w:line="240" w:lineRule="auto"/>
        <w:ind w:left="85" w:right="0" w:firstLine="0"/>
        <w:rPr>
          <w:sz w:val="20"/>
        </w:rPr>
      </w:pPr>
      <w:r>
        <w:rPr>
          <w:sz w:val="20"/>
        </w:rPr>
        <w:drawing>
          <wp:inline distT="0" distB="0" distL="0" distR="0">
            <wp:extent cx="6488058" cy="9788842"/>
            <wp:effectExtent l="0" t="0" r="0" b="0"/>
            <wp:docPr id="79" name="Image 79" descr="map with plot and drive"/>
            <wp:cNvGraphicFramePr>
              <a:graphicFrameLocks/>
            </wp:cNvGraphicFramePr>
            <a:graphic>
              <a:graphicData uri="http://schemas.openxmlformats.org/drawingml/2006/picture">
                <pic:pic>
                  <pic:nvPicPr>
                    <pic:cNvPr id="79" name="Image 79" descr="map with plot and drive"/>
                    <pic:cNvPicPr/>
                  </pic:nvPicPr>
                  <pic:blipFill>
                    <a:blip r:embed="rId30" cstate="print"/>
                    <a:stretch>
                      <a:fillRect/>
                    </a:stretch>
                  </pic:blipFill>
                  <pic:spPr>
                    <a:xfrm>
                      <a:off x="0" y="0"/>
                      <a:ext cx="6488058" cy="9788842"/>
                    </a:xfrm>
                    <a:prstGeom prst="rect">
                      <a:avLst/>
                    </a:prstGeom>
                  </pic:spPr>
                </pic:pic>
              </a:graphicData>
            </a:graphic>
          </wp:inline>
        </w:drawing>
      </w:r>
      <w:r>
        <w:rPr>
          <w:sz w:val="20"/>
        </w:rPr>
      </w:r>
    </w:p>
    <w:p>
      <w:pPr>
        <w:pStyle w:val="BodyText"/>
        <w:spacing w:before="16"/>
        <w:ind w:left="0"/>
        <w:rPr>
          <w:sz w:val="20"/>
        </w:rPr>
      </w:pPr>
      <w:r>
        <w:rPr>
          <w:sz w:val="20"/>
        </w:rPr>
        <mc:AlternateContent>
          <mc:Choice Requires="wps">
            <w:drawing>
              <wp:anchor distT="0" distB="0" distL="0" distR="0" allowOverlap="1" layoutInCell="1" locked="0" behindDoc="1" simplePos="0" relativeHeight="487606272">
                <wp:simplePos x="0" y="0"/>
                <wp:positionH relativeFrom="page">
                  <wp:posOffset>684530</wp:posOffset>
                </wp:positionH>
                <wp:positionV relativeFrom="paragraph">
                  <wp:posOffset>180720</wp:posOffset>
                </wp:positionV>
                <wp:extent cx="6193790" cy="21590"/>
                <wp:effectExtent l="0" t="0" r="0" b="0"/>
                <wp:wrapTopAndBottom/>
                <wp:docPr id="80" name="Group 80"/>
                <wp:cNvGraphicFramePr>
                  <a:graphicFrameLocks/>
                </wp:cNvGraphicFramePr>
                <a:graphic>
                  <a:graphicData uri="http://schemas.microsoft.com/office/word/2010/wordprocessingGroup">
                    <wpg:wgp>
                      <wpg:cNvPr id="80" name="Group 80"/>
                      <wpg:cNvGrpSpPr/>
                      <wpg:grpSpPr>
                        <a:xfrm>
                          <a:off x="0" y="0"/>
                          <a:ext cx="6193790" cy="21590"/>
                          <a:chExt cx="6193790" cy="21590"/>
                        </a:xfrm>
                      </wpg:grpSpPr>
                      <wps:wsp>
                        <wps:cNvPr id="81" name="Graphic 81"/>
                        <wps:cNvSpPr/>
                        <wps:spPr>
                          <a:xfrm>
                            <a:off x="0" y="0"/>
                            <a:ext cx="6191885" cy="19685"/>
                          </a:xfrm>
                          <a:custGeom>
                            <a:avLst/>
                            <a:gdLst/>
                            <a:ahLst/>
                            <a:cxnLst/>
                            <a:rect l="l" t="t" r="r" b="b"/>
                            <a:pathLst>
                              <a:path w="6191885" h="19685">
                                <a:moveTo>
                                  <a:pt x="6191885" y="0"/>
                                </a:moveTo>
                                <a:lnTo>
                                  <a:pt x="0" y="0"/>
                                </a:lnTo>
                                <a:lnTo>
                                  <a:pt x="0" y="19685"/>
                                </a:lnTo>
                                <a:lnTo>
                                  <a:pt x="6191885" y="19685"/>
                                </a:lnTo>
                                <a:lnTo>
                                  <a:pt x="6191885" y="0"/>
                                </a:lnTo>
                                <a:close/>
                              </a:path>
                            </a:pathLst>
                          </a:custGeom>
                          <a:solidFill>
                            <a:srgbClr val="9F9F9F"/>
                          </a:solidFill>
                        </wps:spPr>
                        <wps:bodyPr wrap="square" lIns="0" tIns="0" rIns="0" bIns="0" rtlCol="0">
                          <a:prstTxWarp prst="textNoShape">
                            <a:avLst/>
                          </a:prstTxWarp>
                          <a:noAutofit/>
                        </wps:bodyPr>
                      </wps:wsp>
                      <wps:wsp>
                        <wps:cNvPr id="82" name="Graphic 82"/>
                        <wps:cNvSpPr/>
                        <wps:spPr>
                          <a:xfrm>
                            <a:off x="6190234" y="165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83" name="Graphic 83"/>
                        <wps:cNvSpPr/>
                        <wps:spPr>
                          <a:xfrm>
                            <a:off x="50" y="1663"/>
                            <a:ext cx="6193790" cy="17145"/>
                          </a:xfrm>
                          <a:custGeom>
                            <a:avLst/>
                            <a:gdLst/>
                            <a:ahLst/>
                            <a:cxnLst/>
                            <a:rect l="l" t="t" r="r" b="b"/>
                            <a:pathLst>
                              <a:path w="6193790" h="17145">
                                <a:moveTo>
                                  <a:pt x="3048" y="3035"/>
                                </a:moveTo>
                                <a:lnTo>
                                  <a:pt x="0" y="3035"/>
                                </a:lnTo>
                                <a:lnTo>
                                  <a:pt x="0" y="16751"/>
                                </a:lnTo>
                                <a:lnTo>
                                  <a:pt x="3048" y="16751"/>
                                </a:lnTo>
                                <a:lnTo>
                                  <a:pt x="3048" y="3035"/>
                                </a:lnTo>
                                <a:close/>
                              </a:path>
                              <a:path w="6193790" h="17145">
                                <a:moveTo>
                                  <a:pt x="6193218" y="0"/>
                                </a:moveTo>
                                <a:lnTo>
                                  <a:pt x="6190183" y="0"/>
                                </a:lnTo>
                                <a:lnTo>
                                  <a:pt x="6190183" y="3035"/>
                                </a:lnTo>
                                <a:lnTo>
                                  <a:pt x="6193218" y="3035"/>
                                </a:lnTo>
                                <a:lnTo>
                                  <a:pt x="6193218" y="0"/>
                                </a:lnTo>
                                <a:close/>
                              </a:path>
                            </a:pathLst>
                          </a:custGeom>
                          <a:solidFill>
                            <a:srgbClr val="9F9F9F"/>
                          </a:solidFill>
                        </wps:spPr>
                        <wps:bodyPr wrap="square" lIns="0" tIns="0" rIns="0" bIns="0" rtlCol="0">
                          <a:prstTxWarp prst="textNoShape">
                            <a:avLst/>
                          </a:prstTxWarp>
                          <a:noAutofit/>
                        </wps:bodyPr>
                      </wps:wsp>
                      <wps:wsp>
                        <wps:cNvPr id="84" name="Graphic 84"/>
                        <wps:cNvSpPr/>
                        <wps:spPr>
                          <a:xfrm>
                            <a:off x="6190234" y="4699"/>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85" name="Graphic 85"/>
                        <wps:cNvSpPr/>
                        <wps:spPr>
                          <a:xfrm>
                            <a:off x="50" y="18415"/>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86" name="Graphic 86"/>
                        <wps:cNvSpPr/>
                        <wps:spPr>
                          <a:xfrm>
                            <a:off x="50" y="18427"/>
                            <a:ext cx="6193790" cy="3175"/>
                          </a:xfrm>
                          <a:custGeom>
                            <a:avLst/>
                            <a:gdLst/>
                            <a:ahLst/>
                            <a:cxnLst/>
                            <a:rect l="l" t="t" r="r" b="b"/>
                            <a:pathLst>
                              <a:path w="6193790" h="3175">
                                <a:moveTo>
                                  <a:pt x="6193218" y="0"/>
                                </a:moveTo>
                                <a:lnTo>
                                  <a:pt x="6190234" y="0"/>
                                </a:lnTo>
                                <a:lnTo>
                                  <a:pt x="3048" y="0"/>
                                </a:lnTo>
                                <a:lnTo>
                                  <a:pt x="0" y="0"/>
                                </a:lnTo>
                                <a:lnTo>
                                  <a:pt x="0" y="3035"/>
                                </a:lnTo>
                                <a:lnTo>
                                  <a:pt x="3048" y="3035"/>
                                </a:lnTo>
                                <a:lnTo>
                                  <a:pt x="6190183" y="3035"/>
                                </a:lnTo>
                                <a:lnTo>
                                  <a:pt x="6193218" y="3035"/>
                                </a:lnTo>
                                <a:lnTo>
                                  <a:pt x="619321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style="position:absolute;margin-left:53.900002pt;margin-top:14.23pt;width:487.7pt;height:1.7pt;mso-position-horizontal-relative:page;mso-position-vertical-relative:paragraph;z-index:-15710208;mso-wrap-distance-left:0;mso-wrap-distance-right:0" id="docshapegroup45" coordorigin="1078,285" coordsize="9754,34">
                <v:rect style="position:absolute;left:1078;top:284;width:9751;height:31" id="docshape46" filled="true" fillcolor="#9f9f9f" stroked="false">
                  <v:fill type="solid"/>
                </v:rect>
                <v:rect style="position:absolute;left:10826;top:287;width:5;height:5" id="docshape47" filled="true" fillcolor="#e2e2e2" stroked="false">
                  <v:fill type="solid"/>
                </v:rect>
                <v:shape style="position:absolute;left:1078;top:287;width:9754;height:27" id="docshape48" coordorigin="1078,287" coordsize="9754,27" path="m1083,292l1078,292,1078,314,1083,314,1083,292xm10831,287l10826,287,10826,292,10831,292,10831,287xe" filled="true" fillcolor="#9f9f9f" stroked="false">
                  <v:path arrowok="t"/>
                  <v:fill type="solid"/>
                </v:shape>
                <v:rect style="position:absolute;left:10826;top:292;width:5;height:22" id="docshape49" filled="true" fillcolor="#e2e2e2" stroked="false">
                  <v:fill type="solid"/>
                </v:rect>
                <v:rect style="position:absolute;left:1078;top:313;width:5;height:5" id="docshape50" filled="true" fillcolor="#9f9f9f" stroked="false">
                  <v:fill type="solid"/>
                </v:rect>
                <v:shape style="position:absolute;left:1078;top:313;width:9754;height:5" id="docshape51" coordorigin="1078,314" coordsize="9754,5" path="m10831,314l10826,314,1083,314,1078,314,1078,318,1083,318,10826,318,10831,318,10831,314xe" filled="true" fillcolor="#e2e2e2" stroked="false">
                  <v:path arrowok="t"/>
                  <v:fill type="solid"/>
                </v:shape>
                <w10:wrap type="topAndBottom"/>
              </v:group>
            </w:pict>
          </mc:Fallback>
        </mc:AlternateContent>
      </w:r>
    </w:p>
    <w:p>
      <w:pPr>
        <w:pStyle w:val="BodyText"/>
        <w:spacing w:before="194"/>
      </w:pPr>
      <w:r>
        <w:rPr/>
        <w:t>1940:</w:t>
      </w:r>
      <w:r>
        <w:rPr>
          <w:spacing w:val="-4"/>
        </w:rPr>
        <w:t> </w:t>
      </w:r>
      <w:r>
        <w:rPr/>
        <w:t>The map is</w:t>
      </w:r>
      <w:r>
        <w:rPr>
          <w:spacing w:val="-3"/>
        </w:rPr>
        <w:t> </w:t>
      </w:r>
      <w:r>
        <w:rPr/>
        <w:t>from</w:t>
      </w:r>
      <w:r>
        <w:rPr>
          <w:spacing w:val="-1"/>
        </w:rPr>
        <w:t> </w:t>
      </w:r>
      <w:r>
        <w:rPr/>
        <w:t>a</w:t>
      </w:r>
      <w:r>
        <w:rPr>
          <w:spacing w:val="-3"/>
        </w:rPr>
        <w:t> </w:t>
      </w:r>
      <w:r>
        <w:rPr/>
        <w:t>few</w:t>
      </w:r>
      <w:r>
        <w:rPr>
          <w:spacing w:val="-1"/>
        </w:rPr>
        <w:t> </w:t>
      </w:r>
      <w:r>
        <w:rPr/>
        <w:t>years</w:t>
      </w:r>
      <w:r>
        <w:rPr>
          <w:spacing w:val="-3"/>
        </w:rPr>
        <w:t> </w:t>
      </w:r>
      <w:r>
        <w:rPr/>
        <w:t>before</w:t>
      </w:r>
      <w:r>
        <w:rPr>
          <w:spacing w:val="-2"/>
        </w:rPr>
        <w:t> </w:t>
      </w:r>
      <w:r>
        <w:rPr/>
        <w:t>the Hall</w:t>
      </w:r>
      <w:r>
        <w:rPr>
          <w:spacing w:val="-3"/>
        </w:rPr>
        <w:t> </w:t>
      </w:r>
      <w:r>
        <w:rPr/>
        <w:t>was</w:t>
      </w:r>
      <w:r>
        <w:rPr>
          <w:spacing w:val="-1"/>
        </w:rPr>
        <w:t> </w:t>
      </w:r>
      <w:r>
        <w:rPr/>
        <w:t>sold</w:t>
      </w:r>
      <w:r>
        <w:rPr>
          <w:spacing w:val="-2"/>
        </w:rPr>
        <w:t> </w:t>
      </w:r>
      <w:r>
        <w:rPr/>
        <w:t>to</w:t>
      </w:r>
      <w:r>
        <w:rPr>
          <w:spacing w:val="-2"/>
        </w:rPr>
        <w:t> </w:t>
      </w:r>
      <w:r>
        <w:rPr/>
        <w:t>Mr.</w:t>
      </w:r>
      <w:r>
        <w:rPr>
          <w:spacing w:val="-1"/>
        </w:rPr>
        <w:t> </w:t>
      </w:r>
      <w:r>
        <w:rPr>
          <w:spacing w:val="-2"/>
        </w:rPr>
        <w:t>Buzzacott.</w:t>
      </w:r>
    </w:p>
    <w:p>
      <w:pPr>
        <w:pStyle w:val="BodyText"/>
        <w:spacing w:after="0"/>
        <w:sectPr>
          <w:pgSz w:w="11910" w:h="16840"/>
          <w:pgMar w:top="200" w:bottom="280" w:left="992" w:right="0"/>
        </w:sectPr>
      </w:pPr>
    </w:p>
    <w:p>
      <w:pPr>
        <w:spacing w:line="240" w:lineRule="auto"/>
        <w:ind w:left="205" w:right="0" w:firstLine="0"/>
        <w:rPr>
          <w:sz w:val="20"/>
        </w:rPr>
      </w:pPr>
      <w:r>
        <w:rPr>
          <w:sz w:val="20"/>
        </w:rPr>
        <w:drawing>
          <wp:inline distT="0" distB="0" distL="0" distR="0">
            <wp:extent cx="5106200" cy="4800600"/>
            <wp:effectExtent l="0" t="0" r="0" b="0"/>
            <wp:docPr id="87" name="Image 87" descr="map of plot"/>
            <wp:cNvGraphicFramePr>
              <a:graphicFrameLocks/>
            </wp:cNvGraphicFramePr>
            <a:graphic>
              <a:graphicData uri="http://schemas.openxmlformats.org/drawingml/2006/picture">
                <pic:pic>
                  <pic:nvPicPr>
                    <pic:cNvPr id="87" name="Image 87" descr="map of plot"/>
                    <pic:cNvPicPr/>
                  </pic:nvPicPr>
                  <pic:blipFill>
                    <a:blip r:embed="rId31" cstate="print"/>
                    <a:stretch>
                      <a:fillRect/>
                    </a:stretch>
                  </pic:blipFill>
                  <pic:spPr>
                    <a:xfrm>
                      <a:off x="0" y="0"/>
                      <a:ext cx="5106200" cy="4800600"/>
                    </a:xfrm>
                    <a:prstGeom prst="rect">
                      <a:avLst/>
                    </a:prstGeom>
                  </pic:spPr>
                </pic:pic>
              </a:graphicData>
            </a:graphic>
          </wp:inline>
        </w:drawing>
      </w:r>
      <w:r>
        <w:rPr>
          <w:sz w:val="20"/>
        </w:rPr>
      </w:r>
    </w:p>
    <w:p>
      <w:pPr>
        <w:pStyle w:val="BodyText"/>
        <w:spacing w:before="41"/>
        <w:ind w:left="0"/>
        <w:rPr>
          <w:sz w:val="20"/>
        </w:rPr>
      </w:pPr>
      <w:r>
        <w:rPr>
          <w:sz w:val="20"/>
        </w:rPr>
        <mc:AlternateContent>
          <mc:Choice Requires="wps">
            <w:drawing>
              <wp:anchor distT="0" distB="0" distL="0" distR="0" allowOverlap="1" layoutInCell="1" locked="0" behindDoc="1" simplePos="0" relativeHeight="487606784">
                <wp:simplePos x="0" y="0"/>
                <wp:positionH relativeFrom="page">
                  <wp:posOffset>684530</wp:posOffset>
                </wp:positionH>
                <wp:positionV relativeFrom="paragraph">
                  <wp:posOffset>196595</wp:posOffset>
                </wp:positionV>
                <wp:extent cx="6193790" cy="20955"/>
                <wp:effectExtent l="0" t="0" r="0" b="0"/>
                <wp:wrapTopAndBottom/>
                <wp:docPr id="88" name="Group 88"/>
                <wp:cNvGraphicFramePr>
                  <a:graphicFrameLocks/>
                </wp:cNvGraphicFramePr>
                <a:graphic>
                  <a:graphicData uri="http://schemas.microsoft.com/office/word/2010/wordprocessingGroup">
                    <wpg:wgp>
                      <wpg:cNvPr id="88" name="Group 88"/>
                      <wpg:cNvGrpSpPr/>
                      <wpg:grpSpPr>
                        <a:xfrm>
                          <a:off x="0" y="0"/>
                          <a:ext cx="6193790" cy="20955"/>
                          <a:chExt cx="6193790" cy="20955"/>
                        </a:xfrm>
                      </wpg:grpSpPr>
                      <wps:wsp>
                        <wps:cNvPr id="89" name="Graphic 89"/>
                        <wps:cNvSpPr/>
                        <wps:spPr>
                          <a:xfrm>
                            <a:off x="0" y="0"/>
                            <a:ext cx="6191885" cy="19685"/>
                          </a:xfrm>
                          <a:custGeom>
                            <a:avLst/>
                            <a:gdLst/>
                            <a:ahLst/>
                            <a:cxnLst/>
                            <a:rect l="l" t="t" r="r" b="b"/>
                            <a:pathLst>
                              <a:path w="6191885" h="19685">
                                <a:moveTo>
                                  <a:pt x="6191885" y="0"/>
                                </a:moveTo>
                                <a:lnTo>
                                  <a:pt x="0" y="0"/>
                                </a:lnTo>
                                <a:lnTo>
                                  <a:pt x="0" y="19685"/>
                                </a:lnTo>
                                <a:lnTo>
                                  <a:pt x="6191885" y="19685"/>
                                </a:lnTo>
                                <a:lnTo>
                                  <a:pt x="6191885" y="0"/>
                                </a:lnTo>
                                <a:close/>
                              </a:path>
                            </a:pathLst>
                          </a:custGeom>
                          <a:solidFill>
                            <a:srgbClr val="9F9F9F"/>
                          </a:solidFill>
                        </wps:spPr>
                        <wps:bodyPr wrap="square" lIns="0" tIns="0" rIns="0" bIns="0" rtlCol="0">
                          <a:prstTxWarp prst="textNoShape">
                            <a:avLst/>
                          </a:prstTxWarp>
                          <a:noAutofit/>
                        </wps:bodyPr>
                      </wps:wsp>
                      <wps:wsp>
                        <wps:cNvPr id="90" name="Graphic 90"/>
                        <wps:cNvSpPr/>
                        <wps:spPr>
                          <a:xfrm>
                            <a:off x="6190234"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91" name="Graphic 91"/>
                        <wps:cNvSpPr/>
                        <wps:spPr>
                          <a:xfrm>
                            <a:off x="50" y="647"/>
                            <a:ext cx="6193790" cy="17145"/>
                          </a:xfrm>
                          <a:custGeom>
                            <a:avLst/>
                            <a:gdLst/>
                            <a:ahLst/>
                            <a:cxnLst/>
                            <a:rect l="l" t="t" r="r" b="b"/>
                            <a:pathLst>
                              <a:path w="6193790" h="17145">
                                <a:moveTo>
                                  <a:pt x="3048" y="3048"/>
                                </a:moveTo>
                                <a:lnTo>
                                  <a:pt x="0" y="3048"/>
                                </a:lnTo>
                                <a:lnTo>
                                  <a:pt x="0" y="16751"/>
                                </a:lnTo>
                                <a:lnTo>
                                  <a:pt x="3048" y="16751"/>
                                </a:lnTo>
                                <a:lnTo>
                                  <a:pt x="3048" y="3048"/>
                                </a:lnTo>
                                <a:close/>
                              </a:path>
                              <a:path w="6193790" h="17145">
                                <a:moveTo>
                                  <a:pt x="6193218" y="0"/>
                                </a:moveTo>
                                <a:lnTo>
                                  <a:pt x="6190183" y="0"/>
                                </a:lnTo>
                                <a:lnTo>
                                  <a:pt x="6190183" y="3035"/>
                                </a:lnTo>
                                <a:lnTo>
                                  <a:pt x="6193218" y="3035"/>
                                </a:lnTo>
                                <a:lnTo>
                                  <a:pt x="6193218" y="0"/>
                                </a:lnTo>
                                <a:close/>
                              </a:path>
                            </a:pathLst>
                          </a:custGeom>
                          <a:solidFill>
                            <a:srgbClr val="9F9F9F"/>
                          </a:solidFill>
                        </wps:spPr>
                        <wps:bodyPr wrap="square" lIns="0" tIns="0" rIns="0" bIns="0" rtlCol="0">
                          <a:prstTxWarp prst="textNoShape">
                            <a:avLst/>
                          </a:prstTxWarp>
                          <a:noAutofit/>
                        </wps:bodyPr>
                      </wps:wsp>
                      <wps:wsp>
                        <wps:cNvPr id="92" name="Graphic 92"/>
                        <wps:cNvSpPr/>
                        <wps:spPr>
                          <a:xfrm>
                            <a:off x="6190234" y="3682"/>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93" name="Graphic 93"/>
                        <wps:cNvSpPr/>
                        <wps:spPr>
                          <a:xfrm>
                            <a:off x="50" y="17399"/>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94" name="Graphic 94"/>
                        <wps:cNvSpPr/>
                        <wps:spPr>
                          <a:xfrm>
                            <a:off x="50" y="17411"/>
                            <a:ext cx="6193790" cy="3175"/>
                          </a:xfrm>
                          <a:custGeom>
                            <a:avLst/>
                            <a:gdLst/>
                            <a:ahLst/>
                            <a:cxnLst/>
                            <a:rect l="l" t="t" r="r" b="b"/>
                            <a:pathLst>
                              <a:path w="6193790" h="3175">
                                <a:moveTo>
                                  <a:pt x="6193218" y="0"/>
                                </a:moveTo>
                                <a:lnTo>
                                  <a:pt x="6190234" y="0"/>
                                </a:lnTo>
                                <a:lnTo>
                                  <a:pt x="3048" y="0"/>
                                </a:lnTo>
                                <a:lnTo>
                                  <a:pt x="0" y="0"/>
                                </a:lnTo>
                                <a:lnTo>
                                  <a:pt x="0" y="3035"/>
                                </a:lnTo>
                                <a:lnTo>
                                  <a:pt x="3048" y="3035"/>
                                </a:lnTo>
                                <a:lnTo>
                                  <a:pt x="6190183" y="3035"/>
                                </a:lnTo>
                                <a:lnTo>
                                  <a:pt x="6193218" y="3035"/>
                                </a:lnTo>
                                <a:lnTo>
                                  <a:pt x="619321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style="position:absolute;margin-left:53.900002pt;margin-top:15.48pt;width:487.7pt;height:1.65pt;mso-position-horizontal-relative:page;mso-position-vertical-relative:paragraph;z-index:-15709696;mso-wrap-distance-left:0;mso-wrap-distance-right:0" id="docshapegroup52" coordorigin="1078,310" coordsize="9754,33">
                <v:rect style="position:absolute;left:1078;top:309;width:9751;height:31" id="docshape53" filled="true" fillcolor="#9f9f9f" stroked="false">
                  <v:fill type="solid"/>
                </v:rect>
                <v:rect style="position:absolute;left:10826;top:310;width:5;height:5" id="docshape54" filled="true" fillcolor="#e2e2e2" stroked="false">
                  <v:fill type="solid"/>
                </v:rect>
                <v:shape style="position:absolute;left:1078;top:310;width:9754;height:27" id="docshape55" coordorigin="1078,311" coordsize="9754,27" path="m1083,315l1078,315,1078,337,1083,337,1083,315xm10831,311l10826,311,10826,315,10831,315,10831,311xe" filled="true" fillcolor="#9f9f9f" stroked="false">
                  <v:path arrowok="t"/>
                  <v:fill type="solid"/>
                </v:shape>
                <v:rect style="position:absolute;left:10826;top:315;width:5;height:22" id="docshape56" filled="true" fillcolor="#e2e2e2" stroked="false">
                  <v:fill type="solid"/>
                </v:rect>
                <v:rect style="position:absolute;left:1078;top:337;width:5;height:5" id="docshape57" filled="true" fillcolor="#9f9f9f" stroked="false">
                  <v:fill type="solid"/>
                </v:rect>
                <v:shape style="position:absolute;left:1078;top:337;width:9754;height:5" id="docshape58" coordorigin="1078,337" coordsize="9754,5" path="m10831,337l10826,337,1083,337,1078,337,1078,342,1083,342,10826,342,10831,342,10831,337xe" filled="true" fillcolor="#e2e2e2" stroked="false">
                  <v:path arrowok="t"/>
                  <v:fill type="solid"/>
                </v:shape>
                <w10:wrap type="topAndBottom"/>
              </v:group>
            </w:pict>
          </mc:Fallback>
        </mc:AlternateContent>
      </w:r>
    </w:p>
    <w:p>
      <w:pPr>
        <w:pStyle w:val="BodyText"/>
        <w:spacing w:line="336" w:lineRule="auto" w:before="194"/>
        <w:ind w:right="1072"/>
      </w:pPr>
      <w:r>
        <w:rPr/>
        <w:t>1939:</w:t>
      </w:r>
      <w:r>
        <w:rPr>
          <w:spacing w:val="-4"/>
        </w:rPr>
        <w:t> </w:t>
      </w:r>
      <w:r>
        <w:rPr/>
        <w:t>Obviously</w:t>
      </w:r>
      <w:r>
        <w:rPr>
          <w:spacing w:val="-3"/>
        </w:rPr>
        <w:t> </w:t>
      </w:r>
      <w:r>
        <w:rPr/>
        <w:t>little</w:t>
      </w:r>
      <w:r>
        <w:rPr>
          <w:spacing w:val="-4"/>
        </w:rPr>
        <w:t> </w:t>
      </w:r>
      <w:r>
        <w:rPr/>
        <w:t>difference</w:t>
      </w:r>
      <w:r>
        <w:rPr>
          <w:spacing w:val="-3"/>
        </w:rPr>
        <w:t> </w:t>
      </w:r>
      <w:r>
        <w:rPr/>
        <w:t>from</w:t>
      </w:r>
      <w:r>
        <w:rPr>
          <w:spacing w:val="-4"/>
        </w:rPr>
        <w:t> </w:t>
      </w:r>
      <w:r>
        <w:rPr/>
        <w:t>1940,</w:t>
      </w:r>
      <w:r>
        <w:rPr>
          <w:spacing w:val="-4"/>
        </w:rPr>
        <w:t> </w:t>
      </w:r>
      <w:r>
        <w:rPr/>
        <w:t>but</w:t>
      </w:r>
      <w:r>
        <w:rPr>
          <w:spacing w:val="-3"/>
        </w:rPr>
        <w:t> </w:t>
      </w:r>
      <w:r>
        <w:rPr/>
        <w:t>the</w:t>
      </w:r>
      <w:r>
        <w:rPr>
          <w:spacing w:val="-1"/>
        </w:rPr>
        <w:t> </w:t>
      </w:r>
      <w:r>
        <w:rPr/>
        <w:t>shading</w:t>
      </w:r>
      <w:r>
        <w:rPr>
          <w:spacing w:val="-2"/>
        </w:rPr>
        <w:t> </w:t>
      </w:r>
      <w:r>
        <w:rPr/>
        <w:t>makes</w:t>
      </w:r>
      <w:r>
        <w:rPr>
          <w:spacing w:val="-2"/>
        </w:rPr>
        <w:t> </w:t>
      </w:r>
      <w:r>
        <w:rPr/>
        <w:t>it</w:t>
      </w:r>
      <w:r>
        <w:rPr>
          <w:spacing w:val="-3"/>
        </w:rPr>
        <w:t> </w:t>
      </w:r>
      <w:r>
        <w:rPr/>
        <w:t>clear</w:t>
      </w:r>
      <w:r>
        <w:rPr>
          <w:spacing w:val="-4"/>
        </w:rPr>
        <w:t> </w:t>
      </w:r>
      <w:r>
        <w:rPr/>
        <w:t>that</w:t>
      </w:r>
      <w:r>
        <w:rPr>
          <w:spacing w:val="-1"/>
        </w:rPr>
        <w:t> </w:t>
      </w:r>
      <w:r>
        <w:rPr/>
        <w:t>the</w:t>
      </w:r>
      <w:r>
        <w:rPr>
          <w:spacing w:val="-4"/>
        </w:rPr>
        <w:t> </w:t>
      </w:r>
      <w:r>
        <w:rPr/>
        <w:t>fields</w:t>
      </w:r>
      <w:r>
        <w:rPr>
          <w:spacing w:val="-4"/>
        </w:rPr>
        <w:t> </w:t>
      </w:r>
      <w:r>
        <w:rPr/>
        <w:t>west,</w:t>
      </w:r>
      <w:r>
        <w:rPr>
          <w:spacing w:val="-4"/>
        </w:rPr>
        <w:t> </w:t>
      </w:r>
      <w:r>
        <w:rPr/>
        <w:t>east and south of the gardens all used to form part of the estate.</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5401360" cy="5943600"/>
            <wp:effectExtent l="0" t="0" r="0" b="0"/>
            <wp:docPr id="95" name="Image 95" descr="map with plot and drive"/>
            <wp:cNvGraphicFramePr>
              <a:graphicFrameLocks/>
            </wp:cNvGraphicFramePr>
            <a:graphic>
              <a:graphicData uri="http://schemas.openxmlformats.org/drawingml/2006/picture">
                <pic:pic>
                  <pic:nvPicPr>
                    <pic:cNvPr id="95" name="Image 95" descr="map with plot and drive"/>
                    <pic:cNvPicPr/>
                  </pic:nvPicPr>
                  <pic:blipFill>
                    <a:blip r:embed="rId32" cstate="print"/>
                    <a:stretch>
                      <a:fillRect/>
                    </a:stretch>
                  </pic:blipFill>
                  <pic:spPr>
                    <a:xfrm>
                      <a:off x="0" y="0"/>
                      <a:ext cx="5401360" cy="5943600"/>
                    </a:xfrm>
                    <a:prstGeom prst="rect">
                      <a:avLst/>
                    </a:prstGeom>
                  </pic:spPr>
                </pic:pic>
              </a:graphicData>
            </a:graphic>
          </wp:inline>
        </w:drawing>
      </w:r>
      <w:r>
        <w:rPr>
          <w:sz w:val="20"/>
        </w:rPr>
      </w:r>
    </w:p>
    <w:p>
      <w:pPr>
        <w:pStyle w:val="BodyText"/>
        <w:spacing w:before="41"/>
        <w:ind w:left="0"/>
        <w:rPr>
          <w:sz w:val="20"/>
        </w:rPr>
      </w:pPr>
      <w:r>
        <w:rPr>
          <w:sz w:val="20"/>
        </w:rPr>
        <mc:AlternateContent>
          <mc:Choice Requires="wps">
            <w:drawing>
              <wp:anchor distT="0" distB="0" distL="0" distR="0" allowOverlap="1" layoutInCell="1" locked="0" behindDoc="1" simplePos="0" relativeHeight="487607296">
                <wp:simplePos x="0" y="0"/>
                <wp:positionH relativeFrom="page">
                  <wp:posOffset>684530</wp:posOffset>
                </wp:positionH>
                <wp:positionV relativeFrom="paragraph">
                  <wp:posOffset>196595</wp:posOffset>
                </wp:positionV>
                <wp:extent cx="6193790" cy="20955"/>
                <wp:effectExtent l="0" t="0" r="0" b="0"/>
                <wp:wrapTopAndBottom/>
                <wp:docPr id="96" name="Group 96"/>
                <wp:cNvGraphicFramePr>
                  <a:graphicFrameLocks/>
                </wp:cNvGraphicFramePr>
                <a:graphic>
                  <a:graphicData uri="http://schemas.microsoft.com/office/word/2010/wordprocessingGroup">
                    <wpg:wgp>
                      <wpg:cNvPr id="96" name="Group 96"/>
                      <wpg:cNvGrpSpPr/>
                      <wpg:grpSpPr>
                        <a:xfrm>
                          <a:off x="0" y="0"/>
                          <a:ext cx="6193790" cy="20955"/>
                          <a:chExt cx="6193790" cy="20955"/>
                        </a:xfrm>
                      </wpg:grpSpPr>
                      <wps:wsp>
                        <wps:cNvPr id="97" name="Graphic 97"/>
                        <wps:cNvSpPr/>
                        <wps:spPr>
                          <a:xfrm>
                            <a:off x="0" y="0"/>
                            <a:ext cx="6191885" cy="19685"/>
                          </a:xfrm>
                          <a:custGeom>
                            <a:avLst/>
                            <a:gdLst/>
                            <a:ahLst/>
                            <a:cxnLst/>
                            <a:rect l="l" t="t" r="r" b="b"/>
                            <a:pathLst>
                              <a:path w="6191885" h="19685">
                                <a:moveTo>
                                  <a:pt x="6191885" y="0"/>
                                </a:moveTo>
                                <a:lnTo>
                                  <a:pt x="0" y="0"/>
                                </a:lnTo>
                                <a:lnTo>
                                  <a:pt x="0" y="19685"/>
                                </a:lnTo>
                                <a:lnTo>
                                  <a:pt x="6191885" y="19685"/>
                                </a:lnTo>
                                <a:lnTo>
                                  <a:pt x="6191885" y="0"/>
                                </a:lnTo>
                                <a:close/>
                              </a:path>
                            </a:pathLst>
                          </a:custGeom>
                          <a:solidFill>
                            <a:srgbClr val="9F9F9F"/>
                          </a:solidFill>
                        </wps:spPr>
                        <wps:bodyPr wrap="square" lIns="0" tIns="0" rIns="0" bIns="0" rtlCol="0">
                          <a:prstTxWarp prst="textNoShape">
                            <a:avLst/>
                          </a:prstTxWarp>
                          <a:noAutofit/>
                        </wps:bodyPr>
                      </wps:wsp>
                      <wps:wsp>
                        <wps:cNvPr id="98" name="Graphic 98"/>
                        <wps:cNvSpPr/>
                        <wps:spPr>
                          <a:xfrm>
                            <a:off x="6190234" y="88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99" name="Graphic 99"/>
                        <wps:cNvSpPr/>
                        <wps:spPr>
                          <a:xfrm>
                            <a:off x="50" y="901"/>
                            <a:ext cx="6193790" cy="17145"/>
                          </a:xfrm>
                          <a:custGeom>
                            <a:avLst/>
                            <a:gdLst/>
                            <a:ahLst/>
                            <a:cxnLst/>
                            <a:rect l="l" t="t" r="r" b="b"/>
                            <a:pathLst>
                              <a:path w="6193790" h="17145">
                                <a:moveTo>
                                  <a:pt x="3048" y="3035"/>
                                </a:moveTo>
                                <a:lnTo>
                                  <a:pt x="0" y="3035"/>
                                </a:lnTo>
                                <a:lnTo>
                                  <a:pt x="0" y="16751"/>
                                </a:lnTo>
                                <a:lnTo>
                                  <a:pt x="3048" y="16751"/>
                                </a:lnTo>
                                <a:lnTo>
                                  <a:pt x="3048" y="3035"/>
                                </a:lnTo>
                                <a:close/>
                              </a:path>
                              <a:path w="6193790" h="17145">
                                <a:moveTo>
                                  <a:pt x="6193218" y="0"/>
                                </a:moveTo>
                                <a:lnTo>
                                  <a:pt x="6190183" y="0"/>
                                </a:lnTo>
                                <a:lnTo>
                                  <a:pt x="6190183" y="3035"/>
                                </a:lnTo>
                                <a:lnTo>
                                  <a:pt x="6193218" y="3035"/>
                                </a:lnTo>
                                <a:lnTo>
                                  <a:pt x="6193218" y="0"/>
                                </a:lnTo>
                                <a:close/>
                              </a:path>
                            </a:pathLst>
                          </a:custGeom>
                          <a:solidFill>
                            <a:srgbClr val="9F9F9F"/>
                          </a:solidFill>
                        </wps:spPr>
                        <wps:bodyPr wrap="square" lIns="0" tIns="0" rIns="0" bIns="0" rtlCol="0">
                          <a:prstTxWarp prst="textNoShape">
                            <a:avLst/>
                          </a:prstTxWarp>
                          <a:noAutofit/>
                        </wps:bodyPr>
                      </wps:wsp>
                      <wps:wsp>
                        <wps:cNvPr id="100" name="Graphic 100"/>
                        <wps:cNvSpPr/>
                        <wps:spPr>
                          <a:xfrm>
                            <a:off x="6190234" y="3937"/>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101" name="Graphic 101"/>
                        <wps:cNvSpPr/>
                        <wps:spPr>
                          <a:xfrm>
                            <a:off x="50" y="17652"/>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102" name="Graphic 102"/>
                        <wps:cNvSpPr/>
                        <wps:spPr>
                          <a:xfrm>
                            <a:off x="50" y="17652"/>
                            <a:ext cx="6193790" cy="3175"/>
                          </a:xfrm>
                          <a:custGeom>
                            <a:avLst/>
                            <a:gdLst/>
                            <a:ahLst/>
                            <a:cxnLst/>
                            <a:rect l="l" t="t" r="r" b="b"/>
                            <a:pathLst>
                              <a:path w="6193790" h="3175">
                                <a:moveTo>
                                  <a:pt x="6193218" y="0"/>
                                </a:moveTo>
                                <a:lnTo>
                                  <a:pt x="6190234" y="0"/>
                                </a:lnTo>
                                <a:lnTo>
                                  <a:pt x="3048" y="0"/>
                                </a:lnTo>
                                <a:lnTo>
                                  <a:pt x="0" y="0"/>
                                </a:lnTo>
                                <a:lnTo>
                                  <a:pt x="0" y="3048"/>
                                </a:lnTo>
                                <a:lnTo>
                                  <a:pt x="3048" y="3048"/>
                                </a:lnTo>
                                <a:lnTo>
                                  <a:pt x="6190183" y="3048"/>
                                </a:lnTo>
                                <a:lnTo>
                                  <a:pt x="6193218" y="3048"/>
                                </a:lnTo>
                                <a:lnTo>
                                  <a:pt x="619321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style="position:absolute;margin-left:53.900002pt;margin-top:15.48pt;width:487.7pt;height:1.65pt;mso-position-horizontal-relative:page;mso-position-vertical-relative:paragraph;z-index:-15709184;mso-wrap-distance-left:0;mso-wrap-distance-right:0" id="docshapegroup59" coordorigin="1078,310" coordsize="9754,33">
                <v:rect style="position:absolute;left:1078;top:309;width:9751;height:31" id="docshape60" filled="true" fillcolor="#9f9f9f" stroked="false">
                  <v:fill type="solid"/>
                </v:rect>
                <v:rect style="position:absolute;left:10826;top:311;width:5;height:5" id="docshape61" filled="true" fillcolor="#e2e2e2" stroked="false">
                  <v:fill type="solid"/>
                </v:rect>
                <v:shape style="position:absolute;left:1078;top:311;width:9754;height:27" id="docshape62" coordorigin="1078,311" coordsize="9754,27" path="m1083,316l1078,316,1078,337,1083,337,1083,316xm10831,311l10826,311,10826,316,10831,316,10831,311xe" filled="true" fillcolor="#9f9f9f" stroked="false">
                  <v:path arrowok="t"/>
                  <v:fill type="solid"/>
                </v:shape>
                <v:rect style="position:absolute;left:10826;top:315;width:5;height:22" id="docshape63" filled="true" fillcolor="#e2e2e2" stroked="false">
                  <v:fill type="solid"/>
                </v:rect>
                <v:rect style="position:absolute;left:1078;top:337;width:5;height:5" id="docshape64" filled="true" fillcolor="#9f9f9f" stroked="false">
                  <v:fill type="solid"/>
                </v:rect>
                <v:shape style="position:absolute;left:1078;top:337;width:9754;height:5" id="docshape65" coordorigin="1078,337" coordsize="9754,5" path="m10831,337l10826,337,1083,337,1078,337,1078,342,1083,342,10826,342,10831,342,10831,337xe" filled="true" fillcolor="#e2e2e2" stroked="false">
                  <v:path arrowok="t"/>
                  <v:fill type="solid"/>
                </v:shape>
                <w10:wrap type="topAndBottom"/>
              </v:group>
            </w:pict>
          </mc:Fallback>
        </mc:AlternateContent>
      </w:r>
    </w:p>
    <w:p>
      <w:pPr>
        <w:pStyle w:val="BodyText"/>
        <w:spacing w:before="194"/>
      </w:pPr>
      <w:r>
        <w:rPr/>
        <w:t>1922:</w:t>
      </w:r>
      <w:r>
        <w:rPr>
          <w:spacing w:val="-6"/>
        </w:rPr>
        <w:t> </w:t>
      </w:r>
      <w:r>
        <w:rPr/>
        <w:t>The</w:t>
      </w:r>
      <w:r>
        <w:rPr>
          <w:spacing w:val="-1"/>
        </w:rPr>
        <w:t> </w:t>
      </w:r>
      <w:r>
        <w:rPr/>
        <w:t>grounds</w:t>
      </w:r>
      <w:r>
        <w:rPr>
          <w:spacing w:val="-2"/>
        </w:rPr>
        <w:t> </w:t>
      </w:r>
      <w:r>
        <w:rPr/>
        <w:t>of</w:t>
      </w:r>
      <w:r>
        <w:rPr>
          <w:spacing w:val="-3"/>
        </w:rPr>
        <w:t> </w:t>
      </w:r>
      <w:r>
        <w:rPr/>
        <w:t>the</w:t>
      </w:r>
      <w:r>
        <w:rPr>
          <w:spacing w:val="-4"/>
        </w:rPr>
        <w:t> </w:t>
      </w:r>
      <w:r>
        <w:rPr/>
        <w:t>hall</w:t>
      </w:r>
      <w:r>
        <w:rPr>
          <w:spacing w:val="-3"/>
        </w:rPr>
        <w:t> </w:t>
      </w:r>
      <w:r>
        <w:rPr/>
        <w:t>have</w:t>
      </w:r>
      <w:r>
        <w:rPr>
          <w:spacing w:val="-1"/>
        </w:rPr>
        <w:t> </w:t>
      </w:r>
      <w:r>
        <w:rPr/>
        <w:t>shrunk</w:t>
      </w:r>
      <w:r>
        <w:rPr>
          <w:spacing w:val="-3"/>
        </w:rPr>
        <w:t> </w:t>
      </w:r>
      <w:r>
        <w:rPr/>
        <w:t>a</w:t>
      </w:r>
      <w:r>
        <w:rPr>
          <w:spacing w:val="-4"/>
        </w:rPr>
        <w:t> </w:t>
      </w:r>
      <w:r>
        <w:rPr/>
        <w:t>bit</w:t>
      </w:r>
      <w:r>
        <w:rPr>
          <w:spacing w:val="-3"/>
        </w:rPr>
        <w:t> </w:t>
      </w:r>
      <w:r>
        <w:rPr/>
        <w:t>now</w:t>
      </w:r>
      <w:r>
        <w:rPr>
          <w:spacing w:val="-1"/>
        </w:rPr>
        <w:t> </w:t>
      </w:r>
      <w:r>
        <w:rPr/>
        <w:t>(although</w:t>
      </w:r>
      <w:r>
        <w:rPr>
          <w:spacing w:val="-2"/>
        </w:rPr>
        <w:t> </w:t>
      </w:r>
      <w:r>
        <w:rPr/>
        <w:t>the</w:t>
      </w:r>
      <w:r>
        <w:rPr>
          <w:spacing w:val="-4"/>
        </w:rPr>
        <w:t> </w:t>
      </w:r>
      <w:r>
        <w:rPr/>
        <w:t>estate</w:t>
      </w:r>
      <w:r>
        <w:rPr>
          <w:spacing w:val="-4"/>
        </w:rPr>
        <w:t> </w:t>
      </w:r>
      <w:r>
        <w:rPr/>
        <w:t>remains</w:t>
      </w:r>
      <w:r>
        <w:rPr>
          <w:spacing w:val="-2"/>
        </w:rPr>
        <w:t> </w:t>
      </w:r>
      <w:r>
        <w:rPr/>
        <w:t>as</w:t>
      </w:r>
      <w:r>
        <w:rPr>
          <w:spacing w:val="-3"/>
        </w:rPr>
        <w:t> </w:t>
      </w:r>
      <w:r>
        <w:rPr>
          <w:spacing w:val="-2"/>
        </w:rPr>
        <w:t>before).</w:t>
      </w:r>
    </w:p>
    <w:p>
      <w:pPr>
        <w:pStyle w:val="BodyText"/>
        <w:spacing w:after="0"/>
        <w:sectPr>
          <w:pgSz w:w="11910" w:h="16840"/>
          <w:pgMar w:top="200" w:bottom="280" w:left="992" w:right="0"/>
        </w:sectPr>
      </w:pPr>
    </w:p>
    <w:p>
      <w:pPr>
        <w:spacing w:line="240" w:lineRule="auto"/>
        <w:ind w:left="85" w:right="0" w:firstLine="0"/>
        <w:rPr>
          <w:sz w:val="20"/>
        </w:rPr>
      </w:pPr>
      <w:r>
        <w:rPr>
          <w:sz w:val="20"/>
        </w:rPr>
        <w:drawing>
          <wp:inline distT="0" distB="0" distL="0" distR="0">
            <wp:extent cx="5401252" cy="5934075"/>
            <wp:effectExtent l="0" t="0" r="0" b="0"/>
            <wp:docPr id="103" name="Image 103" descr="map of plot"/>
            <wp:cNvGraphicFramePr>
              <a:graphicFrameLocks/>
            </wp:cNvGraphicFramePr>
            <a:graphic>
              <a:graphicData uri="http://schemas.openxmlformats.org/drawingml/2006/picture">
                <pic:pic>
                  <pic:nvPicPr>
                    <pic:cNvPr id="103" name="Image 103" descr="map of plot"/>
                    <pic:cNvPicPr/>
                  </pic:nvPicPr>
                  <pic:blipFill>
                    <a:blip r:embed="rId33" cstate="print"/>
                    <a:stretch>
                      <a:fillRect/>
                    </a:stretch>
                  </pic:blipFill>
                  <pic:spPr>
                    <a:xfrm>
                      <a:off x="0" y="0"/>
                      <a:ext cx="5401252" cy="5934075"/>
                    </a:xfrm>
                    <a:prstGeom prst="rect">
                      <a:avLst/>
                    </a:prstGeom>
                  </pic:spPr>
                </pic:pic>
              </a:graphicData>
            </a:graphic>
          </wp:inline>
        </w:drawing>
      </w:r>
      <w:r>
        <w:rPr>
          <w:sz w:val="20"/>
        </w:rPr>
      </w:r>
    </w:p>
    <w:p>
      <w:pPr>
        <w:pStyle w:val="BodyText"/>
        <w:spacing w:before="4"/>
        <w:ind w:left="0"/>
        <w:rPr>
          <w:sz w:val="17"/>
        </w:rPr>
      </w:pPr>
      <w:r>
        <w:rPr>
          <w:sz w:val="17"/>
        </w:rPr>
        <mc:AlternateContent>
          <mc:Choice Requires="wps">
            <w:drawing>
              <wp:anchor distT="0" distB="0" distL="0" distR="0" allowOverlap="1" layoutInCell="1" locked="0" behindDoc="1" simplePos="0" relativeHeight="487607808">
                <wp:simplePos x="0" y="0"/>
                <wp:positionH relativeFrom="page">
                  <wp:posOffset>684530</wp:posOffset>
                </wp:positionH>
                <wp:positionV relativeFrom="paragraph">
                  <wp:posOffset>149605</wp:posOffset>
                </wp:positionV>
                <wp:extent cx="6193790" cy="20955"/>
                <wp:effectExtent l="0" t="0" r="0" b="0"/>
                <wp:wrapTopAndBottom/>
                <wp:docPr id="104" name="Group 104"/>
                <wp:cNvGraphicFramePr>
                  <a:graphicFrameLocks/>
                </wp:cNvGraphicFramePr>
                <a:graphic>
                  <a:graphicData uri="http://schemas.microsoft.com/office/word/2010/wordprocessingGroup">
                    <wpg:wgp>
                      <wpg:cNvPr id="104" name="Group 104"/>
                      <wpg:cNvGrpSpPr/>
                      <wpg:grpSpPr>
                        <a:xfrm>
                          <a:off x="0" y="0"/>
                          <a:ext cx="6193790" cy="20955"/>
                          <a:chExt cx="6193790" cy="20955"/>
                        </a:xfrm>
                      </wpg:grpSpPr>
                      <wps:wsp>
                        <wps:cNvPr id="105" name="Graphic 105"/>
                        <wps:cNvSpPr/>
                        <wps:spPr>
                          <a:xfrm>
                            <a:off x="0" y="0"/>
                            <a:ext cx="6191885" cy="19685"/>
                          </a:xfrm>
                          <a:custGeom>
                            <a:avLst/>
                            <a:gdLst/>
                            <a:ahLst/>
                            <a:cxnLst/>
                            <a:rect l="l" t="t" r="r" b="b"/>
                            <a:pathLst>
                              <a:path w="6191885" h="19685">
                                <a:moveTo>
                                  <a:pt x="6191885" y="0"/>
                                </a:moveTo>
                                <a:lnTo>
                                  <a:pt x="0" y="0"/>
                                </a:lnTo>
                                <a:lnTo>
                                  <a:pt x="0" y="19685"/>
                                </a:lnTo>
                                <a:lnTo>
                                  <a:pt x="6191885" y="19685"/>
                                </a:lnTo>
                                <a:lnTo>
                                  <a:pt x="6191885" y="0"/>
                                </a:lnTo>
                                <a:close/>
                              </a:path>
                            </a:pathLst>
                          </a:custGeom>
                          <a:solidFill>
                            <a:srgbClr val="9F9F9F"/>
                          </a:solidFill>
                        </wps:spPr>
                        <wps:bodyPr wrap="square" lIns="0" tIns="0" rIns="0" bIns="0" rtlCol="0">
                          <a:prstTxWarp prst="textNoShape">
                            <a:avLst/>
                          </a:prstTxWarp>
                          <a:noAutofit/>
                        </wps:bodyPr>
                      </wps:wsp>
                      <wps:wsp>
                        <wps:cNvPr id="106" name="Graphic 106"/>
                        <wps:cNvSpPr/>
                        <wps:spPr>
                          <a:xfrm>
                            <a:off x="6190234" y="101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07" name="Graphic 107"/>
                        <wps:cNvSpPr/>
                        <wps:spPr>
                          <a:xfrm>
                            <a:off x="50" y="1028"/>
                            <a:ext cx="6193790" cy="17145"/>
                          </a:xfrm>
                          <a:custGeom>
                            <a:avLst/>
                            <a:gdLst/>
                            <a:ahLst/>
                            <a:cxnLst/>
                            <a:rect l="l" t="t" r="r" b="b"/>
                            <a:pathLst>
                              <a:path w="6193790" h="17145">
                                <a:moveTo>
                                  <a:pt x="3048" y="3035"/>
                                </a:moveTo>
                                <a:lnTo>
                                  <a:pt x="0" y="3035"/>
                                </a:lnTo>
                                <a:lnTo>
                                  <a:pt x="0" y="16751"/>
                                </a:lnTo>
                                <a:lnTo>
                                  <a:pt x="3048" y="16751"/>
                                </a:lnTo>
                                <a:lnTo>
                                  <a:pt x="3048" y="3035"/>
                                </a:lnTo>
                                <a:close/>
                              </a:path>
                              <a:path w="6193790" h="17145">
                                <a:moveTo>
                                  <a:pt x="6193218" y="0"/>
                                </a:moveTo>
                                <a:lnTo>
                                  <a:pt x="6190183" y="0"/>
                                </a:lnTo>
                                <a:lnTo>
                                  <a:pt x="6190183" y="3035"/>
                                </a:lnTo>
                                <a:lnTo>
                                  <a:pt x="6193218" y="3035"/>
                                </a:lnTo>
                                <a:lnTo>
                                  <a:pt x="6193218" y="0"/>
                                </a:lnTo>
                                <a:close/>
                              </a:path>
                            </a:pathLst>
                          </a:custGeom>
                          <a:solidFill>
                            <a:srgbClr val="9F9F9F"/>
                          </a:solidFill>
                        </wps:spPr>
                        <wps:bodyPr wrap="square" lIns="0" tIns="0" rIns="0" bIns="0" rtlCol="0">
                          <a:prstTxWarp prst="textNoShape">
                            <a:avLst/>
                          </a:prstTxWarp>
                          <a:noAutofit/>
                        </wps:bodyPr>
                      </wps:wsp>
                      <wps:wsp>
                        <wps:cNvPr id="108" name="Graphic 108"/>
                        <wps:cNvSpPr/>
                        <wps:spPr>
                          <a:xfrm>
                            <a:off x="6190234" y="4063"/>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109" name="Graphic 109"/>
                        <wps:cNvSpPr/>
                        <wps:spPr>
                          <a:xfrm>
                            <a:off x="50" y="17779"/>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110" name="Graphic 110"/>
                        <wps:cNvSpPr/>
                        <wps:spPr>
                          <a:xfrm>
                            <a:off x="50" y="17779"/>
                            <a:ext cx="6193790" cy="3175"/>
                          </a:xfrm>
                          <a:custGeom>
                            <a:avLst/>
                            <a:gdLst/>
                            <a:ahLst/>
                            <a:cxnLst/>
                            <a:rect l="l" t="t" r="r" b="b"/>
                            <a:pathLst>
                              <a:path w="6193790" h="3175">
                                <a:moveTo>
                                  <a:pt x="6193218" y="0"/>
                                </a:moveTo>
                                <a:lnTo>
                                  <a:pt x="6190234" y="0"/>
                                </a:lnTo>
                                <a:lnTo>
                                  <a:pt x="3048" y="0"/>
                                </a:lnTo>
                                <a:lnTo>
                                  <a:pt x="0" y="0"/>
                                </a:lnTo>
                                <a:lnTo>
                                  <a:pt x="0" y="3048"/>
                                </a:lnTo>
                                <a:lnTo>
                                  <a:pt x="3048" y="3048"/>
                                </a:lnTo>
                                <a:lnTo>
                                  <a:pt x="6190183" y="3048"/>
                                </a:lnTo>
                                <a:lnTo>
                                  <a:pt x="6193218" y="3048"/>
                                </a:lnTo>
                                <a:lnTo>
                                  <a:pt x="619321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style="position:absolute;margin-left:53.900002pt;margin-top:11.78pt;width:487.7pt;height:1.65pt;mso-position-horizontal-relative:page;mso-position-vertical-relative:paragraph;z-index:-15708672;mso-wrap-distance-left:0;mso-wrap-distance-right:0" id="docshapegroup66" coordorigin="1078,236" coordsize="9754,33">
                <v:rect style="position:absolute;left:1078;top:235;width:9751;height:31" id="docshape67" filled="true" fillcolor="#9f9f9f" stroked="false">
                  <v:fill type="solid"/>
                </v:rect>
                <v:rect style="position:absolute;left:10826;top:237;width:5;height:5" id="docshape68" filled="true" fillcolor="#e2e2e2" stroked="false">
                  <v:fill type="solid"/>
                </v:rect>
                <v:shape style="position:absolute;left:1078;top:237;width:9754;height:27" id="docshape69" coordorigin="1078,237" coordsize="9754,27" path="m1083,242l1078,242,1078,264,1083,264,1083,242xm10831,237l10826,237,10826,242,10831,242,10831,237xe" filled="true" fillcolor="#9f9f9f" stroked="false">
                  <v:path arrowok="t"/>
                  <v:fill type="solid"/>
                </v:shape>
                <v:rect style="position:absolute;left:10826;top:242;width:5;height:22" id="docshape70" filled="true" fillcolor="#e2e2e2" stroked="false">
                  <v:fill type="solid"/>
                </v:rect>
                <v:rect style="position:absolute;left:1078;top:263;width:5;height:5" id="docshape71" filled="true" fillcolor="#9f9f9f" stroked="false">
                  <v:fill type="solid"/>
                </v:rect>
                <v:shape style="position:absolute;left:1078;top:263;width:9754;height:5" id="docshape72" coordorigin="1078,264" coordsize="9754,5" path="m10831,264l10826,264,1083,264,1078,264,1078,268,1083,268,10826,268,10831,268,10831,264xe" filled="true" fillcolor="#e2e2e2" stroked="false">
                  <v:path arrowok="t"/>
                  <v:fill type="solid"/>
                </v:shape>
                <w10:wrap type="topAndBottom"/>
              </v:group>
            </w:pict>
          </mc:Fallback>
        </mc:AlternateContent>
      </w:r>
    </w:p>
    <w:p>
      <w:pPr>
        <w:pStyle w:val="BodyText"/>
        <w:spacing w:after="0"/>
        <w:rPr>
          <w:sz w:val="17"/>
        </w:rPr>
        <w:sectPr>
          <w:pgSz w:w="11910" w:h="16840"/>
          <w:pgMar w:top="200" w:bottom="280" w:left="992" w:right="0"/>
        </w:sectPr>
      </w:pPr>
    </w:p>
    <w:p>
      <w:pPr>
        <w:pStyle w:val="Heading1"/>
        <w:spacing w:before="75"/>
        <w:ind w:right="1072"/>
      </w:pPr>
      <w:bookmarkStart w:name="Public houses, inns, beer houses and bre" w:id="87"/>
      <w:bookmarkEnd w:id="87"/>
      <w:r>
        <w:rPr/>
      </w:r>
      <w:r>
        <w:rPr>
          <w:color w:val="0E4660"/>
        </w:rPr>
        <w:t>Public</w:t>
      </w:r>
      <w:r>
        <w:rPr>
          <w:color w:val="0E4660"/>
          <w:spacing w:val="-13"/>
        </w:rPr>
        <w:t> </w:t>
      </w:r>
      <w:r>
        <w:rPr>
          <w:color w:val="0E4660"/>
        </w:rPr>
        <w:t>houses,</w:t>
      </w:r>
      <w:r>
        <w:rPr>
          <w:color w:val="0E4660"/>
          <w:spacing w:val="-14"/>
        </w:rPr>
        <w:t> </w:t>
      </w:r>
      <w:r>
        <w:rPr>
          <w:color w:val="0E4660"/>
        </w:rPr>
        <w:t>inns,</w:t>
      </w:r>
      <w:r>
        <w:rPr>
          <w:color w:val="0E4660"/>
          <w:spacing w:val="-11"/>
        </w:rPr>
        <w:t> </w:t>
      </w:r>
      <w:r>
        <w:rPr>
          <w:color w:val="0E4660"/>
        </w:rPr>
        <w:t>beer</w:t>
      </w:r>
      <w:r>
        <w:rPr>
          <w:color w:val="0E4660"/>
          <w:spacing w:val="-11"/>
        </w:rPr>
        <w:t> </w:t>
      </w:r>
      <w:r>
        <w:rPr>
          <w:color w:val="0E4660"/>
        </w:rPr>
        <w:t>houses</w:t>
      </w:r>
      <w:r>
        <w:rPr>
          <w:color w:val="0E4660"/>
          <w:spacing w:val="-13"/>
        </w:rPr>
        <w:t> </w:t>
      </w:r>
      <w:r>
        <w:rPr>
          <w:color w:val="0E4660"/>
        </w:rPr>
        <w:t>and</w:t>
      </w:r>
      <w:r>
        <w:rPr>
          <w:color w:val="0E4660"/>
          <w:spacing w:val="-11"/>
        </w:rPr>
        <w:t> </w:t>
      </w:r>
      <w:r>
        <w:rPr>
          <w:color w:val="0E4660"/>
        </w:rPr>
        <w:t>breweries</w:t>
      </w:r>
      <w:r>
        <w:rPr>
          <w:color w:val="0E4660"/>
          <w:spacing w:val="-13"/>
        </w:rPr>
        <w:t> </w:t>
      </w:r>
      <w:r>
        <w:rPr>
          <w:color w:val="0E4660"/>
        </w:rPr>
        <w:t>of Wokingham – 1901</w:t>
      </w:r>
    </w:p>
    <w:p>
      <w:pPr>
        <w:pStyle w:val="BodyText"/>
        <w:ind w:left="0"/>
        <w:rPr>
          <w:rFonts w:ascii="Aptos Display"/>
          <w:sz w:val="10"/>
        </w:rPr>
      </w:pPr>
      <w:r>
        <w:rPr>
          <w:rFonts w:ascii="Aptos Display"/>
          <w:sz w:val="10"/>
        </w:rPr>
        <mc:AlternateContent>
          <mc:Choice Requires="wps">
            <w:drawing>
              <wp:anchor distT="0" distB="0" distL="0" distR="0" allowOverlap="1" layoutInCell="1" locked="0" behindDoc="1" simplePos="0" relativeHeight="487608320">
                <wp:simplePos x="0" y="0"/>
                <wp:positionH relativeFrom="page">
                  <wp:posOffset>666292</wp:posOffset>
                </wp:positionH>
                <wp:positionV relativeFrom="paragraph">
                  <wp:posOffset>92987</wp:posOffset>
                </wp:positionV>
                <wp:extent cx="6229985" cy="18415"/>
                <wp:effectExtent l="0" t="0" r="0" b="0"/>
                <wp:wrapTopAndBottom/>
                <wp:docPr id="111" name="Graphic 111"/>
                <wp:cNvGraphicFramePr>
                  <a:graphicFrameLocks/>
                </wp:cNvGraphicFramePr>
                <a:graphic>
                  <a:graphicData uri="http://schemas.microsoft.com/office/word/2010/wordprocessingShape">
                    <wps:wsp>
                      <wps:cNvPr id="111" name="Graphic 111"/>
                      <wps:cNvSpPr/>
                      <wps:spPr>
                        <a:xfrm>
                          <a:off x="0" y="0"/>
                          <a:ext cx="6229985" cy="18415"/>
                        </a:xfrm>
                        <a:custGeom>
                          <a:avLst/>
                          <a:gdLst/>
                          <a:ahLst/>
                          <a:cxnLst/>
                          <a:rect l="l" t="t" r="r" b="b"/>
                          <a:pathLst>
                            <a:path w="6229985" h="18415">
                              <a:moveTo>
                                <a:pt x="6229858" y="0"/>
                              </a:moveTo>
                              <a:lnTo>
                                <a:pt x="0" y="0"/>
                              </a:lnTo>
                              <a:lnTo>
                                <a:pt x="0" y="18288"/>
                              </a:lnTo>
                              <a:lnTo>
                                <a:pt x="6229858" y="18288"/>
                              </a:lnTo>
                              <a:lnTo>
                                <a:pt x="6229858" y="0"/>
                              </a:lnTo>
                              <a:close/>
                            </a:path>
                          </a:pathLst>
                        </a:custGeom>
                        <a:solidFill>
                          <a:srgbClr val="DD0000"/>
                        </a:solidFill>
                      </wps:spPr>
                      <wps:bodyPr wrap="square" lIns="0" tIns="0" rIns="0" bIns="0" rtlCol="0">
                        <a:prstTxWarp prst="textNoShape">
                          <a:avLst/>
                        </a:prstTxWarp>
                        <a:noAutofit/>
                      </wps:bodyPr>
                    </wps:wsp>
                  </a:graphicData>
                </a:graphic>
              </wp:anchor>
            </w:drawing>
          </mc:Choice>
          <mc:Fallback>
            <w:pict>
              <v:rect style="position:absolute;margin-left:52.464001pt;margin-top:7.321875pt;width:490.54pt;height:1.44pt;mso-position-horizontal-relative:page;mso-position-vertical-relative:paragraph;z-index:-15708160;mso-wrap-distance-left:0;mso-wrap-distance-right:0" id="docshape73" filled="true" fillcolor="#dd0000" stroked="false">
                <v:fill type="solid"/>
                <w10:wrap type="topAndBottom"/>
              </v:rect>
            </w:pict>
          </mc:Fallback>
        </mc:AlternateContent>
      </w:r>
    </w:p>
    <w:p>
      <w:pPr>
        <w:pStyle w:val="Heading3"/>
      </w:pPr>
      <w:r>
        <w:rPr/>
        <w:t>Chris</w:t>
      </w:r>
      <w:r>
        <w:rPr>
          <w:spacing w:val="-6"/>
        </w:rPr>
        <w:t> </w:t>
      </w:r>
      <w:r>
        <w:rPr/>
        <w:t>French,</w:t>
      </w:r>
      <w:r>
        <w:rPr>
          <w:spacing w:val="-2"/>
        </w:rPr>
        <w:t> </w:t>
      </w:r>
      <w:r>
        <w:rPr/>
        <w:t>May</w:t>
      </w:r>
      <w:r>
        <w:rPr>
          <w:spacing w:val="-2"/>
        </w:rPr>
        <w:t> </w:t>
      </w:r>
      <w:r>
        <w:rPr>
          <w:spacing w:val="-4"/>
        </w:rPr>
        <w:t>2020</w:t>
      </w:r>
    </w:p>
    <w:p>
      <w:pPr>
        <w:pStyle w:val="BodyText"/>
        <w:spacing w:before="5"/>
        <w:ind w:left="0"/>
        <w:rPr>
          <w:b/>
          <w:sz w:val="14"/>
        </w:rPr>
      </w:pPr>
      <w:r>
        <w:rPr>
          <w:b/>
          <w:sz w:val="14"/>
        </w:rPr>
        <mc:AlternateContent>
          <mc:Choice Requires="wps">
            <w:drawing>
              <wp:anchor distT="0" distB="0" distL="0" distR="0" allowOverlap="1" layoutInCell="1" locked="0" behindDoc="1" simplePos="0" relativeHeight="487608832">
                <wp:simplePos x="0" y="0"/>
                <wp:positionH relativeFrom="page">
                  <wp:posOffset>666292</wp:posOffset>
                </wp:positionH>
                <wp:positionV relativeFrom="paragraph">
                  <wp:posOffset>127146</wp:posOffset>
                </wp:positionV>
                <wp:extent cx="6229985" cy="18415"/>
                <wp:effectExtent l="0" t="0" r="0" b="0"/>
                <wp:wrapTopAndBottom/>
                <wp:docPr id="112" name="Graphic 112"/>
                <wp:cNvGraphicFramePr>
                  <a:graphicFrameLocks/>
                </wp:cNvGraphicFramePr>
                <a:graphic>
                  <a:graphicData uri="http://schemas.microsoft.com/office/word/2010/wordprocessingShape">
                    <wps:wsp>
                      <wps:cNvPr id="112" name="Graphic 112"/>
                      <wps:cNvSpPr/>
                      <wps:spPr>
                        <a:xfrm>
                          <a:off x="0" y="0"/>
                          <a:ext cx="6229985" cy="18415"/>
                        </a:xfrm>
                        <a:custGeom>
                          <a:avLst/>
                          <a:gdLst/>
                          <a:ahLst/>
                          <a:cxnLst/>
                          <a:rect l="l" t="t" r="r" b="b"/>
                          <a:pathLst>
                            <a:path w="6229985" h="18415">
                              <a:moveTo>
                                <a:pt x="6229858" y="0"/>
                              </a:moveTo>
                              <a:lnTo>
                                <a:pt x="0" y="0"/>
                              </a:lnTo>
                              <a:lnTo>
                                <a:pt x="0" y="18288"/>
                              </a:lnTo>
                              <a:lnTo>
                                <a:pt x="6229858" y="18288"/>
                              </a:lnTo>
                              <a:lnTo>
                                <a:pt x="6229858" y="0"/>
                              </a:lnTo>
                              <a:close/>
                            </a:path>
                          </a:pathLst>
                        </a:custGeom>
                        <a:solidFill>
                          <a:srgbClr val="DD3300"/>
                        </a:solidFill>
                      </wps:spPr>
                      <wps:bodyPr wrap="square" lIns="0" tIns="0" rIns="0" bIns="0" rtlCol="0">
                        <a:prstTxWarp prst="textNoShape">
                          <a:avLst/>
                        </a:prstTxWarp>
                        <a:noAutofit/>
                      </wps:bodyPr>
                    </wps:wsp>
                  </a:graphicData>
                </a:graphic>
              </wp:anchor>
            </w:drawing>
          </mc:Choice>
          <mc:Fallback>
            <w:pict>
              <v:rect style="position:absolute;margin-left:52.464001pt;margin-top:10.011562pt;width:490.54pt;height:1.44pt;mso-position-horizontal-relative:page;mso-position-vertical-relative:paragraph;z-index:-15707648;mso-wrap-distance-left:0;mso-wrap-distance-right:0" id="docshape74" filled="true" fillcolor="#dd3300" stroked="false">
                <v:fill type="solid"/>
                <w10:wrap type="topAndBottom"/>
              </v:rect>
            </w:pict>
          </mc:Fallback>
        </mc:AlternateContent>
      </w:r>
    </w:p>
    <w:p>
      <w:pPr>
        <w:spacing w:before="164"/>
        <w:ind w:left="86" w:right="0" w:firstLine="0"/>
        <w:jc w:val="left"/>
        <w:rPr>
          <w:rFonts w:ascii="Aptos"/>
          <w:sz w:val="28"/>
        </w:rPr>
      </w:pPr>
      <w:bookmarkStart w:name="Terminology" w:id="88"/>
      <w:bookmarkEnd w:id="88"/>
      <w:r>
        <w:rPr/>
      </w:r>
      <w:r>
        <w:rPr>
          <w:rFonts w:ascii="Aptos"/>
          <w:color w:val="0E4660"/>
          <w:spacing w:val="-2"/>
          <w:sz w:val="28"/>
        </w:rPr>
        <w:t>Terminology</w:t>
      </w:r>
    </w:p>
    <w:p>
      <w:pPr>
        <w:pStyle w:val="BodyText"/>
        <w:spacing w:line="333" w:lineRule="auto" w:before="141"/>
        <w:ind w:right="1072"/>
      </w:pPr>
      <w:r>
        <w:rPr/>
        <w:t>A</w:t>
      </w:r>
      <w:r>
        <w:rPr>
          <w:spacing w:val="-2"/>
        </w:rPr>
        <w:t> </w:t>
      </w:r>
      <w:r>
        <w:rPr>
          <w:b/>
        </w:rPr>
        <w:t>public</w:t>
      </w:r>
      <w:r>
        <w:rPr>
          <w:b/>
          <w:spacing w:val="-2"/>
        </w:rPr>
        <w:t> </w:t>
      </w:r>
      <w:r>
        <w:rPr>
          <w:b/>
        </w:rPr>
        <w:t>house</w:t>
      </w:r>
      <w:r>
        <w:rPr>
          <w:b/>
          <w:spacing w:val="-4"/>
        </w:rPr>
        <w:t> </w:t>
      </w:r>
      <w:r>
        <w:rPr>
          <w:b/>
        </w:rPr>
        <w:t>(pub)</w:t>
      </w:r>
      <w:r>
        <w:rPr>
          <w:b/>
          <w:spacing w:val="-1"/>
        </w:rPr>
        <w:t> </w:t>
      </w:r>
      <w:r>
        <w:rPr/>
        <w:t>is</w:t>
      </w:r>
      <w:r>
        <w:rPr>
          <w:spacing w:val="-3"/>
        </w:rPr>
        <w:t> </w:t>
      </w:r>
      <w:r>
        <w:rPr/>
        <w:t>an</w:t>
      </w:r>
      <w:r>
        <w:rPr>
          <w:spacing w:val="-2"/>
        </w:rPr>
        <w:t> </w:t>
      </w:r>
      <w:r>
        <w:rPr/>
        <w:t>establishment</w:t>
      </w:r>
      <w:r>
        <w:rPr>
          <w:spacing w:val="-4"/>
        </w:rPr>
        <w:t> </w:t>
      </w:r>
      <w:r>
        <w:rPr/>
        <w:t>where</w:t>
      </w:r>
      <w:r>
        <w:rPr>
          <w:spacing w:val="-2"/>
        </w:rPr>
        <w:t> </w:t>
      </w:r>
      <w:r>
        <w:rPr/>
        <w:t>alcoholic</w:t>
      </w:r>
      <w:r>
        <w:rPr>
          <w:spacing w:val="-3"/>
        </w:rPr>
        <w:t> </w:t>
      </w:r>
      <w:r>
        <w:rPr/>
        <w:t>drinks</w:t>
      </w:r>
      <w:r>
        <w:rPr>
          <w:spacing w:val="-3"/>
        </w:rPr>
        <w:t> </w:t>
      </w:r>
      <w:r>
        <w:rPr/>
        <w:t>may</w:t>
      </w:r>
      <w:r>
        <w:rPr>
          <w:spacing w:val="-5"/>
        </w:rPr>
        <w:t> </w:t>
      </w:r>
      <w:r>
        <w:rPr/>
        <w:t>be</w:t>
      </w:r>
      <w:r>
        <w:rPr>
          <w:spacing w:val="-2"/>
        </w:rPr>
        <w:t> </w:t>
      </w:r>
      <w:r>
        <w:rPr/>
        <w:t>served</w:t>
      </w:r>
      <w:r>
        <w:rPr>
          <w:spacing w:val="-4"/>
        </w:rPr>
        <w:t> </w:t>
      </w:r>
      <w:r>
        <w:rPr/>
        <w:t>under</w:t>
      </w:r>
      <w:r>
        <w:rPr>
          <w:spacing w:val="-2"/>
        </w:rPr>
        <w:t> </w:t>
      </w:r>
      <w:r>
        <w:rPr/>
        <w:t>licence</w:t>
      </w:r>
      <w:r>
        <w:rPr>
          <w:spacing w:val="-4"/>
        </w:rPr>
        <w:t> </w:t>
      </w:r>
      <w:r>
        <w:rPr/>
        <w:t>for consumption on the premises.</w:t>
      </w:r>
    </w:p>
    <w:p>
      <w:pPr>
        <w:pStyle w:val="BodyText"/>
        <w:spacing w:line="336" w:lineRule="auto" w:before="148"/>
        <w:ind w:right="1072"/>
      </w:pPr>
      <w:r>
        <w:rPr/>
        <w:t>An</w:t>
      </w:r>
      <w:r>
        <w:rPr>
          <w:spacing w:val="-1"/>
        </w:rPr>
        <w:t> </w:t>
      </w:r>
      <w:r>
        <w:rPr>
          <w:b/>
        </w:rPr>
        <w:t>inn</w:t>
      </w:r>
      <w:r>
        <w:rPr>
          <w:b/>
          <w:spacing w:val="-4"/>
        </w:rPr>
        <w:t> </w:t>
      </w:r>
      <w:r>
        <w:rPr/>
        <w:t>is</w:t>
      </w:r>
      <w:r>
        <w:rPr>
          <w:spacing w:val="-3"/>
        </w:rPr>
        <w:t> </w:t>
      </w:r>
      <w:r>
        <w:rPr/>
        <w:t>traditionally</w:t>
      </w:r>
      <w:r>
        <w:rPr>
          <w:spacing w:val="-3"/>
        </w:rPr>
        <w:t> </w:t>
      </w:r>
      <w:r>
        <w:rPr/>
        <w:t>a</w:t>
      </w:r>
      <w:r>
        <w:rPr>
          <w:spacing w:val="-5"/>
        </w:rPr>
        <w:t> </w:t>
      </w:r>
      <w:r>
        <w:rPr/>
        <w:t>building</w:t>
      </w:r>
      <w:r>
        <w:rPr>
          <w:spacing w:val="-3"/>
        </w:rPr>
        <w:t> </w:t>
      </w:r>
      <w:r>
        <w:rPr/>
        <w:t>where</w:t>
      </w:r>
      <w:r>
        <w:rPr>
          <w:spacing w:val="-5"/>
        </w:rPr>
        <w:t> </w:t>
      </w:r>
      <w:r>
        <w:rPr/>
        <w:t>travellers</w:t>
      </w:r>
      <w:r>
        <w:rPr>
          <w:spacing w:val="-3"/>
        </w:rPr>
        <w:t> </w:t>
      </w:r>
      <w:r>
        <w:rPr/>
        <w:t>can</w:t>
      </w:r>
      <w:r>
        <w:rPr>
          <w:spacing w:val="-2"/>
        </w:rPr>
        <w:t> </w:t>
      </w:r>
      <w:r>
        <w:rPr/>
        <w:t>seek</w:t>
      </w:r>
      <w:r>
        <w:rPr>
          <w:spacing w:val="-4"/>
        </w:rPr>
        <w:t> </w:t>
      </w:r>
      <w:r>
        <w:rPr/>
        <w:t>lodging</w:t>
      </w:r>
      <w:r>
        <w:rPr>
          <w:spacing w:val="-5"/>
        </w:rPr>
        <w:t> </w:t>
      </w:r>
      <w:r>
        <w:rPr/>
        <w:t>and,</w:t>
      </w:r>
      <w:r>
        <w:rPr>
          <w:spacing w:val="-5"/>
        </w:rPr>
        <w:t> </w:t>
      </w:r>
      <w:r>
        <w:rPr/>
        <w:t>usually,</w:t>
      </w:r>
      <w:r>
        <w:rPr>
          <w:spacing w:val="-3"/>
        </w:rPr>
        <w:t> </w:t>
      </w:r>
      <w:r>
        <w:rPr/>
        <w:t>food</w:t>
      </w:r>
      <w:r>
        <w:rPr>
          <w:spacing w:val="-2"/>
        </w:rPr>
        <w:t> </w:t>
      </w:r>
      <w:r>
        <w:rPr/>
        <w:t>and</w:t>
      </w:r>
      <w:r>
        <w:rPr>
          <w:spacing w:val="-4"/>
        </w:rPr>
        <w:t> </w:t>
      </w:r>
      <w:r>
        <w:rPr/>
        <w:t>drink.</w:t>
      </w:r>
      <w:r>
        <w:rPr>
          <w:spacing w:val="-4"/>
        </w:rPr>
        <w:t> </w:t>
      </w:r>
      <w:r>
        <w:rPr/>
        <w:t>Inns are typically located in the country or along a highway.</w:t>
      </w:r>
    </w:p>
    <w:p>
      <w:pPr>
        <w:pStyle w:val="BodyText"/>
        <w:spacing w:line="336" w:lineRule="auto" w:before="145"/>
        <w:ind w:right="1145"/>
      </w:pPr>
      <w:r>
        <w:rPr/>
        <w:t>The</w:t>
      </w:r>
      <w:r>
        <w:rPr>
          <w:spacing w:val="-3"/>
        </w:rPr>
        <w:t> </w:t>
      </w:r>
      <w:r>
        <w:rPr/>
        <w:t>distinction</w:t>
      </w:r>
      <w:r>
        <w:rPr>
          <w:spacing w:val="-2"/>
        </w:rPr>
        <w:t> </w:t>
      </w:r>
      <w:r>
        <w:rPr/>
        <w:t>of</w:t>
      </w:r>
      <w:r>
        <w:rPr>
          <w:spacing w:val="-2"/>
        </w:rPr>
        <w:t> </w:t>
      </w:r>
      <w:r>
        <w:rPr/>
        <w:t>a</w:t>
      </w:r>
      <w:r>
        <w:rPr>
          <w:spacing w:val="-2"/>
        </w:rPr>
        <w:t> </w:t>
      </w:r>
      <w:r>
        <w:rPr>
          <w:b/>
        </w:rPr>
        <w:t>tavern</w:t>
      </w:r>
      <w:r>
        <w:rPr>
          <w:b/>
          <w:spacing w:val="-1"/>
        </w:rPr>
        <w:t> </w:t>
      </w:r>
      <w:r>
        <w:rPr/>
        <w:t>from</w:t>
      </w:r>
      <w:r>
        <w:rPr>
          <w:spacing w:val="-2"/>
        </w:rPr>
        <w:t> </w:t>
      </w:r>
      <w:r>
        <w:rPr/>
        <w:t>an</w:t>
      </w:r>
      <w:r>
        <w:rPr>
          <w:spacing w:val="-2"/>
        </w:rPr>
        <w:t> </w:t>
      </w:r>
      <w:r>
        <w:rPr/>
        <w:t>inn,</w:t>
      </w:r>
      <w:r>
        <w:rPr>
          <w:spacing w:val="-4"/>
        </w:rPr>
        <w:t> </w:t>
      </w:r>
      <w:r>
        <w:rPr/>
        <w:t>bar</w:t>
      </w:r>
      <w:r>
        <w:rPr>
          <w:spacing w:val="-4"/>
        </w:rPr>
        <w:t> </w:t>
      </w:r>
      <w:r>
        <w:rPr/>
        <w:t>or</w:t>
      </w:r>
      <w:r>
        <w:rPr>
          <w:spacing w:val="-3"/>
        </w:rPr>
        <w:t> </w:t>
      </w:r>
      <w:r>
        <w:rPr/>
        <w:t>pub</w:t>
      </w:r>
      <w:r>
        <w:rPr>
          <w:spacing w:val="-3"/>
        </w:rPr>
        <w:t> </w:t>
      </w:r>
      <w:r>
        <w:rPr/>
        <w:t>varies</w:t>
      </w:r>
      <w:r>
        <w:rPr>
          <w:spacing w:val="-3"/>
        </w:rPr>
        <w:t> </w:t>
      </w:r>
      <w:r>
        <w:rPr/>
        <w:t>by</w:t>
      </w:r>
      <w:r>
        <w:rPr>
          <w:spacing w:val="-5"/>
        </w:rPr>
        <w:t> </w:t>
      </w:r>
      <w:r>
        <w:rPr/>
        <w:t>location,</w:t>
      </w:r>
      <w:r>
        <w:rPr>
          <w:spacing w:val="-3"/>
        </w:rPr>
        <w:t> </w:t>
      </w:r>
      <w:r>
        <w:rPr/>
        <w:t>in</w:t>
      </w:r>
      <w:r>
        <w:rPr>
          <w:spacing w:val="-2"/>
        </w:rPr>
        <w:t> </w:t>
      </w:r>
      <w:r>
        <w:rPr/>
        <w:t>some</w:t>
      </w:r>
      <w:r>
        <w:rPr>
          <w:spacing w:val="-2"/>
        </w:rPr>
        <w:t> </w:t>
      </w:r>
      <w:r>
        <w:rPr/>
        <w:t>places</w:t>
      </w:r>
      <w:r>
        <w:rPr>
          <w:spacing w:val="-4"/>
        </w:rPr>
        <w:t> </w:t>
      </w:r>
      <w:r>
        <w:rPr/>
        <w:t>being</w:t>
      </w:r>
      <w:r>
        <w:rPr>
          <w:spacing w:val="-3"/>
        </w:rPr>
        <w:t> </w:t>
      </w:r>
      <w:r>
        <w:rPr/>
        <w:t>identical and in</w:t>
      </w:r>
      <w:r>
        <w:rPr>
          <w:spacing w:val="-2"/>
        </w:rPr>
        <w:t> </w:t>
      </w:r>
      <w:r>
        <w:rPr/>
        <w:t>others</w:t>
      </w:r>
      <w:r>
        <w:rPr>
          <w:spacing w:val="-3"/>
        </w:rPr>
        <w:t> </w:t>
      </w:r>
      <w:r>
        <w:rPr/>
        <w:t>being</w:t>
      </w:r>
      <w:r>
        <w:rPr>
          <w:spacing w:val="-3"/>
        </w:rPr>
        <w:t> </w:t>
      </w:r>
      <w:r>
        <w:rPr/>
        <w:t>distinguished</w:t>
      </w:r>
      <w:r>
        <w:rPr>
          <w:spacing w:val="-2"/>
        </w:rPr>
        <w:t> </w:t>
      </w:r>
      <w:r>
        <w:rPr/>
        <w:t>by</w:t>
      </w:r>
      <w:r>
        <w:rPr>
          <w:spacing w:val="-1"/>
        </w:rPr>
        <w:t> </w:t>
      </w:r>
      <w:r>
        <w:rPr/>
        <w:t>traditions</w:t>
      </w:r>
      <w:r>
        <w:rPr>
          <w:spacing w:val="-3"/>
        </w:rPr>
        <w:t> </w:t>
      </w:r>
      <w:r>
        <w:rPr/>
        <w:t>or</w:t>
      </w:r>
      <w:r>
        <w:rPr>
          <w:spacing w:val="-2"/>
        </w:rPr>
        <w:t> </w:t>
      </w:r>
      <w:r>
        <w:rPr/>
        <w:t>by</w:t>
      </w:r>
      <w:r>
        <w:rPr>
          <w:spacing w:val="-1"/>
        </w:rPr>
        <w:t> </w:t>
      </w:r>
      <w:r>
        <w:rPr/>
        <w:t>legal</w:t>
      </w:r>
      <w:r>
        <w:rPr>
          <w:spacing w:val="-3"/>
        </w:rPr>
        <w:t> </w:t>
      </w:r>
      <w:r>
        <w:rPr/>
        <w:t>licence.</w:t>
      </w:r>
      <w:r>
        <w:rPr>
          <w:spacing w:val="-1"/>
        </w:rPr>
        <w:t> </w:t>
      </w:r>
      <w:r>
        <w:rPr/>
        <w:t>In 16th</w:t>
      </w:r>
      <w:r>
        <w:rPr>
          <w:spacing w:val="-3"/>
        </w:rPr>
        <w:t> </w:t>
      </w:r>
      <w:r>
        <w:rPr/>
        <w:t>century</w:t>
      </w:r>
      <w:r>
        <w:rPr>
          <w:spacing w:val="-1"/>
        </w:rPr>
        <w:t> </w:t>
      </w:r>
      <w:r>
        <w:rPr/>
        <w:t>England,</w:t>
      </w:r>
      <w:r>
        <w:rPr>
          <w:spacing w:val="-3"/>
        </w:rPr>
        <w:t> </w:t>
      </w:r>
      <w:r>
        <w:rPr/>
        <w:t>a</w:t>
      </w:r>
      <w:r>
        <w:rPr>
          <w:spacing w:val="-3"/>
        </w:rPr>
        <w:t> </w:t>
      </w:r>
      <w:r>
        <w:rPr/>
        <w:t>tavern was distinguished from a public alehouse by dint of being run as a private enterprise, where drinkers</w:t>
      </w:r>
      <w:r>
        <w:rPr>
          <w:spacing w:val="-3"/>
        </w:rPr>
        <w:t> </w:t>
      </w:r>
      <w:r>
        <w:rPr/>
        <w:t>were</w:t>
      </w:r>
      <w:r>
        <w:rPr>
          <w:spacing w:val="-3"/>
        </w:rPr>
        <w:t> </w:t>
      </w:r>
      <w:r>
        <w:rPr/>
        <w:t>"guests"</w:t>
      </w:r>
      <w:r>
        <w:rPr>
          <w:spacing w:val="-1"/>
        </w:rPr>
        <w:t> </w:t>
      </w:r>
      <w:r>
        <w:rPr/>
        <w:t>rather</w:t>
      </w:r>
      <w:r>
        <w:rPr>
          <w:spacing w:val="-2"/>
        </w:rPr>
        <w:t> </w:t>
      </w:r>
      <w:r>
        <w:rPr/>
        <w:t>than</w:t>
      </w:r>
      <w:r>
        <w:rPr>
          <w:spacing w:val="-2"/>
        </w:rPr>
        <w:t> </w:t>
      </w:r>
      <w:r>
        <w:rPr/>
        <w:t>members</w:t>
      </w:r>
      <w:r>
        <w:rPr>
          <w:spacing w:val="-3"/>
        </w:rPr>
        <w:t> </w:t>
      </w:r>
      <w:r>
        <w:rPr/>
        <w:t>of</w:t>
      </w:r>
      <w:r>
        <w:rPr>
          <w:spacing w:val="-1"/>
        </w:rPr>
        <w:t> </w:t>
      </w:r>
      <w:r>
        <w:rPr/>
        <w:t>the</w:t>
      </w:r>
      <w:r>
        <w:rPr>
          <w:spacing w:val="-2"/>
        </w:rPr>
        <w:t> </w:t>
      </w:r>
      <w:r>
        <w:rPr/>
        <w:t>public.</w:t>
      </w:r>
      <w:r>
        <w:rPr>
          <w:spacing w:val="-2"/>
        </w:rPr>
        <w:t> </w:t>
      </w:r>
      <w:r>
        <w:rPr/>
        <w:t>By</w:t>
      </w:r>
      <w:r>
        <w:rPr>
          <w:spacing w:val="-2"/>
        </w:rPr>
        <w:t> </w:t>
      </w:r>
      <w:r>
        <w:rPr/>
        <w:t>1900</w:t>
      </w:r>
      <w:r>
        <w:rPr>
          <w:spacing w:val="-2"/>
        </w:rPr>
        <w:t> </w:t>
      </w:r>
      <w:r>
        <w:rPr/>
        <w:t>the</w:t>
      </w:r>
      <w:r>
        <w:rPr>
          <w:spacing w:val="-2"/>
        </w:rPr>
        <w:t> </w:t>
      </w:r>
      <w:r>
        <w:rPr/>
        <w:t>word</w:t>
      </w:r>
      <w:r>
        <w:rPr>
          <w:spacing w:val="-2"/>
        </w:rPr>
        <w:t> </w:t>
      </w:r>
      <w:r>
        <w:rPr/>
        <w:t>tavern had</w:t>
      </w:r>
      <w:r>
        <w:rPr>
          <w:spacing w:val="-2"/>
        </w:rPr>
        <w:t> </w:t>
      </w:r>
      <w:r>
        <w:rPr/>
        <w:t>developed an archaic flavour in Britain, the usual term being public house.</w:t>
      </w:r>
    </w:p>
    <w:p>
      <w:pPr>
        <w:pStyle w:val="Heading2"/>
        <w:spacing w:before="162"/>
      </w:pPr>
      <w:bookmarkStart w:name="A History" w:id="89"/>
      <w:bookmarkEnd w:id="89"/>
      <w:r>
        <w:rPr/>
      </w:r>
      <w:r>
        <w:rPr>
          <w:color w:val="0E4660"/>
        </w:rPr>
        <w:t>A</w:t>
      </w:r>
      <w:r>
        <w:rPr>
          <w:color w:val="0E4660"/>
          <w:spacing w:val="-3"/>
        </w:rPr>
        <w:t> </w:t>
      </w:r>
      <w:r>
        <w:rPr>
          <w:color w:val="0E4660"/>
          <w:spacing w:val="-2"/>
        </w:rPr>
        <w:t>History</w:t>
      </w:r>
    </w:p>
    <w:p>
      <w:pPr>
        <w:pStyle w:val="BodyText"/>
        <w:spacing w:line="336" w:lineRule="auto" w:before="143"/>
        <w:ind w:right="1201"/>
      </w:pPr>
      <w:r>
        <w:rPr/>
        <w:t>On this page are the main locations in Wokingham known in 1901 to be concerned with the consumption</w:t>
      </w:r>
      <w:r>
        <w:rPr>
          <w:spacing w:val="-1"/>
        </w:rPr>
        <w:t> </w:t>
      </w:r>
      <w:r>
        <w:rPr/>
        <w:t>of</w:t>
      </w:r>
      <w:r>
        <w:rPr>
          <w:spacing w:val="-3"/>
        </w:rPr>
        <w:t> </w:t>
      </w:r>
      <w:r>
        <w:rPr/>
        <w:t>beer</w:t>
      </w:r>
      <w:r>
        <w:rPr>
          <w:spacing w:val="-1"/>
        </w:rPr>
        <w:t> </w:t>
      </w:r>
      <w:r>
        <w:rPr/>
        <w:t>– alehouses,</w:t>
      </w:r>
      <w:r>
        <w:rPr>
          <w:spacing w:val="-1"/>
        </w:rPr>
        <w:t> </w:t>
      </w:r>
      <w:r>
        <w:rPr/>
        <w:t>taverns,</w:t>
      </w:r>
      <w:r>
        <w:rPr>
          <w:spacing w:val="-4"/>
        </w:rPr>
        <w:t> </w:t>
      </w:r>
      <w:r>
        <w:rPr/>
        <w:t>public</w:t>
      </w:r>
      <w:r>
        <w:rPr>
          <w:spacing w:val="-5"/>
        </w:rPr>
        <w:t> </w:t>
      </w:r>
      <w:r>
        <w:rPr/>
        <w:t>houses</w:t>
      </w:r>
      <w:r>
        <w:rPr>
          <w:spacing w:val="-4"/>
        </w:rPr>
        <w:t> </w:t>
      </w:r>
      <w:r>
        <w:rPr/>
        <w:t>and</w:t>
      </w:r>
      <w:r>
        <w:rPr>
          <w:spacing w:val="-1"/>
        </w:rPr>
        <w:t> </w:t>
      </w:r>
      <w:r>
        <w:rPr/>
        <w:t>hotels.</w:t>
      </w:r>
      <w:r>
        <w:rPr>
          <w:spacing w:val="-5"/>
        </w:rPr>
        <w:t> </w:t>
      </w:r>
      <w:r>
        <w:rPr/>
        <w:t>Where</w:t>
      </w:r>
      <w:r>
        <w:rPr>
          <w:spacing w:val="-1"/>
        </w:rPr>
        <w:t> </w:t>
      </w:r>
      <w:r>
        <w:rPr/>
        <w:t>it</w:t>
      </w:r>
      <w:r>
        <w:rPr>
          <w:spacing w:val="-3"/>
        </w:rPr>
        <w:t> </w:t>
      </w:r>
      <w:r>
        <w:rPr/>
        <w:t>has</w:t>
      </w:r>
      <w:r>
        <w:rPr>
          <w:spacing w:val="-4"/>
        </w:rPr>
        <w:t> </w:t>
      </w:r>
      <w:r>
        <w:rPr/>
        <w:t>been</w:t>
      </w:r>
      <w:r>
        <w:rPr>
          <w:spacing w:val="-3"/>
        </w:rPr>
        <w:t> </w:t>
      </w:r>
      <w:r>
        <w:rPr/>
        <w:t>possible</w:t>
      </w:r>
      <w:r>
        <w:rPr>
          <w:spacing w:val="-4"/>
        </w:rPr>
        <w:t> </w:t>
      </w:r>
      <w:r>
        <w:rPr/>
        <w:t>to obtain information and photographs of the building in 1901 these have been given: where the building still exists today, a description and photograph of it in 2011 are also given, as a </w:t>
      </w:r>
      <w:r>
        <w:rPr>
          <w:spacing w:val="-2"/>
        </w:rPr>
        <w:t>comparison.</w:t>
      </w:r>
    </w:p>
    <w:p>
      <w:pPr>
        <w:pStyle w:val="Heading2"/>
        <w:spacing w:before="162"/>
      </w:pPr>
      <w:bookmarkStart w:name="Background" w:id="90"/>
      <w:bookmarkEnd w:id="90"/>
      <w:r>
        <w:rPr/>
      </w:r>
      <w:r>
        <w:rPr>
          <w:color w:val="0E4660"/>
          <w:spacing w:val="-2"/>
        </w:rPr>
        <w:t>Background</w:t>
      </w:r>
    </w:p>
    <w:p>
      <w:pPr>
        <w:pStyle w:val="BodyText"/>
        <w:spacing w:line="336" w:lineRule="auto" w:before="142"/>
        <w:ind w:right="1072"/>
      </w:pPr>
      <w:r>
        <w:rPr/>
        <w:t>A group from Oxford University produced a document entitled 'An Account of Early Victorian Wokingham</w:t>
      </w:r>
      <w:r>
        <w:rPr>
          <w:spacing w:val="-3"/>
        </w:rPr>
        <w:t> </w:t>
      </w:r>
      <w:r>
        <w:rPr/>
        <w:t>–</w:t>
      </w:r>
      <w:r>
        <w:rPr>
          <w:spacing w:val="-2"/>
        </w:rPr>
        <w:t> </w:t>
      </w:r>
      <w:r>
        <w:rPr/>
        <w:t>Town</w:t>
      </w:r>
      <w:r>
        <w:rPr>
          <w:spacing w:val="-4"/>
        </w:rPr>
        <w:t> </w:t>
      </w:r>
      <w:r>
        <w:rPr/>
        <w:t>and</w:t>
      </w:r>
      <w:r>
        <w:rPr>
          <w:spacing w:val="-4"/>
        </w:rPr>
        <w:t> </w:t>
      </w:r>
      <w:r>
        <w:rPr/>
        <w:t>Parish'</w:t>
      </w:r>
      <w:r>
        <w:rPr>
          <w:spacing w:val="-3"/>
        </w:rPr>
        <w:t> </w:t>
      </w:r>
      <w:r>
        <w:rPr/>
        <w:t>in</w:t>
      </w:r>
      <w:r>
        <w:rPr>
          <w:spacing w:val="-2"/>
        </w:rPr>
        <w:t> </w:t>
      </w:r>
      <w:r>
        <w:rPr/>
        <w:t>1984,</w:t>
      </w:r>
      <w:r>
        <w:rPr>
          <w:spacing w:val="-4"/>
        </w:rPr>
        <w:t> </w:t>
      </w:r>
      <w:r>
        <w:rPr/>
        <w:t>based</w:t>
      </w:r>
      <w:r>
        <w:rPr>
          <w:spacing w:val="-4"/>
        </w:rPr>
        <w:t> </w:t>
      </w:r>
      <w:r>
        <w:rPr/>
        <w:t>on</w:t>
      </w:r>
      <w:r>
        <w:rPr>
          <w:spacing w:val="-4"/>
        </w:rPr>
        <w:t> </w:t>
      </w:r>
      <w:r>
        <w:rPr/>
        <w:t>data</w:t>
      </w:r>
      <w:r>
        <w:rPr>
          <w:spacing w:val="-3"/>
        </w:rPr>
        <w:t> </w:t>
      </w:r>
      <w:r>
        <w:rPr/>
        <w:t>from</w:t>
      </w:r>
      <w:r>
        <w:rPr>
          <w:spacing w:val="-5"/>
        </w:rPr>
        <w:t> </w:t>
      </w:r>
      <w:r>
        <w:rPr/>
        <w:t>the</w:t>
      </w:r>
      <w:r>
        <w:rPr>
          <w:spacing w:val="-2"/>
        </w:rPr>
        <w:t> </w:t>
      </w:r>
      <w:r>
        <w:rPr/>
        <w:t>1851</w:t>
      </w:r>
      <w:r>
        <w:rPr>
          <w:spacing w:val="-4"/>
        </w:rPr>
        <w:t> </w:t>
      </w:r>
      <w:r>
        <w:rPr/>
        <w:t>Census.</w:t>
      </w:r>
      <w:r>
        <w:rPr>
          <w:spacing w:val="-4"/>
        </w:rPr>
        <w:t> </w:t>
      </w:r>
      <w:r>
        <w:rPr/>
        <w:t>The</w:t>
      </w:r>
      <w:r>
        <w:rPr>
          <w:spacing w:val="-5"/>
        </w:rPr>
        <w:t> </w:t>
      </w:r>
      <w:r>
        <w:rPr/>
        <w:t>Wokingham</w:t>
      </w:r>
      <w:r>
        <w:rPr>
          <w:spacing w:val="-2"/>
        </w:rPr>
        <w:t> </w:t>
      </w:r>
      <w:r>
        <w:rPr/>
        <w:t>U3A Local History Group decided to produce a follow-up document (Late Victorian Wokingham), based on the 1901 Census, following fairly closely the format of the original document and covering the situation 50 years on. I chose to take on the chapter entitled 'Inns, Alehouses and the Drink Trade'.</w:t>
      </w:r>
    </w:p>
    <w:p>
      <w:pPr>
        <w:pStyle w:val="BodyText"/>
        <w:spacing w:line="336" w:lineRule="auto" w:before="146"/>
        <w:ind w:right="1240"/>
      </w:pPr>
      <w:r>
        <w:rPr/>
        <w:t>In the original document, this topic took only two pages. As a result of my particular interest in photography, I decided as a parallel activity to expand the topic and produce this document – gathering</w:t>
      </w:r>
      <w:r>
        <w:rPr>
          <w:spacing w:val="-4"/>
        </w:rPr>
        <w:t> </w:t>
      </w:r>
      <w:r>
        <w:rPr/>
        <w:t>what</w:t>
      </w:r>
      <w:r>
        <w:rPr>
          <w:spacing w:val="-1"/>
        </w:rPr>
        <w:t> </w:t>
      </w:r>
      <w:r>
        <w:rPr/>
        <w:t>I</w:t>
      </w:r>
      <w:r>
        <w:rPr>
          <w:spacing w:val="-2"/>
        </w:rPr>
        <w:t> </w:t>
      </w:r>
      <w:r>
        <w:rPr/>
        <w:t>could</w:t>
      </w:r>
      <w:r>
        <w:rPr>
          <w:spacing w:val="-3"/>
        </w:rPr>
        <w:t> </w:t>
      </w:r>
      <w:r>
        <w:rPr/>
        <w:t>in</w:t>
      </w:r>
      <w:r>
        <w:rPr>
          <w:spacing w:val="-3"/>
        </w:rPr>
        <w:t> </w:t>
      </w:r>
      <w:r>
        <w:rPr/>
        <w:t>the</w:t>
      </w:r>
      <w:r>
        <w:rPr>
          <w:spacing w:val="-1"/>
        </w:rPr>
        <w:t> </w:t>
      </w:r>
      <w:r>
        <w:rPr/>
        <w:t>way</w:t>
      </w:r>
      <w:r>
        <w:rPr>
          <w:spacing w:val="-2"/>
        </w:rPr>
        <w:t> </w:t>
      </w:r>
      <w:r>
        <w:rPr/>
        <w:t>of</w:t>
      </w:r>
      <w:r>
        <w:rPr>
          <w:spacing w:val="-3"/>
        </w:rPr>
        <w:t> </w:t>
      </w:r>
      <w:r>
        <w:rPr/>
        <w:t>photographic</w:t>
      </w:r>
      <w:r>
        <w:rPr>
          <w:spacing w:val="-5"/>
        </w:rPr>
        <w:t> </w:t>
      </w:r>
      <w:r>
        <w:rPr/>
        <w:t>data</w:t>
      </w:r>
      <w:r>
        <w:rPr>
          <w:spacing w:val="-2"/>
        </w:rPr>
        <w:t> </w:t>
      </w:r>
      <w:r>
        <w:rPr/>
        <w:t>from</w:t>
      </w:r>
      <w:r>
        <w:rPr>
          <w:spacing w:val="-2"/>
        </w:rPr>
        <w:t> </w:t>
      </w:r>
      <w:r>
        <w:rPr/>
        <w:t>around</w:t>
      </w:r>
      <w:r>
        <w:rPr>
          <w:spacing w:val="-3"/>
        </w:rPr>
        <w:t> </w:t>
      </w:r>
      <w:r>
        <w:rPr/>
        <w:t>1900,</w:t>
      </w:r>
      <w:r>
        <w:rPr>
          <w:spacing w:val="-3"/>
        </w:rPr>
        <w:t> </w:t>
      </w:r>
      <w:r>
        <w:rPr/>
        <w:t>and</w:t>
      </w:r>
      <w:r>
        <w:rPr>
          <w:spacing w:val="-1"/>
        </w:rPr>
        <w:t> </w:t>
      </w:r>
      <w:r>
        <w:rPr/>
        <w:t>supplementing</w:t>
      </w:r>
      <w:r>
        <w:rPr>
          <w:spacing w:val="-4"/>
        </w:rPr>
        <w:t> </w:t>
      </w:r>
      <w:r>
        <w:rPr/>
        <w:t>this with a comparative photograph of the building (or location) as it is today.</w:t>
      </w:r>
    </w:p>
    <w:p>
      <w:pPr>
        <w:pStyle w:val="BodyText"/>
        <w:spacing w:after="0" w:line="336" w:lineRule="auto"/>
        <w:sectPr>
          <w:pgSz w:w="11910" w:h="16840"/>
          <w:pgMar w:top="980" w:bottom="280" w:left="992" w:right="0"/>
        </w:sectPr>
      </w:pPr>
    </w:p>
    <w:p>
      <w:pPr>
        <w:pStyle w:val="Heading2"/>
      </w:pPr>
      <w:bookmarkStart w:name="Introduction" w:id="91"/>
      <w:bookmarkEnd w:id="91"/>
      <w:r>
        <w:rPr/>
      </w:r>
      <w:r>
        <w:rPr>
          <w:color w:val="0E4660"/>
          <w:spacing w:val="-2"/>
        </w:rPr>
        <w:t>Introduction</w:t>
      </w:r>
    </w:p>
    <w:p>
      <w:pPr>
        <w:pStyle w:val="BodyText"/>
        <w:spacing w:before="7"/>
        <w:ind w:left="0"/>
        <w:rPr>
          <w:rFonts w:ascii="Aptos Display"/>
          <w:sz w:val="4"/>
        </w:rPr>
      </w:pPr>
      <w:r>
        <w:rPr>
          <w:rFonts w:ascii="Aptos Display"/>
          <w:sz w:val="4"/>
        </w:rPr>
        <w:drawing>
          <wp:anchor distT="0" distB="0" distL="0" distR="0" allowOverlap="1" layoutInCell="1" locked="0" behindDoc="1" simplePos="0" relativeHeight="487609344">
            <wp:simplePos x="0" y="0"/>
            <wp:positionH relativeFrom="page">
              <wp:posOffset>683894</wp:posOffset>
            </wp:positionH>
            <wp:positionV relativeFrom="paragraph">
              <wp:posOffset>51038</wp:posOffset>
            </wp:positionV>
            <wp:extent cx="6668062" cy="5867400"/>
            <wp:effectExtent l="0" t="0" r="0" b="0"/>
            <wp:wrapTopAndBottom/>
            <wp:docPr id="113" name="Image 113" descr="old map of wokingham with circles marked for pubs"/>
            <wp:cNvGraphicFramePr>
              <a:graphicFrameLocks/>
            </wp:cNvGraphicFramePr>
            <a:graphic>
              <a:graphicData uri="http://schemas.openxmlformats.org/drawingml/2006/picture">
                <pic:pic>
                  <pic:nvPicPr>
                    <pic:cNvPr id="113" name="Image 113" descr="old map of wokingham with circles marked for pubs"/>
                    <pic:cNvPicPr/>
                  </pic:nvPicPr>
                  <pic:blipFill>
                    <a:blip r:embed="rId34" cstate="print"/>
                    <a:stretch>
                      <a:fillRect/>
                    </a:stretch>
                  </pic:blipFill>
                  <pic:spPr>
                    <a:xfrm>
                      <a:off x="0" y="0"/>
                      <a:ext cx="6668062" cy="5867400"/>
                    </a:xfrm>
                    <a:prstGeom prst="rect">
                      <a:avLst/>
                    </a:prstGeom>
                  </pic:spPr>
                </pic:pic>
              </a:graphicData>
            </a:graphic>
          </wp:anchor>
        </w:drawing>
      </w:r>
    </w:p>
    <w:p>
      <w:pPr>
        <w:pStyle w:val="BodyText"/>
        <w:spacing w:line="336" w:lineRule="auto" w:before="385"/>
        <w:ind w:right="1072"/>
      </w:pPr>
      <w:r>
        <w:rPr/>
        <w:t>In</w:t>
      </w:r>
      <w:r>
        <w:rPr>
          <w:spacing w:val="-2"/>
        </w:rPr>
        <w:t> </w:t>
      </w:r>
      <w:r>
        <w:rPr/>
        <w:t>1830</w:t>
      </w:r>
      <w:r>
        <w:rPr>
          <w:spacing w:val="-2"/>
        </w:rPr>
        <w:t> </w:t>
      </w:r>
      <w:r>
        <w:rPr/>
        <w:t>a</w:t>
      </w:r>
      <w:r>
        <w:rPr>
          <w:spacing w:val="-5"/>
        </w:rPr>
        <w:t> </w:t>
      </w:r>
      <w:r>
        <w:rPr/>
        <w:t>series</w:t>
      </w:r>
      <w:r>
        <w:rPr>
          <w:spacing w:val="-5"/>
        </w:rPr>
        <w:t> </w:t>
      </w:r>
      <w:r>
        <w:rPr/>
        <w:t>of</w:t>
      </w:r>
      <w:r>
        <w:rPr>
          <w:spacing w:val="-4"/>
        </w:rPr>
        <w:t> </w:t>
      </w:r>
      <w:r>
        <w:rPr/>
        <w:t>events</w:t>
      </w:r>
      <w:r>
        <w:rPr>
          <w:spacing w:val="-3"/>
        </w:rPr>
        <w:t> </w:t>
      </w:r>
      <w:r>
        <w:rPr/>
        <w:t>began</w:t>
      </w:r>
      <w:r>
        <w:rPr>
          <w:spacing w:val="-4"/>
        </w:rPr>
        <w:t> </w:t>
      </w:r>
      <w:r>
        <w:rPr/>
        <w:t>which</w:t>
      </w:r>
      <w:r>
        <w:rPr>
          <w:spacing w:val="-4"/>
        </w:rPr>
        <w:t> </w:t>
      </w:r>
      <w:r>
        <w:rPr/>
        <w:t>were</w:t>
      </w:r>
      <w:r>
        <w:rPr>
          <w:spacing w:val="-2"/>
        </w:rPr>
        <w:t> </w:t>
      </w:r>
      <w:r>
        <w:rPr/>
        <w:t>to</w:t>
      </w:r>
      <w:r>
        <w:rPr>
          <w:spacing w:val="-2"/>
        </w:rPr>
        <w:t> </w:t>
      </w:r>
      <w:r>
        <w:rPr/>
        <w:t>change</w:t>
      </w:r>
      <w:r>
        <w:rPr>
          <w:spacing w:val="-5"/>
        </w:rPr>
        <w:t> </w:t>
      </w:r>
      <w:r>
        <w:rPr/>
        <w:t>drastically</w:t>
      </w:r>
      <w:r>
        <w:rPr>
          <w:spacing w:val="-3"/>
        </w:rPr>
        <w:t> </w:t>
      </w:r>
      <w:r>
        <w:rPr/>
        <w:t>the</w:t>
      </w:r>
      <w:r>
        <w:rPr>
          <w:spacing w:val="-4"/>
        </w:rPr>
        <w:t> </w:t>
      </w:r>
      <w:r>
        <w:rPr/>
        <w:t>production</w:t>
      </w:r>
      <w:r>
        <w:rPr>
          <w:spacing w:val="-2"/>
        </w:rPr>
        <w:t> </w:t>
      </w:r>
      <w:r>
        <w:rPr/>
        <w:t>and</w:t>
      </w:r>
      <w:r>
        <w:rPr>
          <w:spacing w:val="-4"/>
        </w:rPr>
        <w:t> </w:t>
      </w:r>
      <w:r>
        <w:rPr/>
        <w:t>consumption of beer in Wokingham. Some events, like the Beer Act and the coming of the railway, were of</w:t>
      </w:r>
    </w:p>
    <w:p>
      <w:pPr>
        <w:pStyle w:val="BodyText"/>
        <w:spacing w:line="336" w:lineRule="auto"/>
        <w:ind w:right="1072"/>
      </w:pPr>
      <w:r>
        <w:rPr/>
        <w:t>national</w:t>
      </w:r>
      <w:r>
        <w:rPr>
          <w:spacing w:val="-2"/>
        </w:rPr>
        <w:t> </w:t>
      </w:r>
      <w:r>
        <w:rPr/>
        <w:t>importance;</w:t>
      </w:r>
      <w:r>
        <w:rPr>
          <w:spacing w:val="-2"/>
        </w:rPr>
        <w:t> </w:t>
      </w:r>
      <w:r>
        <w:rPr/>
        <w:t>others,</w:t>
      </w:r>
      <w:r>
        <w:rPr>
          <w:spacing w:val="-3"/>
        </w:rPr>
        <w:t> </w:t>
      </w:r>
      <w:r>
        <w:rPr/>
        <w:t>such</w:t>
      </w:r>
      <w:r>
        <w:rPr>
          <w:spacing w:val="-4"/>
        </w:rPr>
        <w:t> </w:t>
      </w:r>
      <w:r>
        <w:rPr/>
        <w:t>as</w:t>
      </w:r>
      <w:r>
        <w:rPr>
          <w:spacing w:val="-3"/>
        </w:rPr>
        <w:t> </w:t>
      </w:r>
      <w:r>
        <w:rPr/>
        <w:t>the</w:t>
      </w:r>
      <w:r>
        <w:rPr>
          <w:spacing w:val="-5"/>
        </w:rPr>
        <w:t> </w:t>
      </w:r>
      <w:r>
        <w:rPr/>
        <w:t>enforced</w:t>
      </w:r>
      <w:r>
        <w:rPr>
          <w:spacing w:val="-4"/>
        </w:rPr>
        <w:t> </w:t>
      </w:r>
      <w:r>
        <w:rPr/>
        <w:t>sale</w:t>
      </w:r>
      <w:r>
        <w:rPr>
          <w:spacing w:val="-2"/>
        </w:rPr>
        <w:t> </w:t>
      </w:r>
      <w:r>
        <w:rPr/>
        <w:t>of</w:t>
      </w:r>
      <w:r>
        <w:rPr>
          <w:spacing w:val="-2"/>
        </w:rPr>
        <w:t> </w:t>
      </w:r>
      <w:r>
        <w:rPr/>
        <w:t>Haywardʼs</w:t>
      </w:r>
      <w:r>
        <w:rPr>
          <w:spacing w:val="-5"/>
        </w:rPr>
        <w:t> </w:t>
      </w:r>
      <w:r>
        <w:rPr/>
        <w:t>brewing</w:t>
      </w:r>
      <w:r>
        <w:rPr>
          <w:spacing w:val="-3"/>
        </w:rPr>
        <w:t> </w:t>
      </w:r>
      <w:r>
        <w:rPr/>
        <w:t>empire</w:t>
      </w:r>
      <w:r>
        <w:rPr>
          <w:spacing w:val="-4"/>
        </w:rPr>
        <w:t> </w:t>
      </w:r>
      <w:r>
        <w:rPr/>
        <w:t>were</w:t>
      </w:r>
      <w:r>
        <w:rPr>
          <w:spacing w:val="-2"/>
        </w:rPr>
        <w:t> </w:t>
      </w:r>
      <w:r>
        <w:rPr/>
        <w:t>of</w:t>
      </w:r>
      <w:r>
        <w:rPr>
          <w:spacing w:val="-2"/>
        </w:rPr>
        <w:t> </w:t>
      </w:r>
      <w:r>
        <w:rPr/>
        <w:t>more local significance.</w:t>
      </w:r>
    </w:p>
    <w:p>
      <w:pPr>
        <w:pStyle w:val="BodyText"/>
        <w:spacing w:line="336" w:lineRule="auto" w:before="143"/>
        <w:ind w:right="1072"/>
      </w:pPr>
      <w:r>
        <w:rPr/>
        <w:t>The first of these events, the passing of the Beer Act in 1830, was an attempt by</w:t>
      </w:r>
      <w:r>
        <w:rPr>
          <w:spacing w:val="-1"/>
        </w:rPr>
        <w:t> </w:t>
      </w:r>
      <w:r>
        <w:rPr/>
        <w:t>the government to wean the working classes away from gin drinking. It removed the duties on beer and cider so that once again beer became cheaper than spirits. In addition it allowed any ratepayer who paid two guineas (£2 2s) to the local excise office to sell beer from his house without having to obtain a licence</w:t>
      </w:r>
      <w:r>
        <w:rPr>
          <w:spacing w:val="-2"/>
        </w:rPr>
        <w:t> </w:t>
      </w:r>
      <w:r>
        <w:rPr/>
        <w:t>from</w:t>
      </w:r>
      <w:r>
        <w:rPr>
          <w:spacing w:val="-4"/>
        </w:rPr>
        <w:t> </w:t>
      </w:r>
      <w:r>
        <w:rPr/>
        <w:t>the</w:t>
      </w:r>
      <w:r>
        <w:rPr>
          <w:spacing w:val="-5"/>
        </w:rPr>
        <w:t> </w:t>
      </w:r>
      <w:r>
        <w:rPr/>
        <w:t>magistrates.</w:t>
      </w:r>
      <w:r>
        <w:rPr>
          <w:spacing w:val="-3"/>
        </w:rPr>
        <w:t> </w:t>
      </w:r>
      <w:r>
        <w:rPr/>
        <w:t>At</w:t>
      </w:r>
      <w:r>
        <w:rPr>
          <w:spacing w:val="-2"/>
        </w:rPr>
        <w:t> </w:t>
      </w:r>
      <w:r>
        <w:rPr/>
        <w:t>the</w:t>
      </w:r>
      <w:r>
        <w:rPr>
          <w:spacing w:val="-4"/>
        </w:rPr>
        <w:t> </w:t>
      </w:r>
      <w:r>
        <w:rPr/>
        <w:t>time</w:t>
      </w:r>
      <w:r>
        <w:rPr>
          <w:spacing w:val="-4"/>
        </w:rPr>
        <w:t> </w:t>
      </w:r>
      <w:r>
        <w:rPr/>
        <w:t>beer</w:t>
      </w:r>
      <w:r>
        <w:rPr>
          <w:spacing w:val="-4"/>
        </w:rPr>
        <w:t> </w:t>
      </w:r>
      <w:r>
        <w:rPr/>
        <w:t>was</w:t>
      </w:r>
      <w:r>
        <w:rPr>
          <w:spacing w:val="-3"/>
        </w:rPr>
        <w:t> </w:t>
      </w:r>
      <w:r>
        <w:rPr/>
        <w:t>viewed</w:t>
      </w:r>
      <w:r>
        <w:rPr>
          <w:spacing w:val="-2"/>
        </w:rPr>
        <w:t> </w:t>
      </w:r>
      <w:r>
        <w:rPr/>
        <w:t>as</w:t>
      </w:r>
      <w:r>
        <w:rPr>
          <w:spacing w:val="-5"/>
        </w:rPr>
        <w:t> </w:t>
      </w:r>
      <w:r>
        <w:rPr/>
        <w:t>harmless,</w:t>
      </w:r>
      <w:r>
        <w:rPr>
          <w:spacing w:val="-3"/>
        </w:rPr>
        <w:t> </w:t>
      </w:r>
      <w:r>
        <w:rPr/>
        <w:t>nutritious</w:t>
      </w:r>
      <w:r>
        <w:rPr>
          <w:spacing w:val="-5"/>
        </w:rPr>
        <w:t> </w:t>
      </w:r>
      <w:r>
        <w:rPr/>
        <w:t>and</w:t>
      </w:r>
      <w:r>
        <w:rPr>
          <w:spacing w:val="-2"/>
        </w:rPr>
        <w:t> </w:t>
      </w:r>
      <w:r>
        <w:rPr/>
        <w:t>even</w:t>
      </w:r>
      <w:r>
        <w:rPr>
          <w:spacing w:val="-4"/>
        </w:rPr>
        <w:t> </w:t>
      </w:r>
      <w:r>
        <w:rPr/>
        <w:t>healthy.</w:t>
      </w:r>
    </w:p>
    <w:p>
      <w:pPr>
        <w:pStyle w:val="BodyText"/>
        <w:spacing w:line="336" w:lineRule="auto" w:before="145"/>
        <w:ind w:right="1149"/>
      </w:pPr>
      <w:r>
        <w:rPr/>
        <w:t>The</w:t>
      </w:r>
      <w:r>
        <w:rPr>
          <w:spacing w:val="-3"/>
        </w:rPr>
        <w:t> </w:t>
      </w:r>
      <w:r>
        <w:rPr/>
        <w:t>total</w:t>
      </w:r>
      <w:r>
        <w:rPr>
          <w:spacing w:val="-4"/>
        </w:rPr>
        <w:t> </w:t>
      </w:r>
      <w:r>
        <w:rPr/>
        <w:t>number</w:t>
      </w:r>
      <w:r>
        <w:rPr>
          <w:spacing w:val="-3"/>
        </w:rPr>
        <w:t> </w:t>
      </w:r>
      <w:r>
        <w:rPr/>
        <w:t>of</w:t>
      </w:r>
      <w:r>
        <w:rPr>
          <w:spacing w:val="-3"/>
        </w:rPr>
        <w:t> </w:t>
      </w:r>
      <w:r>
        <w:rPr/>
        <w:t>beer</w:t>
      </w:r>
      <w:r>
        <w:rPr>
          <w:spacing w:val="-1"/>
        </w:rPr>
        <w:t> </w:t>
      </w:r>
      <w:r>
        <w:rPr/>
        <w:t>houses</w:t>
      </w:r>
      <w:r>
        <w:rPr>
          <w:spacing w:val="-2"/>
        </w:rPr>
        <w:t> </w:t>
      </w:r>
      <w:r>
        <w:rPr/>
        <w:t>and</w:t>
      </w:r>
      <w:r>
        <w:rPr>
          <w:spacing w:val="-3"/>
        </w:rPr>
        <w:t> </w:t>
      </w:r>
      <w:r>
        <w:rPr/>
        <w:t>public</w:t>
      </w:r>
      <w:r>
        <w:rPr>
          <w:spacing w:val="-5"/>
        </w:rPr>
        <w:t> </w:t>
      </w:r>
      <w:r>
        <w:rPr/>
        <w:t>houses</w:t>
      </w:r>
      <w:r>
        <w:rPr>
          <w:spacing w:val="-2"/>
        </w:rPr>
        <w:t> </w:t>
      </w:r>
      <w:r>
        <w:rPr/>
        <w:t>known</w:t>
      </w:r>
      <w:r>
        <w:rPr>
          <w:spacing w:val="-4"/>
        </w:rPr>
        <w:t> </w:t>
      </w:r>
      <w:r>
        <w:rPr/>
        <w:t>to</w:t>
      </w:r>
      <w:r>
        <w:rPr>
          <w:spacing w:val="-3"/>
        </w:rPr>
        <w:t> </w:t>
      </w:r>
      <w:r>
        <w:rPr/>
        <w:t>have</w:t>
      </w:r>
      <w:r>
        <w:rPr>
          <w:spacing w:val="-4"/>
        </w:rPr>
        <w:t> </w:t>
      </w:r>
      <w:r>
        <w:rPr/>
        <w:t>opened</w:t>
      </w:r>
      <w:r>
        <w:rPr>
          <w:spacing w:val="-1"/>
        </w:rPr>
        <w:t> </w:t>
      </w:r>
      <w:r>
        <w:rPr/>
        <w:t>in</w:t>
      </w:r>
      <w:r>
        <w:rPr>
          <w:spacing w:val="-3"/>
        </w:rPr>
        <w:t> </w:t>
      </w:r>
      <w:r>
        <w:rPr/>
        <w:t>Wokingham</w:t>
      </w:r>
      <w:r>
        <w:rPr>
          <w:spacing w:val="-3"/>
        </w:rPr>
        <w:t> </w:t>
      </w:r>
      <w:r>
        <w:rPr/>
        <w:t>between 1830 and 1900 is 33. It is likely that perhaps half as many again opened and closed after a few years, all record of them having since been lost. The end of the century brought the total of licensed premises to 41, but in all the 70 years since the passing of the Beer Act only two new</w:t>
      </w:r>
    </w:p>
    <w:p>
      <w:pPr>
        <w:pStyle w:val="BodyText"/>
        <w:spacing w:after="0" w:line="336" w:lineRule="auto"/>
        <w:sectPr>
          <w:pgSz w:w="11910" w:h="16840"/>
          <w:pgMar w:top="120" w:bottom="280" w:left="992" w:right="0"/>
        </w:sectPr>
      </w:pPr>
    </w:p>
    <w:p>
      <w:pPr>
        <w:pStyle w:val="BodyText"/>
        <w:spacing w:line="333" w:lineRule="auto" w:before="29"/>
        <w:ind w:right="1201"/>
      </w:pPr>
      <w:r>
        <w:rPr/>
        <w:t>houses</w:t>
      </w:r>
      <w:r>
        <w:rPr>
          <w:spacing w:val="-5"/>
        </w:rPr>
        <w:t> </w:t>
      </w:r>
      <w:r>
        <w:rPr/>
        <w:t>had</w:t>
      </w:r>
      <w:r>
        <w:rPr>
          <w:spacing w:val="-2"/>
        </w:rPr>
        <w:t> </w:t>
      </w:r>
      <w:r>
        <w:rPr/>
        <w:t>been</w:t>
      </w:r>
      <w:r>
        <w:rPr>
          <w:spacing w:val="-4"/>
        </w:rPr>
        <w:t> </w:t>
      </w:r>
      <w:r>
        <w:rPr/>
        <w:t>opened</w:t>
      </w:r>
      <w:r>
        <w:rPr>
          <w:spacing w:val="-4"/>
        </w:rPr>
        <w:t> </w:t>
      </w:r>
      <w:r>
        <w:rPr/>
        <w:t>with</w:t>
      </w:r>
      <w:r>
        <w:rPr>
          <w:spacing w:val="-2"/>
        </w:rPr>
        <w:t> </w:t>
      </w:r>
      <w:r>
        <w:rPr/>
        <w:t>a</w:t>
      </w:r>
      <w:r>
        <w:rPr>
          <w:spacing w:val="-5"/>
        </w:rPr>
        <w:t> </w:t>
      </w:r>
      <w:r>
        <w:rPr/>
        <w:t>full</w:t>
      </w:r>
      <w:r>
        <w:rPr>
          <w:spacing w:val="-3"/>
        </w:rPr>
        <w:t> </w:t>
      </w:r>
      <w:r>
        <w:rPr/>
        <w:t>license,</w:t>
      </w:r>
      <w:r>
        <w:rPr>
          <w:spacing w:val="-5"/>
        </w:rPr>
        <w:t> </w:t>
      </w:r>
      <w:r>
        <w:rPr/>
        <w:t>the</w:t>
      </w:r>
      <w:r>
        <w:rPr>
          <w:spacing w:val="-5"/>
        </w:rPr>
        <w:t> </w:t>
      </w:r>
      <w:r>
        <w:rPr/>
        <w:t>Railway</w:t>
      </w:r>
      <w:r>
        <w:rPr>
          <w:spacing w:val="-3"/>
        </w:rPr>
        <w:t> </w:t>
      </w:r>
      <w:r>
        <w:rPr/>
        <w:t>and</w:t>
      </w:r>
      <w:r>
        <w:rPr>
          <w:spacing w:val="-4"/>
        </w:rPr>
        <w:t> </w:t>
      </w:r>
      <w:r>
        <w:rPr/>
        <w:t>the</w:t>
      </w:r>
      <w:r>
        <w:rPr>
          <w:spacing w:val="-2"/>
        </w:rPr>
        <w:t> </w:t>
      </w:r>
      <w:r>
        <w:rPr/>
        <w:t>Rifle</w:t>
      </w:r>
      <w:r>
        <w:rPr>
          <w:spacing w:val="-4"/>
        </w:rPr>
        <w:t> </w:t>
      </w:r>
      <w:r>
        <w:rPr/>
        <w:t>Volunteer,</w:t>
      </w:r>
      <w:r>
        <w:rPr>
          <w:spacing w:val="-2"/>
        </w:rPr>
        <w:t> </w:t>
      </w:r>
      <w:r>
        <w:rPr/>
        <w:t>and</w:t>
      </w:r>
      <w:r>
        <w:rPr>
          <w:spacing w:val="-4"/>
        </w:rPr>
        <w:t> </w:t>
      </w:r>
      <w:r>
        <w:rPr/>
        <w:t>the</w:t>
      </w:r>
      <w:r>
        <w:rPr>
          <w:spacing w:val="-2"/>
        </w:rPr>
        <w:t> </w:t>
      </w:r>
      <w:r>
        <w:rPr/>
        <w:t>latter</w:t>
      </w:r>
      <w:r>
        <w:rPr>
          <w:spacing w:val="-2"/>
        </w:rPr>
        <w:t> </w:t>
      </w:r>
      <w:r>
        <w:rPr/>
        <w:t>was a replacement for the Horse and Groom.</w:t>
      </w:r>
    </w:p>
    <w:p>
      <w:pPr>
        <w:pStyle w:val="BodyText"/>
        <w:spacing w:before="148"/>
      </w:pPr>
      <w:r>
        <w:rPr/>
        <w:t>The</w:t>
      </w:r>
      <w:r>
        <w:rPr>
          <w:spacing w:val="-4"/>
        </w:rPr>
        <w:t> </w:t>
      </w:r>
      <w:r>
        <w:rPr/>
        <w:t>Wine</w:t>
      </w:r>
      <w:r>
        <w:rPr>
          <w:spacing w:val="-5"/>
        </w:rPr>
        <w:t> </w:t>
      </w:r>
      <w:r>
        <w:rPr/>
        <w:t>and</w:t>
      </w:r>
      <w:r>
        <w:rPr>
          <w:spacing w:val="-2"/>
        </w:rPr>
        <w:t> </w:t>
      </w:r>
      <w:r>
        <w:rPr/>
        <w:t>Beer</w:t>
      </w:r>
      <w:r>
        <w:rPr>
          <w:spacing w:val="-5"/>
        </w:rPr>
        <w:t> </w:t>
      </w:r>
      <w:r>
        <w:rPr/>
        <w:t>house</w:t>
      </w:r>
      <w:r>
        <w:rPr>
          <w:spacing w:val="-2"/>
        </w:rPr>
        <w:t> </w:t>
      </w:r>
      <w:r>
        <w:rPr/>
        <w:t>Act</w:t>
      </w:r>
      <w:r>
        <w:rPr>
          <w:spacing w:val="-4"/>
        </w:rPr>
        <w:t> </w:t>
      </w:r>
      <w:r>
        <w:rPr/>
        <w:t>1869</w:t>
      </w:r>
      <w:r>
        <w:rPr>
          <w:spacing w:val="-2"/>
        </w:rPr>
        <w:t> </w:t>
      </w:r>
      <w:r>
        <w:rPr/>
        <w:t>reintroduced</w:t>
      </w:r>
      <w:r>
        <w:rPr>
          <w:spacing w:val="-4"/>
        </w:rPr>
        <w:t> </w:t>
      </w:r>
      <w:r>
        <w:rPr/>
        <w:t>the</w:t>
      </w:r>
      <w:r>
        <w:rPr>
          <w:spacing w:val="-5"/>
        </w:rPr>
        <w:t> </w:t>
      </w:r>
      <w:r>
        <w:rPr/>
        <w:t>stricter</w:t>
      </w:r>
      <w:r>
        <w:rPr>
          <w:spacing w:val="-2"/>
        </w:rPr>
        <w:t> </w:t>
      </w:r>
      <w:r>
        <w:rPr/>
        <w:t>controls</w:t>
      </w:r>
      <w:r>
        <w:rPr>
          <w:spacing w:val="-3"/>
        </w:rPr>
        <w:t> </w:t>
      </w:r>
      <w:r>
        <w:rPr/>
        <w:t>of</w:t>
      </w:r>
      <w:r>
        <w:rPr>
          <w:spacing w:val="-2"/>
        </w:rPr>
        <w:t> </w:t>
      </w:r>
      <w:r>
        <w:rPr/>
        <w:t>the</w:t>
      </w:r>
      <w:r>
        <w:rPr>
          <w:spacing w:val="-2"/>
        </w:rPr>
        <w:t> </w:t>
      </w:r>
      <w:r>
        <w:rPr/>
        <w:t>previous</w:t>
      </w:r>
      <w:r>
        <w:rPr>
          <w:spacing w:val="-2"/>
        </w:rPr>
        <w:t> century.</w:t>
      </w:r>
    </w:p>
    <w:p>
      <w:pPr>
        <w:pStyle w:val="BodyText"/>
        <w:spacing w:line="336" w:lineRule="auto" w:before="262"/>
        <w:ind w:right="1072"/>
      </w:pPr>
      <w:r>
        <w:rPr/>
        <w:t>The completion of the railway line from London to Reading in 1840 resulted in the total demise of the stage coach service from Bath and Bristol to London by 1843 and the loss of much trade by</w:t>
      </w:r>
      <w:r>
        <w:rPr>
          <w:spacing w:val="-2"/>
        </w:rPr>
        <w:t> </w:t>
      </w:r>
      <w:r>
        <w:rPr/>
        <w:t>the inns along the Bath Road. A diminished service, however, continued between Reading and London via Wokingham with just one stage coach, S. William’s Windsor Park Coach calling at the Rose. The coming of the railway also had a considerable effect on Wokingham's licensed trade. The Railway was built next to the station by Hayward's</w:t>
      </w:r>
      <w:r>
        <w:rPr>
          <w:spacing w:val="-1"/>
        </w:rPr>
        <w:t> </w:t>
      </w:r>
      <w:r>
        <w:rPr/>
        <w:t>Brewery. The opening of the South Western railway line to</w:t>
      </w:r>
      <w:r>
        <w:rPr>
          <w:spacing w:val="-2"/>
        </w:rPr>
        <w:t> </w:t>
      </w:r>
      <w:r>
        <w:rPr/>
        <w:t>London</w:t>
      </w:r>
      <w:r>
        <w:rPr>
          <w:spacing w:val="-1"/>
        </w:rPr>
        <w:t> </w:t>
      </w:r>
      <w:r>
        <w:rPr/>
        <w:t>in</w:t>
      </w:r>
      <w:r>
        <w:rPr>
          <w:spacing w:val="-4"/>
        </w:rPr>
        <w:t> </w:t>
      </w:r>
      <w:r>
        <w:rPr/>
        <w:t>1856</w:t>
      </w:r>
      <w:r>
        <w:rPr>
          <w:spacing w:val="-2"/>
        </w:rPr>
        <w:t> </w:t>
      </w:r>
      <w:r>
        <w:rPr/>
        <w:t>gave</w:t>
      </w:r>
      <w:r>
        <w:rPr>
          <w:spacing w:val="-5"/>
        </w:rPr>
        <w:t> </w:t>
      </w:r>
      <w:r>
        <w:rPr/>
        <w:t>Wokingham</w:t>
      </w:r>
      <w:r>
        <w:rPr>
          <w:spacing w:val="-2"/>
        </w:rPr>
        <w:t> </w:t>
      </w:r>
      <w:r>
        <w:rPr/>
        <w:t>a</w:t>
      </w:r>
      <w:r>
        <w:rPr>
          <w:spacing w:val="-5"/>
        </w:rPr>
        <w:t> </w:t>
      </w:r>
      <w:r>
        <w:rPr/>
        <w:t>direct</w:t>
      </w:r>
      <w:r>
        <w:rPr>
          <w:spacing w:val="-2"/>
        </w:rPr>
        <w:t> </w:t>
      </w:r>
      <w:r>
        <w:rPr/>
        <w:t>link</w:t>
      </w:r>
      <w:r>
        <w:rPr>
          <w:spacing w:val="-6"/>
        </w:rPr>
        <w:t> </w:t>
      </w:r>
      <w:r>
        <w:rPr/>
        <w:t>to</w:t>
      </w:r>
      <w:r>
        <w:rPr>
          <w:spacing w:val="-4"/>
        </w:rPr>
        <w:t> </w:t>
      </w:r>
      <w:r>
        <w:rPr/>
        <w:t>the</w:t>
      </w:r>
      <w:r>
        <w:rPr>
          <w:spacing w:val="-5"/>
        </w:rPr>
        <w:t> </w:t>
      </w:r>
      <w:r>
        <w:rPr/>
        <w:t>capital.</w:t>
      </w:r>
      <w:r>
        <w:rPr>
          <w:spacing w:val="-3"/>
        </w:rPr>
        <w:t> </w:t>
      </w:r>
      <w:r>
        <w:rPr/>
        <w:t>The</w:t>
      </w:r>
      <w:r>
        <w:rPr>
          <w:spacing w:val="-2"/>
        </w:rPr>
        <w:t> </w:t>
      </w:r>
      <w:r>
        <w:rPr/>
        <w:t>Engineer</w:t>
      </w:r>
      <w:r>
        <w:rPr>
          <w:spacing w:val="-2"/>
        </w:rPr>
        <w:t> </w:t>
      </w:r>
      <w:r>
        <w:rPr/>
        <w:t>(now</w:t>
      </w:r>
      <w:r>
        <w:rPr>
          <w:spacing w:val="-4"/>
        </w:rPr>
        <w:t> </w:t>
      </w:r>
      <w:r>
        <w:rPr/>
        <w:t>the</w:t>
      </w:r>
      <w:r>
        <w:rPr>
          <w:spacing w:val="-5"/>
        </w:rPr>
        <w:t> </w:t>
      </w:r>
      <w:r>
        <w:rPr/>
        <w:t>Two</w:t>
      </w:r>
      <w:r>
        <w:rPr>
          <w:spacing w:val="-4"/>
        </w:rPr>
        <w:t> </w:t>
      </w:r>
      <w:r>
        <w:rPr/>
        <w:t>Poplars) initially relied on the construction workers for its custom. Overall, the railways brought more travellers to the town and a great impetus to the beer trade.</w:t>
      </w:r>
    </w:p>
    <w:p>
      <w:pPr>
        <w:pStyle w:val="BodyText"/>
        <w:spacing w:after="0" w:line="336" w:lineRule="auto"/>
        <w:sectPr>
          <w:pgSz w:w="11910" w:h="16840"/>
          <w:pgMar w:top="180" w:bottom="280" w:left="992" w:right="0"/>
        </w:sectPr>
      </w:pPr>
    </w:p>
    <w:p>
      <w:pPr>
        <w:pStyle w:val="Heading2"/>
      </w:pPr>
      <w:bookmarkStart w:name="Public houses, inns, taverns and beer ho" w:id="92"/>
      <w:bookmarkEnd w:id="92"/>
      <w:r>
        <w:rPr/>
      </w:r>
      <w:r>
        <w:rPr>
          <w:color w:val="0E4660"/>
        </w:rPr>
        <w:t>Public</w:t>
      </w:r>
      <w:r>
        <w:rPr>
          <w:color w:val="0E4660"/>
          <w:spacing w:val="-13"/>
        </w:rPr>
        <w:t> </w:t>
      </w:r>
      <w:r>
        <w:rPr>
          <w:color w:val="0E4660"/>
        </w:rPr>
        <w:t>houses,</w:t>
      </w:r>
      <w:r>
        <w:rPr>
          <w:color w:val="0E4660"/>
          <w:spacing w:val="-12"/>
        </w:rPr>
        <w:t> </w:t>
      </w:r>
      <w:r>
        <w:rPr>
          <w:color w:val="0E4660"/>
        </w:rPr>
        <w:t>inns,</w:t>
      </w:r>
      <w:r>
        <w:rPr>
          <w:color w:val="0E4660"/>
          <w:spacing w:val="-11"/>
        </w:rPr>
        <w:t> </w:t>
      </w:r>
      <w:r>
        <w:rPr>
          <w:color w:val="0E4660"/>
        </w:rPr>
        <w:t>taverns</w:t>
      </w:r>
      <w:r>
        <w:rPr>
          <w:color w:val="0E4660"/>
          <w:spacing w:val="-13"/>
        </w:rPr>
        <w:t> </w:t>
      </w:r>
      <w:r>
        <w:rPr>
          <w:color w:val="0E4660"/>
        </w:rPr>
        <w:t>and</w:t>
      </w:r>
      <w:r>
        <w:rPr>
          <w:color w:val="0E4660"/>
          <w:spacing w:val="-12"/>
        </w:rPr>
        <w:t> </w:t>
      </w:r>
      <w:r>
        <w:rPr>
          <w:color w:val="0E4660"/>
        </w:rPr>
        <w:t>beer</w:t>
      </w:r>
      <w:r>
        <w:rPr>
          <w:color w:val="0E4660"/>
          <w:spacing w:val="-12"/>
        </w:rPr>
        <w:t> </w:t>
      </w:r>
      <w:r>
        <w:rPr>
          <w:color w:val="0E4660"/>
          <w:spacing w:val="-2"/>
        </w:rPr>
        <w:t>houses</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Anchor - 37 The Terrace" w:id="93"/>
      <w:bookmarkEnd w:id="93"/>
      <w:r>
        <w:rPr/>
      </w:r>
      <w:r>
        <w:rPr>
          <w:rFonts w:ascii="Aptos Display" w:hAnsi="Aptos Display"/>
          <w:color w:val="0E4660"/>
          <w:sz w:val="28"/>
        </w:rPr>
        <w:t>The</w:t>
      </w:r>
      <w:r>
        <w:rPr>
          <w:rFonts w:ascii="Aptos Display" w:hAnsi="Aptos Display"/>
          <w:color w:val="0E4660"/>
          <w:spacing w:val="-3"/>
          <w:sz w:val="28"/>
        </w:rPr>
        <w:t> </w:t>
      </w:r>
      <w:r>
        <w:rPr>
          <w:rFonts w:ascii="Aptos Display" w:hAnsi="Aptos Display"/>
          <w:color w:val="0E4660"/>
          <w:sz w:val="28"/>
        </w:rPr>
        <w:t>Anchor</w:t>
      </w:r>
      <w:r>
        <w:rPr>
          <w:rFonts w:ascii="Aptos Display" w:hAnsi="Aptos Display"/>
          <w:color w:val="0E4660"/>
          <w:spacing w:val="-3"/>
          <w:sz w:val="28"/>
        </w:rPr>
        <w:t> </w:t>
      </w:r>
      <w:r>
        <w:rPr>
          <w:rFonts w:ascii="Aptos Display" w:hAnsi="Aptos Display"/>
          <w:color w:val="0E4660"/>
          <w:sz w:val="28"/>
        </w:rPr>
        <w:t>-</w:t>
      </w:r>
      <w:r>
        <w:rPr>
          <w:rFonts w:ascii="Aptos Display" w:hAnsi="Aptos Display"/>
          <w:color w:val="0E4660"/>
          <w:spacing w:val="-3"/>
          <w:sz w:val="28"/>
        </w:rPr>
        <w:t> </w:t>
      </w:r>
      <w:r>
        <w:rPr>
          <w:rFonts w:ascii="Aptos Display" w:hAnsi="Aptos Display"/>
          <w:color w:val="0E4660"/>
          <w:sz w:val="28"/>
        </w:rPr>
        <w:t>37</w:t>
      </w:r>
      <w:r>
        <w:rPr>
          <w:rFonts w:ascii="Aptos Display" w:hAnsi="Aptos Display"/>
          <w:color w:val="0E4660"/>
          <w:spacing w:val="-1"/>
          <w:sz w:val="28"/>
        </w:rPr>
        <w:t> </w:t>
      </w:r>
      <w:r>
        <w:rPr>
          <w:rFonts w:ascii="Aptos Display" w:hAnsi="Aptos Display"/>
          <w:color w:val="0E4660"/>
          <w:sz w:val="28"/>
        </w:rPr>
        <w:t>The </w:t>
      </w:r>
      <w:r>
        <w:rPr>
          <w:rFonts w:ascii="Aptos Display" w:hAnsi="Aptos Display"/>
          <w:color w:val="0E4660"/>
          <w:spacing w:val="-2"/>
          <w:sz w:val="28"/>
        </w:rPr>
        <w:t>Terrace</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Brewery Tap – 13 Broad Street" w:id="94"/>
      <w:bookmarkEnd w:id="94"/>
      <w:r>
        <w:rPr/>
      </w:r>
      <w:r>
        <w:rPr>
          <w:rFonts w:ascii="Aptos Display" w:hAnsi="Aptos Display"/>
          <w:color w:val="0E4660"/>
          <w:sz w:val="28"/>
        </w:rPr>
        <w:t>The</w:t>
      </w:r>
      <w:r>
        <w:rPr>
          <w:rFonts w:ascii="Aptos Display" w:hAnsi="Aptos Display"/>
          <w:color w:val="0E4660"/>
          <w:spacing w:val="-7"/>
          <w:sz w:val="28"/>
        </w:rPr>
        <w:t> </w:t>
      </w:r>
      <w:r>
        <w:rPr>
          <w:rFonts w:ascii="Aptos Display" w:hAnsi="Aptos Display"/>
          <w:color w:val="0E4660"/>
          <w:sz w:val="28"/>
        </w:rPr>
        <w:t>Brewery</w:t>
      </w:r>
      <w:r>
        <w:rPr>
          <w:rFonts w:ascii="Aptos Display" w:hAnsi="Aptos Display"/>
          <w:color w:val="0E4660"/>
          <w:spacing w:val="-7"/>
          <w:sz w:val="28"/>
        </w:rPr>
        <w:t> </w:t>
      </w:r>
      <w:r>
        <w:rPr>
          <w:rFonts w:ascii="Aptos Display" w:hAnsi="Aptos Display"/>
          <w:color w:val="0E4660"/>
          <w:sz w:val="28"/>
        </w:rPr>
        <w:t>Tap</w:t>
      </w:r>
      <w:r>
        <w:rPr>
          <w:rFonts w:ascii="Aptos Display" w:hAnsi="Aptos Display"/>
          <w:color w:val="0E4660"/>
          <w:spacing w:val="-5"/>
          <w:sz w:val="28"/>
        </w:rPr>
        <w:t> </w:t>
      </w:r>
      <w:r>
        <w:rPr>
          <w:rFonts w:ascii="Aptos Display" w:hAnsi="Aptos Display"/>
          <w:color w:val="0E4660"/>
          <w:sz w:val="28"/>
        </w:rPr>
        <w:t>–</w:t>
      </w:r>
      <w:r>
        <w:rPr>
          <w:rFonts w:ascii="Aptos Display" w:hAnsi="Aptos Display"/>
          <w:color w:val="0E4660"/>
          <w:spacing w:val="-9"/>
          <w:sz w:val="28"/>
        </w:rPr>
        <w:t> </w:t>
      </w:r>
      <w:r>
        <w:rPr>
          <w:rFonts w:ascii="Aptos Display" w:hAnsi="Aptos Display"/>
          <w:color w:val="0E4660"/>
          <w:sz w:val="28"/>
        </w:rPr>
        <w:t>13</w:t>
      </w:r>
      <w:r>
        <w:rPr>
          <w:rFonts w:ascii="Aptos Display" w:hAnsi="Aptos Display"/>
          <w:color w:val="0E4660"/>
          <w:spacing w:val="-10"/>
          <w:sz w:val="28"/>
        </w:rPr>
        <w:t> </w:t>
      </w:r>
      <w:r>
        <w:rPr>
          <w:rFonts w:ascii="Aptos Display" w:hAnsi="Aptos Display"/>
          <w:color w:val="0E4660"/>
          <w:sz w:val="28"/>
        </w:rPr>
        <w:t>Broad</w:t>
      </w:r>
      <w:r>
        <w:rPr>
          <w:rFonts w:ascii="Aptos Display" w:hAnsi="Aptos Display"/>
          <w:color w:val="0E4660"/>
          <w:spacing w:val="-6"/>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Bush Hotel - 37 Market Place" w:id="95"/>
      <w:bookmarkEnd w:id="95"/>
      <w:r>
        <w:rPr/>
      </w:r>
      <w:r>
        <w:rPr>
          <w:rFonts w:ascii="Aptos Display" w:hAnsi="Aptos Display"/>
          <w:color w:val="0E4660"/>
          <w:sz w:val="28"/>
        </w:rPr>
        <w:t>The</w:t>
      </w:r>
      <w:r>
        <w:rPr>
          <w:rFonts w:ascii="Aptos Display" w:hAnsi="Aptos Display"/>
          <w:color w:val="0E4660"/>
          <w:spacing w:val="-5"/>
          <w:sz w:val="28"/>
        </w:rPr>
        <w:t> </w:t>
      </w:r>
      <w:r>
        <w:rPr>
          <w:rFonts w:ascii="Aptos Display" w:hAnsi="Aptos Display"/>
          <w:color w:val="0E4660"/>
          <w:sz w:val="28"/>
        </w:rPr>
        <w:t>Bush</w:t>
      </w:r>
      <w:r>
        <w:rPr>
          <w:rFonts w:ascii="Aptos Display" w:hAnsi="Aptos Display"/>
          <w:color w:val="0E4660"/>
          <w:spacing w:val="-6"/>
          <w:sz w:val="28"/>
        </w:rPr>
        <w:t> </w:t>
      </w:r>
      <w:r>
        <w:rPr>
          <w:rFonts w:ascii="Aptos Display" w:hAnsi="Aptos Display"/>
          <w:color w:val="0E4660"/>
          <w:sz w:val="28"/>
        </w:rPr>
        <w:t>Hotel</w:t>
      </w:r>
      <w:r>
        <w:rPr>
          <w:rFonts w:ascii="Aptos Display" w:hAnsi="Aptos Display"/>
          <w:color w:val="0E4660"/>
          <w:spacing w:val="-1"/>
          <w:sz w:val="28"/>
        </w:rPr>
        <w:t> </w:t>
      </w:r>
      <w:r>
        <w:rPr>
          <w:rFonts w:ascii="Aptos Display" w:hAnsi="Aptos Display"/>
          <w:color w:val="0E4660"/>
          <w:sz w:val="28"/>
        </w:rPr>
        <w:t>-</w:t>
      </w:r>
      <w:r>
        <w:rPr>
          <w:rFonts w:ascii="Aptos Display" w:hAnsi="Aptos Display"/>
          <w:color w:val="0E4660"/>
          <w:spacing w:val="-5"/>
          <w:sz w:val="28"/>
        </w:rPr>
        <w:t> </w:t>
      </w:r>
      <w:r>
        <w:rPr>
          <w:rFonts w:ascii="Aptos Display" w:hAnsi="Aptos Display"/>
          <w:color w:val="0E4660"/>
          <w:sz w:val="28"/>
        </w:rPr>
        <w:t>37</w:t>
      </w:r>
      <w:r>
        <w:rPr>
          <w:rFonts w:ascii="Aptos Display" w:hAnsi="Aptos Display"/>
          <w:color w:val="0E4660"/>
          <w:spacing w:val="-6"/>
          <w:sz w:val="28"/>
        </w:rPr>
        <w:t> </w:t>
      </w:r>
      <w:r>
        <w:rPr>
          <w:rFonts w:ascii="Aptos Display" w:hAnsi="Aptos Display"/>
          <w:color w:val="0E4660"/>
          <w:sz w:val="28"/>
        </w:rPr>
        <w:t>Market</w:t>
      </w:r>
      <w:r>
        <w:rPr>
          <w:rFonts w:ascii="Aptos Display" w:hAnsi="Aptos Display"/>
          <w:color w:val="0E4660"/>
          <w:spacing w:val="-2"/>
          <w:sz w:val="28"/>
        </w:rPr>
        <w:t> Place</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Cricketers – 29 Rose Street" w:id="96"/>
      <w:bookmarkEnd w:id="96"/>
      <w:r>
        <w:rPr/>
      </w:r>
      <w:r>
        <w:rPr>
          <w:rFonts w:ascii="Aptos Display" w:hAnsi="Aptos Display"/>
          <w:color w:val="0E4660"/>
          <w:sz w:val="28"/>
        </w:rPr>
        <w:t>The</w:t>
      </w:r>
      <w:r>
        <w:rPr>
          <w:rFonts w:ascii="Aptos Display" w:hAnsi="Aptos Display"/>
          <w:color w:val="0E4660"/>
          <w:spacing w:val="-7"/>
          <w:sz w:val="28"/>
        </w:rPr>
        <w:t> </w:t>
      </w:r>
      <w:r>
        <w:rPr>
          <w:rFonts w:ascii="Aptos Display" w:hAnsi="Aptos Display"/>
          <w:color w:val="0E4660"/>
          <w:sz w:val="28"/>
        </w:rPr>
        <w:t>Cricketers</w:t>
      </w:r>
      <w:r>
        <w:rPr>
          <w:rFonts w:ascii="Aptos Display" w:hAnsi="Aptos Display"/>
          <w:color w:val="0E4660"/>
          <w:spacing w:val="-7"/>
          <w:sz w:val="28"/>
        </w:rPr>
        <w:t> </w:t>
      </w:r>
      <w:r>
        <w:rPr>
          <w:rFonts w:ascii="Aptos Display" w:hAnsi="Aptos Display"/>
          <w:color w:val="0E4660"/>
          <w:sz w:val="28"/>
        </w:rPr>
        <w:t>–</w:t>
      </w:r>
      <w:r>
        <w:rPr>
          <w:rFonts w:ascii="Aptos Display" w:hAnsi="Aptos Display"/>
          <w:color w:val="0E4660"/>
          <w:spacing w:val="-5"/>
          <w:sz w:val="28"/>
        </w:rPr>
        <w:t> </w:t>
      </w:r>
      <w:r>
        <w:rPr>
          <w:rFonts w:ascii="Aptos Display" w:hAnsi="Aptos Display"/>
          <w:color w:val="0E4660"/>
          <w:sz w:val="28"/>
        </w:rPr>
        <w:t>29</w:t>
      </w:r>
      <w:r>
        <w:rPr>
          <w:rFonts w:ascii="Aptos Display" w:hAnsi="Aptos Display"/>
          <w:color w:val="0E4660"/>
          <w:spacing w:val="-9"/>
          <w:sz w:val="28"/>
        </w:rPr>
        <w:t> </w:t>
      </w:r>
      <w:r>
        <w:rPr>
          <w:rFonts w:ascii="Aptos Display" w:hAnsi="Aptos Display"/>
          <w:color w:val="0E4660"/>
          <w:sz w:val="28"/>
        </w:rPr>
        <w:t>Rose</w:t>
      </w:r>
      <w:r>
        <w:rPr>
          <w:rFonts w:ascii="Aptos Display" w:hAnsi="Aptos Display"/>
          <w:color w:val="0E4660"/>
          <w:spacing w:val="-4"/>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Crispin – 45 Denmark Street" w:id="97"/>
      <w:bookmarkEnd w:id="97"/>
      <w:r>
        <w:rPr/>
      </w:r>
      <w:r>
        <w:rPr>
          <w:rFonts w:ascii="Aptos Display" w:hAnsi="Aptos Display"/>
          <w:color w:val="0E4660"/>
          <w:sz w:val="28"/>
        </w:rPr>
        <w:t>The</w:t>
      </w:r>
      <w:r>
        <w:rPr>
          <w:rFonts w:ascii="Aptos Display" w:hAnsi="Aptos Display"/>
          <w:color w:val="0E4660"/>
          <w:spacing w:val="-4"/>
          <w:sz w:val="28"/>
        </w:rPr>
        <w:t> </w:t>
      </w:r>
      <w:r>
        <w:rPr>
          <w:rFonts w:ascii="Aptos Display" w:hAnsi="Aptos Display"/>
          <w:color w:val="0E4660"/>
          <w:sz w:val="28"/>
        </w:rPr>
        <w:t>Crispin</w:t>
      </w:r>
      <w:r>
        <w:rPr>
          <w:rFonts w:ascii="Aptos Display" w:hAnsi="Aptos Display"/>
          <w:color w:val="0E4660"/>
          <w:spacing w:val="-4"/>
          <w:sz w:val="28"/>
        </w:rPr>
        <w:t> </w:t>
      </w:r>
      <w:r>
        <w:rPr>
          <w:rFonts w:ascii="Aptos Display" w:hAnsi="Aptos Display"/>
          <w:color w:val="0E4660"/>
          <w:sz w:val="28"/>
        </w:rPr>
        <w:t>–</w:t>
      </w:r>
      <w:r>
        <w:rPr>
          <w:rFonts w:ascii="Aptos Display" w:hAnsi="Aptos Display"/>
          <w:color w:val="0E4660"/>
          <w:spacing w:val="-2"/>
          <w:sz w:val="28"/>
        </w:rPr>
        <w:t> </w:t>
      </w:r>
      <w:r>
        <w:rPr>
          <w:rFonts w:ascii="Aptos Display" w:hAnsi="Aptos Display"/>
          <w:color w:val="0E4660"/>
          <w:sz w:val="28"/>
        </w:rPr>
        <w:t>45</w:t>
      </w:r>
      <w:r>
        <w:rPr>
          <w:rFonts w:ascii="Aptos Display" w:hAnsi="Aptos Display"/>
          <w:color w:val="0E4660"/>
          <w:spacing w:val="-5"/>
          <w:sz w:val="28"/>
        </w:rPr>
        <w:t> </w:t>
      </w:r>
      <w:r>
        <w:rPr>
          <w:rFonts w:ascii="Aptos Display" w:hAnsi="Aptos Display"/>
          <w:color w:val="0E4660"/>
          <w:sz w:val="28"/>
        </w:rPr>
        <w:t>Denmark</w:t>
      </w:r>
      <w:r>
        <w:rPr>
          <w:rFonts w:ascii="Aptos Display" w:hAnsi="Aptos Display"/>
          <w:color w:val="0E4660"/>
          <w:spacing w:val="-3"/>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Crooked Billet – Gardeners Green" w:id="98"/>
      <w:bookmarkEnd w:id="98"/>
      <w:r>
        <w:rPr/>
      </w:r>
      <w:r>
        <w:rPr>
          <w:rFonts w:ascii="Aptos Display" w:hAnsi="Aptos Display"/>
          <w:color w:val="0E4660"/>
          <w:sz w:val="28"/>
        </w:rPr>
        <w:t>The</w:t>
      </w:r>
      <w:r>
        <w:rPr>
          <w:rFonts w:ascii="Aptos Display" w:hAnsi="Aptos Display"/>
          <w:color w:val="0E4660"/>
          <w:spacing w:val="-12"/>
          <w:sz w:val="28"/>
        </w:rPr>
        <w:t> </w:t>
      </w:r>
      <w:r>
        <w:rPr>
          <w:rFonts w:ascii="Aptos Display" w:hAnsi="Aptos Display"/>
          <w:color w:val="0E4660"/>
          <w:sz w:val="28"/>
        </w:rPr>
        <w:t>Crooked</w:t>
      </w:r>
      <w:r>
        <w:rPr>
          <w:rFonts w:ascii="Aptos Display" w:hAnsi="Aptos Display"/>
          <w:color w:val="0E4660"/>
          <w:spacing w:val="-7"/>
          <w:sz w:val="28"/>
        </w:rPr>
        <w:t> </w:t>
      </w:r>
      <w:r>
        <w:rPr>
          <w:rFonts w:ascii="Aptos Display" w:hAnsi="Aptos Display"/>
          <w:color w:val="0E4660"/>
          <w:sz w:val="28"/>
        </w:rPr>
        <w:t>Billet</w:t>
      </w:r>
      <w:r>
        <w:rPr>
          <w:rFonts w:ascii="Aptos Display" w:hAnsi="Aptos Display"/>
          <w:color w:val="0E4660"/>
          <w:spacing w:val="-7"/>
          <w:sz w:val="28"/>
        </w:rPr>
        <w:t> </w:t>
      </w:r>
      <w:r>
        <w:rPr>
          <w:rFonts w:ascii="Aptos Display" w:hAnsi="Aptos Display"/>
          <w:color w:val="0E4660"/>
          <w:sz w:val="28"/>
        </w:rPr>
        <w:t>–</w:t>
      </w:r>
      <w:r>
        <w:rPr>
          <w:rFonts w:ascii="Aptos Display" w:hAnsi="Aptos Display"/>
          <w:color w:val="0E4660"/>
          <w:spacing w:val="-10"/>
          <w:sz w:val="28"/>
        </w:rPr>
        <w:t> </w:t>
      </w:r>
      <w:r>
        <w:rPr>
          <w:rFonts w:ascii="Aptos Display" w:hAnsi="Aptos Display"/>
          <w:color w:val="0E4660"/>
          <w:sz w:val="28"/>
        </w:rPr>
        <w:t>Gardeners</w:t>
      </w:r>
      <w:r>
        <w:rPr>
          <w:rFonts w:ascii="Aptos Display" w:hAnsi="Aptos Display"/>
          <w:color w:val="0E4660"/>
          <w:spacing w:val="-9"/>
          <w:sz w:val="28"/>
        </w:rPr>
        <w:t> </w:t>
      </w:r>
      <w:r>
        <w:rPr>
          <w:rFonts w:ascii="Aptos Display" w:hAnsi="Aptos Display"/>
          <w:color w:val="0E4660"/>
          <w:spacing w:val="-4"/>
          <w:sz w:val="28"/>
        </w:rPr>
        <w:t>Green</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Crown – 29 Peach Street" w:id="99"/>
      <w:bookmarkEnd w:id="99"/>
      <w:r>
        <w:rPr/>
      </w:r>
      <w:r>
        <w:rPr>
          <w:rFonts w:ascii="Aptos Display" w:hAnsi="Aptos Display"/>
          <w:color w:val="0E4660"/>
          <w:sz w:val="28"/>
        </w:rPr>
        <w:t>The</w:t>
      </w:r>
      <w:r>
        <w:rPr>
          <w:rFonts w:ascii="Aptos Display" w:hAnsi="Aptos Display"/>
          <w:color w:val="0E4660"/>
          <w:spacing w:val="-7"/>
          <w:sz w:val="28"/>
        </w:rPr>
        <w:t> </w:t>
      </w:r>
      <w:r>
        <w:rPr>
          <w:rFonts w:ascii="Aptos Display" w:hAnsi="Aptos Display"/>
          <w:color w:val="0E4660"/>
          <w:sz w:val="28"/>
        </w:rPr>
        <w:t>Crown</w:t>
      </w:r>
      <w:r>
        <w:rPr>
          <w:rFonts w:ascii="Aptos Display" w:hAnsi="Aptos Display"/>
          <w:color w:val="0E4660"/>
          <w:spacing w:val="-7"/>
          <w:sz w:val="28"/>
        </w:rPr>
        <w:t> </w:t>
      </w:r>
      <w:r>
        <w:rPr>
          <w:rFonts w:ascii="Aptos Display" w:hAnsi="Aptos Display"/>
          <w:color w:val="0E4660"/>
          <w:sz w:val="28"/>
        </w:rPr>
        <w:t>–</w:t>
      </w:r>
      <w:r>
        <w:rPr>
          <w:rFonts w:ascii="Aptos Display" w:hAnsi="Aptos Display"/>
          <w:color w:val="0E4660"/>
          <w:spacing w:val="-4"/>
          <w:sz w:val="28"/>
        </w:rPr>
        <w:t> </w:t>
      </w:r>
      <w:r>
        <w:rPr>
          <w:rFonts w:ascii="Aptos Display" w:hAnsi="Aptos Display"/>
          <w:color w:val="0E4660"/>
          <w:sz w:val="28"/>
        </w:rPr>
        <w:t>29</w:t>
      </w:r>
      <w:r>
        <w:rPr>
          <w:rFonts w:ascii="Aptos Display" w:hAnsi="Aptos Display"/>
          <w:color w:val="0E4660"/>
          <w:spacing w:val="-8"/>
          <w:sz w:val="28"/>
        </w:rPr>
        <w:t> </w:t>
      </w:r>
      <w:r>
        <w:rPr>
          <w:rFonts w:ascii="Aptos Display" w:hAnsi="Aptos Display"/>
          <w:color w:val="0E4660"/>
          <w:sz w:val="28"/>
        </w:rPr>
        <w:t>Peach</w:t>
      </w:r>
      <w:r>
        <w:rPr>
          <w:rFonts w:ascii="Aptos Display" w:hAnsi="Aptos Display"/>
          <w:color w:val="0E4660"/>
          <w:spacing w:val="-5"/>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59" w:after="0"/>
        <w:ind w:left="805" w:right="0" w:hanging="359"/>
        <w:jc w:val="left"/>
        <w:rPr>
          <w:rFonts w:ascii="Symbol" w:hAnsi="Symbol"/>
          <w:color w:val="0E4660"/>
          <w:sz w:val="20"/>
        </w:rPr>
      </w:pPr>
      <w:bookmarkStart w:name="• The Dog and Duck – Mathewsgreen Road, " w:id="100"/>
      <w:bookmarkEnd w:id="100"/>
      <w:r>
        <w:rPr/>
      </w:r>
      <w:r>
        <w:rPr>
          <w:rFonts w:ascii="Aptos Display" w:hAnsi="Aptos Display"/>
          <w:color w:val="0E4660"/>
          <w:sz w:val="28"/>
        </w:rPr>
        <w:t>The</w:t>
      </w:r>
      <w:r>
        <w:rPr>
          <w:rFonts w:ascii="Aptos Display" w:hAnsi="Aptos Display"/>
          <w:color w:val="0E4660"/>
          <w:spacing w:val="-9"/>
          <w:sz w:val="28"/>
        </w:rPr>
        <w:t> </w:t>
      </w:r>
      <w:r>
        <w:rPr>
          <w:rFonts w:ascii="Aptos Display" w:hAnsi="Aptos Display"/>
          <w:color w:val="0E4660"/>
          <w:sz w:val="28"/>
        </w:rPr>
        <w:t>Dog</w:t>
      </w:r>
      <w:r>
        <w:rPr>
          <w:rFonts w:ascii="Aptos Display" w:hAnsi="Aptos Display"/>
          <w:color w:val="0E4660"/>
          <w:spacing w:val="-5"/>
          <w:sz w:val="28"/>
        </w:rPr>
        <w:t> </w:t>
      </w:r>
      <w:r>
        <w:rPr>
          <w:rFonts w:ascii="Aptos Display" w:hAnsi="Aptos Display"/>
          <w:color w:val="0E4660"/>
          <w:sz w:val="28"/>
        </w:rPr>
        <w:t>and</w:t>
      </w:r>
      <w:r>
        <w:rPr>
          <w:rFonts w:ascii="Aptos Display" w:hAnsi="Aptos Display"/>
          <w:color w:val="0E4660"/>
          <w:spacing w:val="-6"/>
          <w:sz w:val="28"/>
        </w:rPr>
        <w:t> </w:t>
      </w:r>
      <w:r>
        <w:rPr>
          <w:rFonts w:ascii="Aptos Display" w:hAnsi="Aptos Display"/>
          <w:color w:val="0E4660"/>
          <w:sz w:val="28"/>
        </w:rPr>
        <w:t>Duck</w:t>
      </w:r>
      <w:r>
        <w:rPr>
          <w:rFonts w:ascii="Aptos Display" w:hAnsi="Aptos Display"/>
          <w:color w:val="0E4660"/>
          <w:spacing w:val="-6"/>
          <w:sz w:val="28"/>
        </w:rPr>
        <w:t> </w:t>
      </w:r>
      <w:r>
        <w:rPr>
          <w:rFonts w:ascii="Aptos Display" w:hAnsi="Aptos Display"/>
          <w:color w:val="0E4660"/>
          <w:sz w:val="28"/>
        </w:rPr>
        <w:t>–</w:t>
      </w:r>
      <w:r>
        <w:rPr>
          <w:rFonts w:ascii="Aptos Display" w:hAnsi="Aptos Display"/>
          <w:color w:val="0E4660"/>
          <w:spacing w:val="-7"/>
          <w:sz w:val="28"/>
        </w:rPr>
        <w:t> </w:t>
      </w:r>
      <w:r>
        <w:rPr>
          <w:rFonts w:ascii="Aptos Display" w:hAnsi="Aptos Display"/>
          <w:color w:val="0E4660"/>
          <w:sz w:val="28"/>
        </w:rPr>
        <w:t>Mathewsgreen</w:t>
      </w:r>
      <w:r>
        <w:rPr>
          <w:rFonts w:ascii="Aptos Display" w:hAnsi="Aptos Display"/>
          <w:color w:val="0E4660"/>
          <w:spacing w:val="-4"/>
          <w:sz w:val="28"/>
        </w:rPr>
        <w:t> </w:t>
      </w:r>
      <w:r>
        <w:rPr>
          <w:rFonts w:ascii="Aptos Display" w:hAnsi="Aptos Display"/>
          <w:color w:val="0E4660"/>
          <w:sz w:val="28"/>
        </w:rPr>
        <w:t>Road,</w:t>
      </w:r>
      <w:r>
        <w:rPr>
          <w:rFonts w:ascii="Aptos Display" w:hAnsi="Aptos Display"/>
          <w:color w:val="0E4660"/>
          <w:spacing w:val="-6"/>
          <w:sz w:val="28"/>
        </w:rPr>
        <w:t> </w:t>
      </w:r>
      <w:r>
        <w:rPr>
          <w:rFonts w:ascii="Aptos Display" w:hAnsi="Aptos Display"/>
          <w:color w:val="0E4660"/>
          <w:spacing w:val="-2"/>
          <w:sz w:val="28"/>
        </w:rPr>
        <w:t>Emmbrook</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Duke's Head – 1 Langborough Road" w:id="101"/>
      <w:bookmarkEnd w:id="101"/>
      <w:r>
        <w:rPr/>
      </w:r>
      <w:r>
        <w:rPr>
          <w:rFonts w:ascii="Aptos Display" w:hAnsi="Aptos Display"/>
          <w:color w:val="0E4660"/>
          <w:sz w:val="28"/>
        </w:rPr>
        <w:t>The</w:t>
      </w:r>
      <w:r>
        <w:rPr>
          <w:rFonts w:ascii="Aptos Display" w:hAnsi="Aptos Display"/>
          <w:color w:val="0E4660"/>
          <w:spacing w:val="-7"/>
          <w:sz w:val="28"/>
        </w:rPr>
        <w:t> </w:t>
      </w:r>
      <w:r>
        <w:rPr>
          <w:rFonts w:ascii="Aptos Display" w:hAnsi="Aptos Display"/>
          <w:color w:val="0E4660"/>
          <w:sz w:val="28"/>
        </w:rPr>
        <w:t>Duke's</w:t>
      </w:r>
      <w:r>
        <w:rPr>
          <w:rFonts w:ascii="Aptos Display" w:hAnsi="Aptos Display"/>
          <w:color w:val="0E4660"/>
          <w:spacing w:val="-8"/>
          <w:sz w:val="28"/>
        </w:rPr>
        <w:t> </w:t>
      </w:r>
      <w:r>
        <w:rPr>
          <w:rFonts w:ascii="Aptos Display" w:hAnsi="Aptos Display"/>
          <w:color w:val="0E4660"/>
          <w:sz w:val="28"/>
        </w:rPr>
        <w:t>Head</w:t>
      </w:r>
      <w:r>
        <w:rPr>
          <w:rFonts w:ascii="Aptos Display" w:hAnsi="Aptos Display"/>
          <w:color w:val="0E4660"/>
          <w:spacing w:val="-6"/>
          <w:sz w:val="28"/>
        </w:rPr>
        <w:t> </w:t>
      </w:r>
      <w:r>
        <w:rPr>
          <w:rFonts w:ascii="Aptos Display" w:hAnsi="Aptos Display"/>
          <w:color w:val="0E4660"/>
          <w:sz w:val="28"/>
        </w:rPr>
        <w:t>–</w:t>
      </w:r>
      <w:r>
        <w:rPr>
          <w:rFonts w:ascii="Aptos Display" w:hAnsi="Aptos Display"/>
          <w:color w:val="0E4660"/>
          <w:spacing w:val="-7"/>
          <w:sz w:val="28"/>
        </w:rPr>
        <w:t> </w:t>
      </w:r>
      <w:r>
        <w:rPr>
          <w:rFonts w:ascii="Aptos Display" w:hAnsi="Aptos Display"/>
          <w:color w:val="0E4660"/>
          <w:sz w:val="28"/>
        </w:rPr>
        <w:t>1</w:t>
      </w:r>
      <w:r>
        <w:rPr>
          <w:rFonts w:ascii="Aptos Display" w:hAnsi="Aptos Display"/>
          <w:color w:val="0E4660"/>
          <w:spacing w:val="-8"/>
          <w:sz w:val="28"/>
        </w:rPr>
        <w:t> </w:t>
      </w:r>
      <w:r>
        <w:rPr>
          <w:rFonts w:ascii="Aptos Display" w:hAnsi="Aptos Display"/>
          <w:color w:val="0E4660"/>
          <w:sz w:val="28"/>
        </w:rPr>
        <w:t>Langborough</w:t>
      </w:r>
      <w:r>
        <w:rPr>
          <w:rFonts w:ascii="Aptos Display" w:hAnsi="Aptos Display"/>
          <w:color w:val="0E4660"/>
          <w:spacing w:val="-5"/>
          <w:sz w:val="28"/>
        </w:rPr>
        <w:t> </w:t>
      </w:r>
      <w:r>
        <w:rPr>
          <w:rFonts w:ascii="Aptos Display" w:hAnsi="Aptos Display"/>
          <w:color w:val="0E4660"/>
          <w:spacing w:val="-4"/>
          <w:sz w:val="28"/>
        </w:rPr>
        <w:t>Road</w:t>
      </w:r>
    </w:p>
    <w:p>
      <w:pPr>
        <w:pStyle w:val="ListParagraph"/>
        <w:numPr>
          <w:ilvl w:val="0"/>
          <w:numId w:val="6"/>
        </w:numPr>
        <w:tabs>
          <w:tab w:pos="805" w:val="left" w:leader="none"/>
        </w:tabs>
        <w:spacing w:line="240" w:lineRule="auto" w:before="161" w:after="0"/>
        <w:ind w:left="805" w:right="0" w:hanging="359"/>
        <w:jc w:val="left"/>
        <w:rPr>
          <w:rFonts w:ascii="Symbol" w:hAnsi="Symbol"/>
          <w:color w:val="0E4660"/>
          <w:sz w:val="20"/>
        </w:rPr>
      </w:pPr>
      <w:bookmarkStart w:name="• The Eagle – 9 Rose Street" w:id="102"/>
      <w:bookmarkEnd w:id="102"/>
      <w:r>
        <w:rPr/>
      </w:r>
      <w:r>
        <w:rPr>
          <w:rFonts w:ascii="Aptos Display" w:hAnsi="Aptos Display"/>
          <w:color w:val="0E4660"/>
          <w:sz w:val="28"/>
        </w:rPr>
        <w:t>The</w:t>
      </w:r>
      <w:r>
        <w:rPr>
          <w:rFonts w:ascii="Aptos Display" w:hAnsi="Aptos Display"/>
          <w:color w:val="0E4660"/>
          <w:spacing w:val="-3"/>
          <w:sz w:val="28"/>
        </w:rPr>
        <w:t> </w:t>
      </w:r>
      <w:r>
        <w:rPr>
          <w:rFonts w:ascii="Aptos Display" w:hAnsi="Aptos Display"/>
          <w:color w:val="0E4660"/>
          <w:sz w:val="28"/>
        </w:rPr>
        <w:t>Eagle</w:t>
      </w:r>
      <w:r>
        <w:rPr>
          <w:rFonts w:ascii="Aptos Display" w:hAnsi="Aptos Display"/>
          <w:color w:val="0E4660"/>
          <w:spacing w:val="-3"/>
          <w:sz w:val="28"/>
        </w:rPr>
        <w:t> </w:t>
      </w:r>
      <w:r>
        <w:rPr>
          <w:rFonts w:ascii="Aptos Display" w:hAnsi="Aptos Display"/>
          <w:color w:val="0E4660"/>
          <w:sz w:val="28"/>
        </w:rPr>
        <w:t>–</w:t>
      </w:r>
      <w:r>
        <w:rPr>
          <w:rFonts w:ascii="Aptos Display" w:hAnsi="Aptos Display"/>
          <w:color w:val="0E4660"/>
          <w:spacing w:val="-2"/>
          <w:sz w:val="28"/>
        </w:rPr>
        <w:t> </w:t>
      </w:r>
      <w:r>
        <w:rPr>
          <w:rFonts w:ascii="Aptos Display" w:hAnsi="Aptos Display"/>
          <w:color w:val="0E4660"/>
          <w:sz w:val="28"/>
        </w:rPr>
        <w:t>9</w:t>
      </w:r>
      <w:r>
        <w:rPr>
          <w:rFonts w:ascii="Aptos Display" w:hAnsi="Aptos Display"/>
          <w:color w:val="0E4660"/>
          <w:spacing w:val="-3"/>
          <w:sz w:val="28"/>
        </w:rPr>
        <w:t> </w:t>
      </w:r>
      <w:r>
        <w:rPr>
          <w:rFonts w:ascii="Aptos Display" w:hAnsi="Aptos Display"/>
          <w:color w:val="0E4660"/>
          <w:sz w:val="28"/>
        </w:rPr>
        <w:t>Rose</w:t>
      </w:r>
      <w:r>
        <w:rPr>
          <w:rFonts w:ascii="Aptos Display" w:hAnsi="Aptos Display"/>
          <w:color w:val="0E4660"/>
          <w:spacing w:val="-3"/>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59" w:after="0"/>
        <w:ind w:left="805" w:right="0" w:hanging="359"/>
        <w:jc w:val="left"/>
        <w:rPr>
          <w:rFonts w:ascii="Symbol" w:hAnsi="Symbol"/>
          <w:color w:val="0E4660"/>
          <w:sz w:val="20"/>
        </w:rPr>
      </w:pPr>
      <w:bookmarkStart w:name="• The Fox and Hounds – Forest Road" w:id="103"/>
      <w:bookmarkEnd w:id="103"/>
      <w:r>
        <w:rPr/>
      </w:r>
      <w:r>
        <w:rPr>
          <w:rFonts w:ascii="Aptos Display" w:hAnsi="Aptos Display"/>
          <w:color w:val="0E4660"/>
          <w:sz w:val="28"/>
        </w:rPr>
        <w:t>The</w:t>
      </w:r>
      <w:r>
        <w:rPr>
          <w:rFonts w:ascii="Aptos Display" w:hAnsi="Aptos Display"/>
          <w:color w:val="0E4660"/>
          <w:spacing w:val="-6"/>
          <w:sz w:val="28"/>
        </w:rPr>
        <w:t> </w:t>
      </w:r>
      <w:r>
        <w:rPr>
          <w:rFonts w:ascii="Aptos Display" w:hAnsi="Aptos Display"/>
          <w:color w:val="0E4660"/>
          <w:sz w:val="28"/>
        </w:rPr>
        <w:t>Fox</w:t>
      </w:r>
      <w:r>
        <w:rPr>
          <w:rFonts w:ascii="Aptos Display" w:hAnsi="Aptos Display"/>
          <w:color w:val="0E4660"/>
          <w:spacing w:val="-6"/>
          <w:sz w:val="28"/>
        </w:rPr>
        <w:t> </w:t>
      </w:r>
      <w:r>
        <w:rPr>
          <w:rFonts w:ascii="Aptos Display" w:hAnsi="Aptos Display"/>
          <w:color w:val="0E4660"/>
          <w:sz w:val="28"/>
        </w:rPr>
        <w:t>and</w:t>
      </w:r>
      <w:r>
        <w:rPr>
          <w:rFonts w:ascii="Aptos Display" w:hAnsi="Aptos Display"/>
          <w:color w:val="0E4660"/>
          <w:spacing w:val="-6"/>
          <w:sz w:val="28"/>
        </w:rPr>
        <w:t> </w:t>
      </w:r>
      <w:r>
        <w:rPr>
          <w:rFonts w:ascii="Aptos Display" w:hAnsi="Aptos Display"/>
          <w:color w:val="0E4660"/>
          <w:sz w:val="28"/>
        </w:rPr>
        <w:t>Hounds</w:t>
      </w:r>
      <w:r>
        <w:rPr>
          <w:rFonts w:ascii="Aptos Display" w:hAnsi="Aptos Display"/>
          <w:color w:val="0E4660"/>
          <w:spacing w:val="-9"/>
          <w:sz w:val="28"/>
        </w:rPr>
        <w:t> </w:t>
      </w:r>
      <w:r>
        <w:rPr>
          <w:rFonts w:ascii="Aptos Display" w:hAnsi="Aptos Display"/>
          <w:color w:val="0E4660"/>
          <w:sz w:val="28"/>
        </w:rPr>
        <w:t>–</w:t>
      </w:r>
      <w:r>
        <w:rPr>
          <w:rFonts w:ascii="Aptos Display" w:hAnsi="Aptos Display"/>
          <w:color w:val="0E4660"/>
          <w:spacing w:val="-6"/>
          <w:sz w:val="28"/>
        </w:rPr>
        <w:t> </w:t>
      </w:r>
      <w:r>
        <w:rPr>
          <w:rFonts w:ascii="Aptos Display" w:hAnsi="Aptos Display"/>
          <w:color w:val="0E4660"/>
          <w:sz w:val="28"/>
        </w:rPr>
        <w:t>Forest</w:t>
      </w:r>
      <w:r>
        <w:rPr>
          <w:rFonts w:ascii="Aptos Display" w:hAnsi="Aptos Display"/>
          <w:color w:val="0E4660"/>
          <w:spacing w:val="-5"/>
          <w:sz w:val="28"/>
        </w:rPr>
        <w:t> </w:t>
      </w:r>
      <w:r>
        <w:rPr>
          <w:rFonts w:ascii="Aptos Display" w:hAnsi="Aptos Display"/>
          <w:color w:val="0E4660"/>
          <w:spacing w:val="-4"/>
          <w:sz w:val="28"/>
        </w:rPr>
        <w:t>Road</w:t>
      </w:r>
    </w:p>
    <w:p>
      <w:pPr>
        <w:pStyle w:val="ListParagraph"/>
        <w:numPr>
          <w:ilvl w:val="0"/>
          <w:numId w:val="6"/>
        </w:numPr>
        <w:tabs>
          <w:tab w:pos="805" w:val="left" w:leader="none"/>
        </w:tabs>
        <w:spacing w:line="240" w:lineRule="auto" w:before="163" w:after="0"/>
        <w:ind w:left="805" w:right="0" w:hanging="359"/>
        <w:jc w:val="left"/>
        <w:rPr>
          <w:rFonts w:ascii="Symbol" w:hAnsi="Symbol"/>
          <w:color w:val="0E4660"/>
          <w:sz w:val="20"/>
        </w:rPr>
      </w:pPr>
      <w:bookmarkStart w:name="• The Hope and Anchor – Station Road" w:id="104"/>
      <w:bookmarkEnd w:id="104"/>
      <w:r>
        <w:rPr/>
      </w:r>
      <w:r>
        <w:rPr>
          <w:rFonts w:ascii="Aptos Display" w:hAnsi="Aptos Display"/>
          <w:color w:val="0E4660"/>
          <w:sz w:val="28"/>
        </w:rPr>
        <w:t>The</w:t>
      </w:r>
      <w:r>
        <w:rPr>
          <w:rFonts w:ascii="Aptos Display" w:hAnsi="Aptos Display"/>
          <w:color w:val="0E4660"/>
          <w:spacing w:val="-4"/>
          <w:sz w:val="28"/>
        </w:rPr>
        <w:t> </w:t>
      </w:r>
      <w:r>
        <w:rPr>
          <w:rFonts w:ascii="Aptos Display" w:hAnsi="Aptos Display"/>
          <w:color w:val="0E4660"/>
          <w:sz w:val="28"/>
        </w:rPr>
        <w:t>Hope</w:t>
      </w:r>
      <w:r>
        <w:rPr>
          <w:rFonts w:ascii="Aptos Display" w:hAnsi="Aptos Display"/>
          <w:color w:val="0E4660"/>
          <w:spacing w:val="-3"/>
          <w:sz w:val="28"/>
        </w:rPr>
        <w:t> </w:t>
      </w:r>
      <w:r>
        <w:rPr>
          <w:rFonts w:ascii="Aptos Display" w:hAnsi="Aptos Display"/>
          <w:color w:val="0E4660"/>
          <w:sz w:val="28"/>
        </w:rPr>
        <w:t>and</w:t>
      </w:r>
      <w:r>
        <w:rPr>
          <w:rFonts w:ascii="Aptos Display" w:hAnsi="Aptos Display"/>
          <w:color w:val="0E4660"/>
          <w:spacing w:val="-4"/>
          <w:sz w:val="28"/>
        </w:rPr>
        <w:t> </w:t>
      </w:r>
      <w:r>
        <w:rPr>
          <w:rFonts w:ascii="Aptos Display" w:hAnsi="Aptos Display"/>
          <w:color w:val="0E4660"/>
          <w:sz w:val="28"/>
        </w:rPr>
        <w:t>Anchor</w:t>
      </w:r>
      <w:r>
        <w:rPr>
          <w:rFonts w:ascii="Aptos Display" w:hAnsi="Aptos Display"/>
          <w:color w:val="0E4660"/>
          <w:spacing w:val="-2"/>
          <w:sz w:val="28"/>
        </w:rPr>
        <w:t> </w:t>
      </w:r>
      <w:r>
        <w:rPr>
          <w:rFonts w:ascii="Aptos Display" w:hAnsi="Aptos Display"/>
          <w:color w:val="0E4660"/>
          <w:sz w:val="28"/>
        </w:rPr>
        <w:t>–</w:t>
      </w:r>
      <w:r>
        <w:rPr>
          <w:rFonts w:ascii="Aptos Display" w:hAnsi="Aptos Display"/>
          <w:color w:val="0E4660"/>
          <w:spacing w:val="-5"/>
          <w:sz w:val="28"/>
        </w:rPr>
        <w:t> </w:t>
      </w:r>
      <w:r>
        <w:rPr>
          <w:rFonts w:ascii="Aptos Display" w:hAnsi="Aptos Display"/>
          <w:color w:val="0E4660"/>
          <w:sz w:val="28"/>
        </w:rPr>
        <w:t>Station</w:t>
      </w:r>
      <w:r>
        <w:rPr>
          <w:rFonts w:ascii="Aptos Display" w:hAnsi="Aptos Display"/>
          <w:color w:val="0E4660"/>
          <w:spacing w:val="-3"/>
          <w:sz w:val="28"/>
        </w:rPr>
        <w:t> </w:t>
      </w:r>
      <w:r>
        <w:rPr>
          <w:rFonts w:ascii="Aptos Display" w:hAnsi="Aptos Display"/>
          <w:color w:val="0E4660"/>
          <w:spacing w:val="-4"/>
          <w:sz w:val="28"/>
        </w:rPr>
        <w:t>Road</w:t>
      </w:r>
    </w:p>
    <w:p>
      <w:pPr>
        <w:pStyle w:val="ListParagraph"/>
        <w:numPr>
          <w:ilvl w:val="0"/>
          <w:numId w:val="6"/>
        </w:numPr>
        <w:tabs>
          <w:tab w:pos="805" w:val="left" w:leader="none"/>
        </w:tabs>
        <w:spacing w:line="240" w:lineRule="auto" w:before="159" w:after="0"/>
        <w:ind w:left="805" w:right="0" w:hanging="359"/>
        <w:jc w:val="left"/>
        <w:rPr>
          <w:rFonts w:ascii="Symbol" w:hAnsi="Symbol"/>
          <w:color w:val="0E4660"/>
          <w:sz w:val="20"/>
        </w:rPr>
      </w:pPr>
      <w:bookmarkStart w:name="• The Lord Raglan – 30 Denmark Street" w:id="105"/>
      <w:bookmarkEnd w:id="105"/>
      <w:r>
        <w:rPr/>
      </w:r>
      <w:r>
        <w:rPr>
          <w:rFonts w:ascii="Aptos Display" w:hAnsi="Aptos Display"/>
          <w:color w:val="0E4660"/>
          <w:sz w:val="28"/>
        </w:rPr>
        <w:t>The</w:t>
      </w:r>
      <w:r>
        <w:rPr>
          <w:rFonts w:ascii="Aptos Display" w:hAnsi="Aptos Display"/>
          <w:color w:val="0E4660"/>
          <w:spacing w:val="-2"/>
          <w:sz w:val="28"/>
        </w:rPr>
        <w:t> </w:t>
      </w:r>
      <w:r>
        <w:rPr>
          <w:rFonts w:ascii="Aptos Display" w:hAnsi="Aptos Display"/>
          <w:color w:val="0E4660"/>
          <w:sz w:val="28"/>
        </w:rPr>
        <w:t>Lord</w:t>
      </w:r>
      <w:r>
        <w:rPr>
          <w:rFonts w:ascii="Aptos Display" w:hAnsi="Aptos Display"/>
          <w:color w:val="0E4660"/>
          <w:spacing w:val="-4"/>
          <w:sz w:val="28"/>
        </w:rPr>
        <w:t> </w:t>
      </w:r>
      <w:r>
        <w:rPr>
          <w:rFonts w:ascii="Aptos Display" w:hAnsi="Aptos Display"/>
          <w:color w:val="0E4660"/>
          <w:sz w:val="28"/>
        </w:rPr>
        <w:t>Raglan</w:t>
      </w:r>
      <w:r>
        <w:rPr>
          <w:rFonts w:ascii="Aptos Display" w:hAnsi="Aptos Display"/>
          <w:color w:val="0E4660"/>
          <w:spacing w:val="-2"/>
          <w:sz w:val="28"/>
        </w:rPr>
        <w:t> </w:t>
      </w:r>
      <w:r>
        <w:rPr>
          <w:rFonts w:ascii="Aptos Display" w:hAnsi="Aptos Display"/>
          <w:color w:val="0E4660"/>
          <w:sz w:val="28"/>
        </w:rPr>
        <w:t>–</w:t>
      </w:r>
      <w:r>
        <w:rPr>
          <w:rFonts w:ascii="Aptos Display" w:hAnsi="Aptos Display"/>
          <w:color w:val="0E4660"/>
          <w:spacing w:val="-4"/>
          <w:sz w:val="28"/>
        </w:rPr>
        <w:t> </w:t>
      </w:r>
      <w:r>
        <w:rPr>
          <w:rFonts w:ascii="Aptos Display" w:hAnsi="Aptos Display"/>
          <w:color w:val="0E4660"/>
          <w:sz w:val="28"/>
        </w:rPr>
        <w:t>30</w:t>
      </w:r>
      <w:r>
        <w:rPr>
          <w:rFonts w:ascii="Aptos Display" w:hAnsi="Aptos Display"/>
          <w:color w:val="0E4660"/>
          <w:spacing w:val="-6"/>
          <w:sz w:val="28"/>
        </w:rPr>
        <w:t> </w:t>
      </w:r>
      <w:r>
        <w:rPr>
          <w:rFonts w:ascii="Aptos Display" w:hAnsi="Aptos Display"/>
          <w:color w:val="0E4660"/>
          <w:sz w:val="28"/>
        </w:rPr>
        <w:t>Denmark</w:t>
      </w:r>
      <w:r>
        <w:rPr>
          <w:rFonts w:ascii="Aptos Display" w:hAnsi="Aptos Display"/>
          <w:color w:val="0E4660"/>
          <w:spacing w:val="-2"/>
          <w:sz w:val="28"/>
        </w:rPr>
        <w:t> Street</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Metropolitan – 58 Rose Street" w:id="106"/>
      <w:bookmarkEnd w:id="106"/>
      <w:r>
        <w:rPr/>
      </w:r>
      <w:r>
        <w:rPr>
          <w:rFonts w:ascii="Aptos Display" w:hAnsi="Aptos Display"/>
          <w:color w:val="0E4660"/>
          <w:sz w:val="28"/>
        </w:rPr>
        <w:t>The</w:t>
      </w:r>
      <w:r>
        <w:rPr>
          <w:rFonts w:ascii="Aptos Display" w:hAnsi="Aptos Display"/>
          <w:color w:val="0E4660"/>
          <w:spacing w:val="-6"/>
          <w:sz w:val="28"/>
        </w:rPr>
        <w:t> </w:t>
      </w:r>
      <w:r>
        <w:rPr>
          <w:rFonts w:ascii="Aptos Display" w:hAnsi="Aptos Display"/>
          <w:color w:val="0E4660"/>
          <w:sz w:val="28"/>
        </w:rPr>
        <w:t>Metropolitan</w:t>
      </w:r>
      <w:r>
        <w:rPr>
          <w:rFonts w:ascii="Aptos Display" w:hAnsi="Aptos Display"/>
          <w:color w:val="0E4660"/>
          <w:spacing w:val="-4"/>
          <w:sz w:val="28"/>
        </w:rPr>
        <w:t> </w:t>
      </w:r>
      <w:r>
        <w:rPr>
          <w:rFonts w:ascii="Aptos Display" w:hAnsi="Aptos Display"/>
          <w:color w:val="0E4660"/>
          <w:sz w:val="28"/>
        </w:rPr>
        <w:t>–</w:t>
      </w:r>
      <w:r>
        <w:rPr>
          <w:rFonts w:ascii="Aptos Display" w:hAnsi="Aptos Display"/>
          <w:color w:val="0E4660"/>
          <w:spacing w:val="-5"/>
          <w:sz w:val="28"/>
        </w:rPr>
        <w:t> </w:t>
      </w:r>
      <w:r>
        <w:rPr>
          <w:rFonts w:ascii="Aptos Display" w:hAnsi="Aptos Display"/>
          <w:color w:val="0E4660"/>
          <w:sz w:val="28"/>
        </w:rPr>
        <w:t>58</w:t>
      </w:r>
      <w:r>
        <w:rPr>
          <w:rFonts w:ascii="Aptos Display" w:hAnsi="Aptos Display"/>
          <w:color w:val="0E4660"/>
          <w:spacing w:val="-5"/>
          <w:sz w:val="28"/>
        </w:rPr>
        <w:t> </w:t>
      </w:r>
      <w:r>
        <w:rPr>
          <w:rFonts w:ascii="Aptos Display" w:hAnsi="Aptos Display"/>
          <w:color w:val="0E4660"/>
          <w:sz w:val="28"/>
        </w:rPr>
        <w:t>Rose</w:t>
      </w:r>
      <w:r>
        <w:rPr>
          <w:rFonts w:ascii="Aptos Display" w:hAnsi="Aptos Display"/>
          <w:color w:val="0E4660"/>
          <w:spacing w:val="-3"/>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New Leathern Bottle – Barkham Road" w:id="107"/>
      <w:bookmarkEnd w:id="107"/>
      <w:r>
        <w:rPr/>
      </w:r>
      <w:r>
        <w:rPr>
          <w:rFonts w:ascii="Aptos Display" w:hAnsi="Aptos Display"/>
          <w:color w:val="0E4660"/>
          <w:sz w:val="28"/>
        </w:rPr>
        <w:t>The</w:t>
      </w:r>
      <w:r>
        <w:rPr>
          <w:rFonts w:ascii="Aptos Display" w:hAnsi="Aptos Display"/>
          <w:color w:val="0E4660"/>
          <w:spacing w:val="-7"/>
          <w:sz w:val="28"/>
        </w:rPr>
        <w:t> </w:t>
      </w:r>
      <w:r>
        <w:rPr>
          <w:rFonts w:ascii="Aptos Display" w:hAnsi="Aptos Display"/>
          <w:color w:val="0E4660"/>
          <w:sz w:val="28"/>
        </w:rPr>
        <w:t>New</w:t>
      </w:r>
      <w:r>
        <w:rPr>
          <w:rFonts w:ascii="Aptos Display" w:hAnsi="Aptos Display"/>
          <w:color w:val="0E4660"/>
          <w:spacing w:val="-4"/>
          <w:sz w:val="28"/>
        </w:rPr>
        <w:t> </w:t>
      </w:r>
      <w:r>
        <w:rPr>
          <w:rFonts w:ascii="Aptos Display" w:hAnsi="Aptos Display"/>
          <w:color w:val="0E4660"/>
          <w:sz w:val="28"/>
        </w:rPr>
        <w:t>Leathern</w:t>
      </w:r>
      <w:r>
        <w:rPr>
          <w:rFonts w:ascii="Aptos Display" w:hAnsi="Aptos Display"/>
          <w:color w:val="0E4660"/>
          <w:spacing w:val="-6"/>
          <w:sz w:val="28"/>
        </w:rPr>
        <w:t> </w:t>
      </w:r>
      <w:r>
        <w:rPr>
          <w:rFonts w:ascii="Aptos Display" w:hAnsi="Aptos Display"/>
          <w:color w:val="0E4660"/>
          <w:sz w:val="28"/>
        </w:rPr>
        <w:t>Bottle</w:t>
      </w:r>
      <w:r>
        <w:rPr>
          <w:rFonts w:ascii="Aptos Display" w:hAnsi="Aptos Display"/>
          <w:color w:val="0E4660"/>
          <w:spacing w:val="-4"/>
          <w:sz w:val="28"/>
        </w:rPr>
        <w:t> </w:t>
      </w:r>
      <w:r>
        <w:rPr>
          <w:rFonts w:ascii="Aptos Display" w:hAnsi="Aptos Display"/>
          <w:color w:val="0E4660"/>
          <w:sz w:val="28"/>
        </w:rPr>
        <w:t>–</w:t>
      </w:r>
      <w:r>
        <w:rPr>
          <w:rFonts w:ascii="Aptos Display" w:hAnsi="Aptos Display"/>
          <w:color w:val="0E4660"/>
          <w:spacing w:val="-6"/>
          <w:sz w:val="28"/>
        </w:rPr>
        <w:t> </w:t>
      </w:r>
      <w:r>
        <w:rPr>
          <w:rFonts w:ascii="Aptos Display" w:hAnsi="Aptos Display"/>
          <w:color w:val="0E4660"/>
          <w:sz w:val="28"/>
        </w:rPr>
        <w:t>Barkham</w:t>
      </w:r>
      <w:r>
        <w:rPr>
          <w:rFonts w:ascii="Aptos Display" w:hAnsi="Aptos Display"/>
          <w:color w:val="0E4660"/>
          <w:spacing w:val="-6"/>
          <w:sz w:val="28"/>
        </w:rPr>
        <w:t> </w:t>
      </w:r>
      <w:r>
        <w:rPr>
          <w:rFonts w:ascii="Aptos Display" w:hAnsi="Aptos Display"/>
          <w:color w:val="0E4660"/>
          <w:spacing w:val="-4"/>
          <w:sz w:val="28"/>
        </w:rPr>
        <w:t>Road</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Pin &amp; Bowl – Finchampstead Road" w:id="108"/>
      <w:bookmarkEnd w:id="108"/>
      <w:r>
        <w:rPr/>
      </w:r>
      <w:r>
        <w:rPr>
          <w:rFonts w:ascii="Aptos Display" w:hAnsi="Aptos Display"/>
          <w:color w:val="0E4660"/>
          <w:sz w:val="28"/>
        </w:rPr>
        <w:t>The</w:t>
      </w:r>
      <w:r>
        <w:rPr>
          <w:rFonts w:ascii="Aptos Display" w:hAnsi="Aptos Display"/>
          <w:color w:val="0E4660"/>
          <w:spacing w:val="-5"/>
          <w:sz w:val="28"/>
        </w:rPr>
        <w:t> </w:t>
      </w:r>
      <w:r>
        <w:rPr>
          <w:rFonts w:ascii="Aptos Display" w:hAnsi="Aptos Display"/>
          <w:color w:val="0E4660"/>
          <w:sz w:val="28"/>
        </w:rPr>
        <w:t>Pin</w:t>
      </w:r>
      <w:r>
        <w:rPr>
          <w:rFonts w:ascii="Aptos Display" w:hAnsi="Aptos Display"/>
          <w:color w:val="0E4660"/>
          <w:spacing w:val="-8"/>
          <w:sz w:val="28"/>
        </w:rPr>
        <w:t> </w:t>
      </w:r>
      <w:r>
        <w:rPr>
          <w:rFonts w:ascii="Aptos Display" w:hAnsi="Aptos Display"/>
          <w:color w:val="0E4660"/>
          <w:sz w:val="28"/>
        </w:rPr>
        <w:t>&amp;</w:t>
      </w:r>
      <w:r>
        <w:rPr>
          <w:rFonts w:ascii="Aptos Display" w:hAnsi="Aptos Display"/>
          <w:color w:val="0E4660"/>
          <w:spacing w:val="-8"/>
          <w:sz w:val="28"/>
        </w:rPr>
        <w:t> </w:t>
      </w:r>
      <w:r>
        <w:rPr>
          <w:rFonts w:ascii="Aptos Display" w:hAnsi="Aptos Display"/>
          <w:color w:val="0E4660"/>
          <w:sz w:val="28"/>
        </w:rPr>
        <w:t>Bowl</w:t>
      </w:r>
      <w:r>
        <w:rPr>
          <w:rFonts w:ascii="Aptos Display" w:hAnsi="Aptos Display"/>
          <w:color w:val="0E4660"/>
          <w:spacing w:val="-2"/>
          <w:sz w:val="28"/>
        </w:rPr>
        <w:t> </w:t>
      </w:r>
      <w:r>
        <w:rPr>
          <w:rFonts w:ascii="Aptos Display" w:hAnsi="Aptos Display"/>
          <w:color w:val="0E4660"/>
          <w:sz w:val="28"/>
        </w:rPr>
        <w:t>–</w:t>
      </w:r>
      <w:r>
        <w:rPr>
          <w:rFonts w:ascii="Aptos Display" w:hAnsi="Aptos Display"/>
          <w:color w:val="0E4660"/>
          <w:spacing w:val="-7"/>
          <w:sz w:val="28"/>
        </w:rPr>
        <w:t> </w:t>
      </w:r>
      <w:r>
        <w:rPr>
          <w:rFonts w:ascii="Aptos Display" w:hAnsi="Aptos Display"/>
          <w:color w:val="0E4660"/>
          <w:sz w:val="28"/>
        </w:rPr>
        <w:t>Finchampstead</w:t>
      </w:r>
      <w:r>
        <w:rPr>
          <w:rFonts w:ascii="Aptos Display" w:hAnsi="Aptos Display"/>
          <w:color w:val="0E4660"/>
          <w:spacing w:val="-6"/>
          <w:sz w:val="28"/>
        </w:rPr>
        <w:t> </w:t>
      </w:r>
      <w:r>
        <w:rPr>
          <w:rFonts w:ascii="Aptos Display" w:hAnsi="Aptos Display"/>
          <w:color w:val="0E4660"/>
          <w:spacing w:val="-4"/>
          <w:sz w:val="28"/>
        </w:rPr>
        <w:t>Road</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Plough – London Road" w:id="109"/>
      <w:bookmarkEnd w:id="109"/>
      <w:r>
        <w:rPr/>
      </w:r>
      <w:r>
        <w:rPr>
          <w:rFonts w:ascii="Aptos Display" w:hAnsi="Aptos Display"/>
          <w:color w:val="0E4660"/>
          <w:sz w:val="28"/>
        </w:rPr>
        <w:t>The</w:t>
      </w:r>
      <w:r>
        <w:rPr>
          <w:rFonts w:ascii="Aptos Display" w:hAnsi="Aptos Display"/>
          <w:color w:val="0E4660"/>
          <w:spacing w:val="-5"/>
          <w:sz w:val="28"/>
        </w:rPr>
        <w:t> </w:t>
      </w:r>
      <w:r>
        <w:rPr>
          <w:rFonts w:ascii="Aptos Display" w:hAnsi="Aptos Display"/>
          <w:color w:val="0E4660"/>
          <w:sz w:val="28"/>
        </w:rPr>
        <w:t>Plough</w:t>
      </w:r>
      <w:r>
        <w:rPr>
          <w:rFonts w:ascii="Aptos Display" w:hAnsi="Aptos Display"/>
          <w:color w:val="0E4660"/>
          <w:spacing w:val="-5"/>
          <w:sz w:val="28"/>
        </w:rPr>
        <w:t> </w:t>
      </w:r>
      <w:r>
        <w:rPr>
          <w:rFonts w:ascii="Aptos Display" w:hAnsi="Aptos Display"/>
          <w:color w:val="0E4660"/>
          <w:sz w:val="28"/>
        </w:rPr>
        <w:t>–</w:t>
      </w:r>
      <w:r>
        <w:rPr>
          <w:rFonts w:ascii="Aptos Display" w:hAnsi="Aptos Display"/>
          <w:color w:val="0E4660"/>
          <w:spacing w:val="-7"/>
          <w:sz w:val="28"/>
        </w:rPr>
        <w:t> </w:t>
      </w:r>
      <w:r>
        <w:rPr>
          <w:rFonts w:ascii="Aptos Display" w:hAnsi="Aptos Display"/>
          <w:color w:val="0E4660"/>
          <w:sz w:val="28"/>
        </w:rPr>
        <w:t>London</w:t>
      </w:r>
      <w:r>
        <w:rPr>
          <w:rFonts w:ascii="Aptos Display" w:hAnsi="Aptos Display"/>
          <w:color w:val="0E4660"/>
          <w:spacing w:val="-7"/>
          <w:sz w:val="28"/>
        </w:rPr>
        <w:t> </w:t>
      </w:r>
      <w:r>
        <w:rPr>
          <w:rFonts w:ascii="Aptos Display" w:hAnsi="Aptos Display"/>
          <w:color w:val="0E4660"/>
          <w:spacing w:val="-4"/>
          <w:sz w:val="28"/>
        </w:rPr>
        <w:t>Road</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Queens Arms – 23 Rose Street" w:id="110"/>
      <w:bookmarkEnd w:id="110"/>
      <w:r>
        <w:rPr/>
      </w:r>
      <w:r>
        <w:rPr>
          <w:rFonts w:ascii="Aptos Display" w:hAnsi="Aptos Display"/>
          <w:color w:val="0E4660"/>
          <w:sz w:val="28"/>
        </w:rPr>
        <w:t>The</w:t>
      </w:r>
      <w:r>
        <w:rPr>
          <w:rFonts w:ascii="Aptos Display" w:hAnsi="Aptos Display"/>
          <w:color w:val="0E4660"/>
          <w:spacing w:val="-2"/>
          <w:sz w:val="28"/>
        </w:rPr>
        <w:t> </w:t>
      </w:r>
      <w:r>
        <w:rPr>
          <w:rFonts w:ascii="Aptos Display" w:hAnsi="Aptos Display"/>
          <w:color w:val="0E4660"/>
          <w:sz w:val="28"/>
        </w:rPr>
        <w:t>Queens</w:t>
      </w:r>
      <w:r>
        <w:rPr>
          <w:rFonts w:ascii="Aptos Display" w:hAnsi="Aptos Display"/>
          <w:color w:val="0E4660"/>
          <w:spacing w:val="-3"/>
          <w:sz w:val="28"/>
        </w:rPr>
        <w:t> </w:t>
      </w:r>
      <w:r>
        <w:rPr>
          <w:rFonts w:ascii="Aptos Display" w:hAnsi="Aptos Display"/>
          <w:color w:val="0E4660"/>
          <w:sz w:val="28"/>
        </w:rPr>
        <w:t>Arms</w:t>
      </w:r>
      <w:r>
        <w:rPr>
          <w:rFonts w:ascii="Aptos Display" w:hAnsi="Aptos Display"/>
          <w:color w:val="0E4660"/>
          <w:spacing w:val="-3"/>
          <w:sz w:val="28"/>
        </w:rPr>
        <w:t> </w:t>
      </w:r>
      <w:r>
        <w:rPr>
          <w:rFonts w:ascii="Aptos Display" w:hAnsi="Aptos Display"/>
          <w:color w:val="0E4660"/>
          <w:sz w:val="28"/>
        </w:rPr>
        <w:t>–</w:t>
      </w:r>
      <w:r>
        <w:rPr>
          <w:rFonts w:ascii="Aptos Display" w:hAnsi="Aptos Display"/>
          <w:color w:val="0E4660"/>
          <w:spacing w:val="-3"/>
          <w:sz w:val="28"/>
        </w:rPr>
        <w:t> </w:t>
      </w:r>
      <w:r>
        <w:rPr>
          <w:rFonts w:ascii="Aptos Display" w:hAnsi="Aptos Display"/>
          <w:color w:val="0E4660"/>
          <w:sz w:val="28"/>
        </w:rPr>
        <w:t>23</w:t>
      </w:r>
      <w:r>
        <w:rPr>
          <w:rFonts w:ascii="Aptos Display" w:hAnsi="Aptos Display"/>
          <w:color w:val="0E4660"/>
          <w:spacing w:val="-2"/>
          <w:sz w:val="28"/>
        </w:rPr>
        <w:t> </w:t>
      </w:r>
      <w:r>
        <w:rPr>
          <w:rFonts w:ascii="Aptos Display" w:hAnsi="Aptos Display"/>
          <w:color w:val="0E4660"/>
          <w:sz w:val="28"/>
        </w:rPr>
        <w:t>Rose</w:t>
      </w:r>
      <w:r>
        <w:rPr>
          <w:rFonts w:ascii="Aptos Display" w:hAnsi="Aptos Display"/>
          <w:color w:val="0E4660"/>
          <w:spacing w:val="-1"/>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Queens Head – 23 The Terrace" w:id="111"/>
      <w:bookmarkEnd w:id="111"/>
      <w:r>
        <w:rPr/>
      </w:r>
      <w:r>
        <w:rPr>
          <w:rFonts w:ascii="Aptos Display" w:hAnsi="Aptos Display"/>
          <w:color w:val="0E4660"/>
          <w:sz w:val="28"/>
        </w:rPr>
        <w:t>The</w:t>
      </w:r>
      <w:r>
        <w:rPr>
          <w:rFonts w:ascii="Aptos Display" w:hAnsi="Aptos Display"/>
          <w:color w:val="0E4660"/>
          <w:spacing w:val="-4"/>
          <w:sz w:val="28"/>
        </w:rPr>
        <w:t> </w:t>
      </w:r>
      <w:r>
        <w:rPr>
          <w:rFonts w:ascii="Aptos Display" w:hAnsi="Aptos Display"/>
          <w:color w:val="0E4660"/>
          <w:sz w:val="28"/>
        </w:rPr>
        <w:t>Queens</w:t>
      </w:r>
      <w:r>
        <w:rPr>
          <w:rFonts w:ascii="Aptos Display" w:hAnsi="Aptos Display"/>
          <w:color w:val="0E4660"/>
          <w:spacing w:val="-3"/>
          <w:sz w:val="28"/>
        </w:rPr>
        <w:t> </w:t>
      </w:r>
      <w:r>
        <w:rPr>
          <w:rFonts w:ascii="Aptos Display" w:hAnsi="Aptos Display"/>
          <w:color w:val="0E4660"/>
          <w:sz w:val="28"/>
        </w:rPr>
        <w:t>Head</w:t>
      </w:r>
      <w:r>
        <w:rPr>
          <w:rFonts w:ascii="Aptos Display" w:hAnsi="Aptos Display"/>
          <w:color w:val="0E4660"/>
          <w:spacing w:val="-2"/>
          <w:sz w:val="28"/>
        </w:rPr>
        <w:t> </w:t>
      </w:r>
      <w:r>
        <w:rPr>
          <w:rFonts w:ascii="Aptos Display" w:hAnsi="Aptos Display"/>
          <w:color w:val="0E4660"/>
          <w:sz w:val="28"/>
        </w:rPr>
        <w:t>–</w:t>
      </w:r>
      <w:r>
        <w:rPr>
          <w:rFonts w:ascii="Aptos Display" w:hAnsi="Aptos Display"/>
          <w:color w:val="0E4660"/>
          <w:spacing w:val="-2"/>
          <w:sz w:val="28"/>
        </w:rPr>
        <w:t> </w:t>
      </w:r>
      <w:r>
        <w:rPr>
          <w:rFonts w:ascii="Aptos Display" w:hAnsi="Aptos Display"/>
          <w:color w:val="0E4660"/>
          <w:sz w:val="28"/>
        </w:rPr>
        <w:t>23</w:t>
      </w:r>
      <w:r>
        <w:rPr>
          <w:rFonts w:ascii="Aptos Display" w:hAnsi="Aptos Display"/>
          <w:color w:val="0E4660"/>
          <w:spacing w:val="-2"/>
          <w:sz w:val="28"/>
        </w:rPr>
        <w:t> </w:t>
      </w:r>
      <w:r>
        <w:rPr>
          <w:rFonts w:ascii="Aptos Display" w:hAnsi="Aptos Display"/>
          <w:color w:val="0E4660"/>
          <w:sz w:val="28"/>
        </w:rPr>
        <w:t>The</w:t>
      </w:r>
      <w:r>
        <w:rPr>
          <w:rFonts w:ascii="Aptos Display" w:hAnsi="Aptos Display"/>
          <w:color w:val="0E4660"/>
          <w:spacing w:val="-4"/>
          <w:sz w:val="28"/>
        </w:rPr>
        <w:t> </w:t>
      </w:r>
      <w:r>
        <w:rPr>
          <w:rFonts w:ascii="Aptos Display" w:hAnsi="Aptos Display"/>
          <w:color w:val="0E4660"/>
          <w:spacing w:val="-2"/>
          <w:sz w:val="28"/>
        </w:rPr>
        <w:t>Terrace</w:t>
      </w:r>
    </w:p>
    <w:p>
      <w:pPr>
        <w:pStyle w:val="ListParagraph"/>
        <w:numPr>
          <w:ilvl w:val="0"/>
          <w:numId w:val="6"/>
        </w:numPr>
        <w:tabs>
          <w:tab w:pos="805" w:val="left" w:leader="none"/>
        </w:tabs>
        <w:spacing w:line="240" w:lineRule="auto" w:before="159" w:after="0"/>
        <w:ind w:left="805" w:right="0" w:hanging="359"/>
        <w:jc w:val="left"/>
        <w:rPr>
          <w:rFonts w:ascii="Symbol" w:hAnsi="Symbol"/>
          <w:color w:val="0E4660"/>
          <w:sz w:val="20"/>
        </w:rPr>
      </w:pPr>
      <w:bookmarkStart w:name="• The Railway Hotel – Station Road" w:id="112"/>
      <w:bookmarkEnd w:id="112"/>
      <w:r>
        <w:rPr/>
      </w:r>
      <w:r>
        <w:rPr>
          <w:rFonts w:ascii="Aptos Display" w:hAnsi="Aptos Display"/>
          <w:color w:val="0E4660"/>
          <w:sz w:val="28"/>
        </w:rPr>
        <w:t>The</w:t>
      </w:r>
      <w:r>
        <w:rPr>
          <w:rFonts w:ascii="Aptos Display" w:hAnsi="Aptos Display"/>
          <w:color w:val="0E4660"/>
          <w:spacing w:val="-6"/>
          <w:sz w:val="28"/>
        </w:rPr>
        <w:t> </w:t>
      </w:r>
      <w:r>
        <w:rPr>
          <w:rFonts w:ascii="Aptos Display" w:hAnsi="Aptos Display"/>
          <w:color w:val="0E4660"/>
          <w:sz w:val="28"/>
        </w:rPr>
        <w:t>Railway</w:t>
      </w:r>
      <w:r>
        <w:rPr>
          <w:rFonts w:ascii="Aptos Display" w:hAnsi="Aptos Display"/>
          <w:color w:val="0E4660"/>
          <w:spacing w:val="-3"/>
          <w:sz w:val="28"/>
        </w:rPr>
        <w:t> </w:t>
      </w:r>
      <w:r>
        <w:rPr>
          <w:rFonts w:ascii="Aptos Display" w:hAnsi="Aptos Display"/>
          <w:color w:val="0E4660"/>
          <w:sz w:val="28"/>
        </w:rPr>
        <w:t>Hotel</w:t>
      </w:r>
      <w:r>
        <w:rPr>
          <w:rFonts w:ascii="Aptos Display" w:hAnsi="Aptos Display"/>
          <w:color w:val="0E4660"/>
          <w:spacing w:val="-4"/>
          <w:sz w:val="28"/>
        </w:rPr>
        <w:t> </w:t>
      </w:r>
      <w:r>
        <w:rPr>
          <w:rFonts w:ascii="Aptos Display" w:hAnsi="Aptos Display"/>
          <w:color w:val="0E4660"/>
          <w:sz w:val="28"/>
        </w:rPr>
        <w:t>–</w:t>
      </w:r>
      <w:r>
        <w:rPr>
          <w:rFonts w:ascii="Aptos Display" w:hAnsi="Aptos Display"/>
          <w:color w:val="0E4660"/>
          <w:spacing w:val="-5"/>
          <w:sz w:val="28"/>
        </w:rPr>
        <w:t> </w:t>
      </w:r>
      <w:r>
        <w:rPr>
          <w:rFonts w:ascii="Aptos Display" w:hAnsi="Aptos Display"/>
          <w:color w:val="0E4660"/>
          <w:sz w:val="28"/>
        </w:rPr>
        <w:t>Station</w:t>
      </w:r>
      <w:r>
        <w:rPr>
          <w:rFonts w:ascii="Aptos Display" w:hAnsi="Aptos Display"/>
          <w:color w:val="0E4660"/>
          <w:spacing w:val="-6"/>
          <w:sz w:val="28"/>
        </w:rPr>
        <w:t> </w:t>
      </w:r>
      <w:r>
        <w:rPr>
          <w:rFonts w:ascii="Aptos Display" w:hAnsi="Aptos Display"/>
          <w:color w:val="0E4660"/>
          <w:spacing w:val="-4"/>
          <w:sz w:val="28"/>
        </w:rPr>
        <w:t>Road</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Red Lion – 25 Market Place" w:id="113"/>
      <w:bookmarkEnd w:id="113"/>
      <w:r>
        <w:rPr/>
      </w:r>
      <w:r>
        <w:rPr>
          <w:rFonts w:ascii="Aptos Display" w:hAnsi="Aptos Display"/>
          <w:color w:val="0E4660"/>
          <w:sz w:val="28"/>
        </w:rPr>
        <w:t>The</w:t>
      </w:r>
      <w:r>
        <w:rPr>
          <w:rFonts w:ascii="Aptos Display" w:hAnsi="Aptos Display"/>
          <w:color w:val="0E4660"/>
          <w:spacing w:val="-3"/>
          <w:sz w:val="28"/>
        </w:rPr>
        <w:t> </w:t>
      </w:r>
      <w:r>
        <w:rPr>
          <w:rFonts w:ascii="Aptos Display" w:hAnsi="Aptos Display"/>
          <w:color w:val="0E4660"/>
          <w:sz w:val="28"/>
        </w:rPr>
        <w:t>Red</w:t>
      </w:r>
      <w:r>
        <w:rPr>
          <w:rFonts w:ascii="Aptos Display" w:hAnsi="Aptos Display"/>
          <w:color w:val="0E4660"/>
          <w:spacing w:val="-3"/>
          <w:sz w:val="28"/>
        </w:rPr>
        <w:t> </w:t>
      </w:r>
      <w:r>
        <w:rPr>
          <w:rFonts w:ascii="Aptos Display" w:hAnsi="Aptos Display"/>
          <w:color w:val="0E4660"/>
          <w:sz w:val="28"/>
        </w:rPr>
        <w:t>Lion</w:t>
      </w:r>
      <w:r>
        <w:rPr>
          <w:rFonts w:ascii="Aptos Display" w:hAnsi="Aptos Display"/>
          <w:color w:val="0E4660"/>
          <w:spacing w:val="-4"/>
          <w:sz w:val="28"/>
        </w:rPr>
        <w:t> </w:t>
      </w:r>
      <w:r>
        <w:rPr>
          <w:rFonts w:ascii="Aptos Display" w:hAnsi="Aptos Display"/>
          <w:color w:val="0E4660"/>
          <w:sz w:val="28"/>
        </w:rPr>
        <w:t>–</w:t>
      </w:r>
      <w:r>
        <w:rPr>
          <w:rFonts w:ascii="Aptos Display" w:hAnsi="Aptos Display"/>
          <w:color w:val="0E4660"/>
          <w:spacing w:val="-2"/>
          <w:sz w:val="28"/>
        </w:rPr>
        <w:t> </w:t>
      </w:r>
      <w:r>
        <w:rPr>
          <w:rFonts w:ascii="Aptos Display" w:hAnsi="Aptos Display"/>
          <w:color w:val="0E4660"/>
          <w:sz w:val="28"/>
        </w:rPr>
        <w:t>25</w:t>
      </w:r>
      <w:r>
        <w:rPr>
          <w:rFonts w:ascii="Aptos Display" w:hAnsi="Aptos Display"/>
          <w:color w:val="0E4660"/>
          <w:spacing w:val="-5"/>
          <w:sz w:val="28"/>
        </w:rPr>
        <w:t> </w:t>
      </w:r>
      <w:r>
        <w:rPr>
          <w:rFonts w:ascii="Aptos Display" w:hAnsi="Aptos Display"/>
          <w:color w:val="0E4660"/>
          <w:sz w:val="28"/>
        </w:rPr>
        <w:t>Market</w:t>
      </w:r>
      <w:r>
        <w:rPr>
          <w:rFonts w:ascii="Aptos Display" w:hAnsi="Aptos Display"/>
          <w:color w:val="0E4660"/>
          <w:spacing w:val="-3"/>
          <w:sz w:val="28"/>
        </w:rPr>
        <w:t> </w:t>
      </w:r>
      <w:r>
        <w:rPr>
          <w:rFonts w:ascii="Aptos Display" w:hAnsi="Aptos Display"/>
          <w:color w:val="0E4660"/>
          <w:spacing w:val="-4"/>
          <w:sz w:val="28"/>
        </w:rPr>
        <w:t>Place</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Redan – 24 Peach Street" w:id="114"/>
      <w:bookmarkEnd w:id="114"/>
      <w:r>
        <w:rPr/>
      </w:r>
      <w:r>
        <w:rPr>
          <w:rFonts w:ascii="Aptos Display" w:hAnsi="Aptos Display"/>
          <w:color w:val="0E4660"/>
          <w:sz w:val="28"/>
        </w:rPr>
        <w:t>The</w:t>
      </w:r>
      <w:r>
        <w:rPr>
          <w:rFonts w:ascii="Aptos Display" w:hAnsi="Aptos Display"/>
          <w:color w:val="0E4660"/>
          <w:spacing w:val="-3"/>
          <w:sz w:val="28"/>
        </w:rPr>
        <w:t> </w:t>
      </w:r>
      <w:r>
        <w:rPr>
          <w:rFonts w:ascii="Aptos Display" w:hAnsi="Aptos Display"/>
          <w:color w:val="0E4660"/>
          <w:sz w:val="28"/>
        </w:rPr>
        <w:t>Redan</w:t>
      </w:r>
      <w:r>
        <w:rPr>
          <w:rFonts w:ascii="Aptos Display" w:hAnsi="Aptos Display"/>
          <w:color w:val="0E4660"/>
          <w:spacing w:val="-6"/>
          <w:sz w:val="28"/>
        </w:rPr>
        <w:t> </w:t>
      </w:r>
      <w:r>
        <w:rPr>
          <w:rFonts w:ascii="Aptos Display" w:hAnsi="Aptos Display"/>
          <w:color w:val="0E4660"/>
          <w:sz w:val="28"/>
        </w:rPr>
        <w:t>–</w:t>
      </w:r>
      <w:r>
        <w:rPr>
          <w:rFonts w:ascii="Aptos Display" w:hAnsi="Aptos Display"/>
          <w:color w:val="0E4660"/>
          <w:spacing w:val="-3"/>
          <w:sz w:val="28"/>
        </w:rPr>
        <w:t> </w:t>
      </w:r>
      <w:r>
        <w:rPr>
          <w:rFonts w:ascii="Aptos Display" w:hAnsi="Aptos Display"/>
          <w:color w:val="0E4660"/>
          <w:sz w:val="28"/>
        </w:rPr>
        <w:t>24</w:t>
      </w:r>
      <w:r>
        <w:rPr>
          <w:rFonts w:ascii="Aptos Display" w:hAnsi="Aptos Display"/>
          <w:color w:val="0E4660"/>
          <w:spacing w:val="-7"/>
          <w:sz w:val="28"/>
        </w:rPr>
        <w:t> </w:t>
      </w:r>
      <w:r>
        <w:rPr>
          <w:rFonts w:ascii="Aptos Display" w:hAnsi="Aptos Display"/>
          <w:color w:val="0E4660"/>
          <w:sz w:val="28"/>
        </w:rPr>
        <w:t>Peach</w:t>
      </w:r>
      <w:r>
        <w:rPr>
          <w:rFonts w:ascii="Aptos Display" w:hAnsi="Aptos Display"/>
          <w:color w:val="0E4660"/>
          <w:spacing w:val="-3"/>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Rifle Volunteer – 141 Reading Road" w:id="115"/>
      <w:bookmarkEnd w:id="115"/>
      <w:r>
        <w:rPr/>
      </w:r>
      <w:r>
        <w:rPr>
          <w:rFonts w:ascii="Aptos Display" w:hAnsi="Aptos Display"/>
          <w:color w:val="0E4660"/>
          <w:sz w:val="28"/>
        </w:rPr>
        <w:t>The</w:t>
      </w:r>
      <w:r>
        <w:rPr>
          <w:rFonts w:ascii="Aptos Display" w:hAnsi="Aptos Display"/>
          <w:color w:val="0E4660"/>
          <w:spacing w:val="-7"/>
          <w:sz w:val="28"/>
        </w:rPr>
        <w:t> </w:t>
      </w:r>
      <w:r>
        <w:rPr>
          <w:rFonts w:ascii="Aptos Display" w:hAnsi="Aptos Display"/>
          <w:color w:val="0E4660"/>
          <w:sz w:val="28"/>
        </w:rPr>
        <w:t>Rifle</w:t>
      </w:r>
      <w:r>
        <w:rPr>
          <w:rFonts w:ascii="Aptos Display" w:hAnsi="Aptos Display"/>
          <w:color w:val="0E4660"/>
          <w:spacing w:val="-5"/>
          <w:sz w:val="28"/>
        </w:rPr>
        <w:t> </w:t>
      </w:r>
      <w:r>
        <w:rPr>
          <w:rFonts w:ascii="Aptos Display" w:hAnsi="Aptos Display"/>
          <w:color w:val="0E4660"/>
          <w:sz w:val="28"/>
        </w:rPr>
        <w:t>Volunteer</w:t>
      </w:r>
      <w:r>
        <w:rPr>
          <w:rFonts w:ascii="Aptos Display" w:hAnsi="Aptos Display"/>
          <w:color w:val="0E4660"/>
          <w:spacing w:val="-4"/>
          <w:sz w:val="28"/>
        </w:rPr>
        <w:t> </w:t>
      </w:r>
      <w:r>
        <w:rPr>
          <w:rFonts w:ascii="Aptos Display" w:hAnsi="Aptos Display"/>
          <w:color w:val="0E4660"/>
          <w:sz w:val="28"/>
        </w:rPr>
        <w:t>–</w:t>
      </w:r>
      <w:r>
        <w:rPr>
          <w:rFonts w:ascii="Aptos Display" w:hAnsi="Aptos Display"/>
          <w:color w:val="0E4660"/>
          <w:spacing w:val="-10"/>
          <w:sz w:val="28"/>
        </w:rPr>
        <w:t> </w:t>
      </w:r>
      <w:r>
        <w:rPr>
          <w:rFonts w:ascii="Aptos Display" w:hAnsi="Aptos Display"/>
          <w:color w:val="0E4660"/>
          <w:sz w:val="28"/>
        </w:rPr>
        <w:t>141</w:t>
      </w:r>
      <w:r>
        <w:rPr>
          <w:rFonts w:ascii="Aptos Display" w:hAnsi="Aptos Display"/>
          <w:color w:val="0E4660"/>
          <w:spacing w:val="-6"/>
          <w:sz w:val="28"/>
        </w:rPr>
        <w:t> </w:t>
      </w:r>
      <w:r>
        <w:rPr>
          <w:rFonts w:ascii="Aptos Display" w:hAnsi="Aptos Display"/>
          <w:color w:val="0E4660"/>
          <w:sz w:val="28"/>
        </w:rPr>
        <w:t>Reading</w:t>
      </w:r>
      <w:r>
        <w:rPr>
          <w:rFonts w:ascii="Aptos Display" w:hAnsi="Aptos Display"/>
          <w:color w:val="0E4660"/>
          <w:spacing w:val="-6"/>
          <w:sz w:val="28"/>
        </w:rPr>
        <w:t> </w:t>
      </w:r>
      <w:r>
        <w:rPr>
          <w:rFonts w:ascii="Aptos Display" w:hAnsi="Aptos Display"/>
          <w:color w:val="0E4660"/>
          <w:spacing w:val="-4"/>
          <w:sz w:val="28"/>
        </w:rPr>
        <w:t>Road</w:t>
      </w:r>
    </w:p>
    <w:p>
      <w:pPr>
        <w:pStyle w:val="ListParagraph"/>
        <w:numPr>
          <w:ilvl w:val="0"/>
          <w:numId w:val="6"/>
        </w:numPr>
        <w:tabs>
          <w:tab w:pos="805" w:val="left" w:leader="none"/>
        </w:tabs>
        <w:spacing w:line="240" w:lineRule="auto" w:before="163" w:after="0"/>
        <w:ind w:left="805" w:right="0" w:hanging="359"/>
        <w:jc w:val="left"/>
        <w:rPr>
          <w:rFonts w:ascii="Symbol" w:hAnsi="Symbol"/>
          <w:color w:val="0E4660"/>
          <w:sz w:val="20"/>
        </w:rPr>
      </w:pPr>
      <w:bookmarkStart w:name="• The Rising Sun – 18 Oxford Road" w:id="116"/>
      <w:bookmarkEnd w:id="116"/>
      <w:r>
        <w:rPr/>
      </w:r>
      <w:r>
        <w:rPr>
          <w:rFonts w:ascii="Aptos Display" w:hAnsi="Aptos Display"/>
          <w:color w:val="0E4660"/>
          <w:sz w:val="28"/>
        </w:rPr>
        <w:t>The</w:t>
      </w:r>
      <w:r>
        <w:rPr>
          <w:rFonts w:ascii="Aptos Display" w:hAnsi="Aptos Display"/>
          <w:color w:val="0E4660"/>
          <w:spacing w:val="-3"/>
          <w:sz w:val="28"/>
        </w:rPr>
        <w:t> </w:t>
      </w:r>
      <w:r>
        <w:rPr>
          <w:rFonts w:ascii="Aptos Display" w:hAnsi="Aptos Display"/>
          <w:color w:val="0E4660"/>
          <w:sz w:val="28"/>
        </w:rPr>
        <w:t>Rising</w:t>
      </w:r>
      <w:r>
        <w:rPr>
          <w:rFonts w:ascii="Aptos Display" w:hAnsi="Aptos Display"/>
          <w:color w:val="0E4660"/>
          <w:spacing w:val="-3"/>
          <w:sz w:val="28"/>
        </w:rPr>
        <w:t> </w:t>
      </w:r>
      <w:r>
        <w:rPr>
          <w:rFonts w:ascii="Aptos Display" w:hAnsi="Aptos Display"/>
          <w:color w:val="0E4660"/>
          <w:sz w:val="28"/>
        </w:rPr>
        <w:t>Sun</w:t>
      </w:r>
      <w:r>
        <w:rPr>
          <w:rFonts w:ascii="Aptos Display" w:hAnsi="Aptos Display"/>
          <w:color w:val="0E4660"/>
          <w:spacing w:val="-5"/>
          <w:sz w:val="28"/>
        </w:rPr>
        <w:t> </w:t>
      </w:r>
      <w:r>
        <w:rPr>
          <w:rFonts w:ascii="Aptos Display" w:hAnsi="Aptos Display"/>
          <w:color w:val="0E4660"/>
          <w:sz w:val="28"/>
        </w:rPr>
        <w:t>–</w:t>
      </w:r>
      <w:r>
        <w:rPr>
          <w:rFonts w:ascii="Aptos Display" w:hAnsi="Aptos Display"/>
          <w:color w:val="0E4660"/>
          <w:spacing w:val="-4"/>
          <w:sz w:val="28"/>
        </w:rPr>
        <w:t> </w:t>
      </w:r>
      <w:r>
        <w:rPr>
          <w:rFonts w:ascii="Aptos Display" w:hAnsi="Aptos Display"/>
          <w:color w:val="0E4660"/>
          <w:sz w:val="28"/>
        </w:rPr>
        <w:t>18</w:t>
      </w:r>
      <w:r>
        <w:rPr>
          <w:rFonts w:ascii="Aptos Display" w:hAnsi="Aptos Display"/>
          <w:color w:val="0E4660"/>
          <w:spacing w:val="-3"/>
          <w:sz w:val="28"/>
        </w:rPr>
        <w:t> </w:t>
      </w:r>
      <w:r>
        <w:rPr>
          <w:rFonts w:ascii="Aptos Display" w:hAnsi="Aptos Display"/>
          <w:color w:val="0E4660"/>
          <w:sz w:val="28"/>
        </w:rPr>
        <w:t>Oxford</w:t>
      </w:r>
      <w:r>
        <w:rPr>
          <w:rFonts w:ascii="Aptos Display" w:hAnsi="Aptos Display"/>
          <w:color w:val="0E4660"/>
          <w:spacing w:val="-4"/>
          <w:sz w:val="28"/>
        </w:rPr>
        <w:t> Road</w:t>
      </w:r>
    </w:p>
    <w:p>
      <w:pPr>
        <w:pStyle w:val="ListParagraph"/>
        <w:numPr>
          <w:ilvl w:val="0"/>
          <w:numId w:val="6"/>
        </w:numPr>
        <w:tabs>
          <w:tab w:pos="805" w:val="left" w:leader="none"/>
        </w:tabs>
        <w:spacing w:line="240" w:lineRule="auto" w:before="159" w:after="0"/>
        <w:ind w:left="805" w:right="0" w:hanging="359"/>
        <w:jc w:val="left"/>
        <w:rPr>
          <w:rFonts w:ascii="Symbol" w:hAnsi="Symbol"/>
          <w:color w:val="0E4660"/>
          <w:sz w:val="20"/>
        </w:rPr>
      </w:pPr>
      <w:bookmarkStart w:name="• The Roebuck – 8 Market Place" w:id="117"/>
      <w:bookmarkEnd w:id="117"/>
      <w:r>
        <w:rPr/>
      </w:r>
      <w:r>
        <w:rPr>
          <w:rFonts w:ascii="Aptos Display" w:hAnsi="Aptos Display"/>
          <w:color w:val="0E4660"/>
          <w:sz w:val="28"/>
        </w:rPr>
        <w:t>The</w:t>
      </w:r>
      <w:r>
        <w:rPr>
          <w:rFonts w:ascii="Aptos Display" w:hAnsi="Aptos Display"/>
          <w:color w:val="0E4660"/>
          <w:spacing w:val="-4"/>
          <w:sz w:val="28"/>
        </w:rPr>
        <w:t> </w:t>
      </w:r>
      <w:r>
        <w:rPr>
          <w:rFonts w:ascii="Aptos Display" w:hAnsi="Aptos Display"/>
          <w:color w:val="0E4660"/>
          <w:sz w:val="28"/>
        </w:rPr>
        <w:t>Roebuck</w:t>
      </w:r>
      <w:r>
        <w:rPr>
          <w:rFonts w:ascii="Aptos Display" w:hAnsi="Aptos Display"/>
          <w:color w:val="0E4660"/>
          <w:spacing w:val="-5"/>
          <w:sz w:val="28"/>
        </w:rPr>
        <w:t> </w:t>
      </w:r>
      <w:r>
        <w:rPr>
          <w:rFonts w:ascii="Aptos Display" w:hAnsi="Aptos Display"/>
          <w:color w:val="0E4660"/>
          <w:sz w:val="28"/>
        </w:rPr>
        <w:t>–</w:t>
      </w:r>
      <w:r>
        <w:rPr>
          <w:rFonts w:ascii="Aptos Display" w:hAnsi="Aptos Display"/>
          <w:color w:val="0E4660"/>
          <w:spacing w:val="-5"/>
          <w:sz w:val="28"/>
        </w:rPr>
        <w:t> </w:t>
      </w:r>
      <w:r>
        <w:rPr>
          <w:rFonts w:ascii="Aptos Display" w:hAnsi="Aptos Display"/>
          <w:color w:val="0E4660"/>
          <w:sz w:val="28"/>
        </w:rPr>
        <w:t>8</w:t>
      </w:r>
      <w:r>
        <w:rPr>
          <w:rFonts w:ascii="Aptos Display" w:hAnsi="Aptos Display"/>
          <w:color w:val="0E4660"/>
          <w:spacing w:val="-6"/>
          <w:sz w:val="28"/>
        </w:rPr>
        <w:t> </w:t>
      </w:r>
      <w:r>
        <w:rPr>
          <w:rFonts w:ascii="Aptos Display" w:hAnsi="Aptos Display"/>
          <w:color w:val="0E4660"/>
          <w:sz w:val="28"/>
        </w:rPr>
        <w:t>Market</w:t>
      </w:r>
      <w:r>
        <w:rPr>
          <w:rFonts w:ascii="Aptos Display" w:hAnsi="Aptos Display"/>
          <w:color w:val="0E4660"/>
          <w:spacing w:val="-3"/>
          <w:sz w:val="28"/>
        </w:rPr>
        <w:t> </w:t>
      </w:r>
      <w:r>
        <w:rPr>
          <w:rFonts w:ascii="Aptos Display" w:hAnsi="Aptos Display"/>
          <w:color w:val="0E4660"/>
          <w:spacing w:val="-4"/>
          <w:sz w:val="28"/>
        </w:rPr>
        <w:t>Place</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Rose Hotel – 30 Market Place" w:id="118"/>
      <w:bookmarkEnd w:id="118"/>
      <w:r>
        <w:rPr/>
      </w:r>
      <w:r>
        <w:rPr>
          <w:rFonts w:ascii="Aptos Display" w:hAnsi="Aptos Display"/>
          <w:color w:val="0E4660"/>
          <w:sz w:val="28"/>
        </w:rPr>
        <w:t>The</w:t>
      </w:r>
      <w:r>
        <w:rPr>
          <w:rFonts w:ascii="Aptos Display" w:hAnsi="Aptos Display"/>
          <w:color w:val="0E4660"/>
          <w:spacing w:val="-4"/>
          <w:sz w:val="28"/>
        </w:rPr>
        <w:t> </w:t>
      </w:r>
      <w:r>
        <w:rPr>
          <w:rFonts w:ascii="Aptos Display" w:hAnsi="Aptos Display"/>
          <w:color w:val="0E4660"/>
          <w:sz w:val="28"/>
        </w:rPr>
        <w:t>Rose</w:t>
      </w:r>
      <w:r>
        <w:rPr>
          <w:rFonts w:ascii="Aptos Display" w:hAnsi="Aptos Display"/>
          <w:color w:val="0E4660"/>
          <w:spacing w:val="-5"/>
          <w:sz w:val="28"/>
        </w:rPr>
        <w:t> </w:t>
      </w:r>
      <w:r>
        <w:rPr>
          <w:rFonts w:ascii="Aptos Display" w:hAnsi="Aptos Display"/>
          <w:color w:val="0E4660"/>
          <w:sz w:val="28"/>
        </w:rPr>
        <w:t>Hotel</w:t>
      </w:r>
      <w:r>
        <w:rPr>
          <w:rFonts w:ascii="Aptos Display" w:hAnsi="Aptos Display"/>
          <w:color w:val="0E4660"/>
          <w:spacing w:val="-3"/>
          <w:sz w:val="28"/>
        </w:rPr>
        <w:t> </w:t>
      </w:r>
      <w:r>
        <w:rPr>
          <w:rFonts w:ascii="Aptos Display" w:hAnsi="Aptos Display"/>
          <w:color w:val="0E4660"/>
          <w:sz w:val="28"/>
        </w:rPr>
        <w:t>–</w:t>
      </w:r>
      <w:r>
        <w:rPr>
          <w:rFonts w:ascii="Aptos Display" w:hAnsi="Aptos Display"/>
          <w:color w:val="0E4660"/>
          <w:spacing w:val="-3"/>
          <w:sz w:val="28"/>
        </w:rPr>
        <w:t> </w:t>
      </w:r>
      <w:r>
        <w:rPr>
          <w:rFonts w:ascii="Aptos Display" w:hAnsi="Aptos Display"/>
          <w:color w:val="0E4660"/>
          <w:sz w:val="28"/>
        </w:rPr>
        <w:t>30</w:t>
      </w:r>
      <w:r>
        <w:rPr>
          <w:rFonts w:ascii="Aptos Display" w:hAnsi="Aptos Display"/>
          <w:color w:val="0E4660"/>
          <w:spacing w:val="-7"/>
          <w:sz w:val="28"/>
        </w:rPr>
        <w:t> </w:t>
      </w:r>
      <w:r>
        <w:rPr>
          <w:rFonts w:ascii="Aptos Display" w:hAnsi="Aptos Display"/>
          <w:color w:val="0E4660"/>
          <w:sz w:val="28"/>
        </w:rPr>
        <w:t>Market</w:t>
      </w:r>
      <w:r>
        <w:rPr>
          <w:rFonts w:ascii="Aptos Display" w:hAnsi="Aptos Display"/>
          <w:color w:val="0E4660"/>
          <w:spacing w:val="-3"/>
          <w:sz w:val="28"/>
        </w:rPr>
        <w:t> </w:t>
      </w:r>
      <w:r>
        <w:rPr>
          <w:rFonts w:ascii="Aptos Display" w:hAnsi="Aptos Display"/>
          <w:color w:val="0E4660"/>
          <w:spacing w:val="-2"/>
          <w:sz w:val="28"/>
        </w:rPr>
        <w:t>Place</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Royal Exchange – 20 Denmark Street" w:id="119"/>
      <w:bookmarkEnd w:id="119"/>
      <w:r>
        <w:rPr/>
      </w:r>
      <w:r>
        <w:rPr>
          <w:rFonts w:ascii="Aptos Display" w:hAnsi="Aptos Display"/>
          <w:color w:val="0E4660"/>
          <w:sz w:val="28"/>
        </w:rPr>
        <w:t>The</w:t>
      </w:r>
      <w:r>
        <w:rPr>
          <w:rFonts w:ascii="Aptos Display" w:hAnsi="Aptos Display"/>
          <w:color w:val="0E4660"/>
          <w:spacing w:val="-4"/>
          <w:sz w:val="28"/>
        </w:rPr>
        <w:t> </w:t>
      </w:r>
      <w:r>
        <w:rPr>
          <w:rFonts w:ascii="Aptos Display" w:hAnsi="Aptos Display"/>
          <w:color w:val="0E4660"/>
          <w:sz w:val="28"/>
        </w:rPr>
        <w:t>Royal</w:t>
      </w:r>
      <w:r>
        <w:rPr>
          <w:rFonts w:ascii="Aptos Display" w:hAnsi="Aptos Display"/>
          <w:color w:val="0E4660"/>
          <w:spacing w:val="-6"/>
          <w:sz w:val="28"/>
        </w:rPr>
        <w:t> </w:t>
      </w:r>
      <w:r>
        <w:rPr>
          <w:rFonts w:ascii="Aptos Display" w:hAnsi="Aptos Display"/>
          <w:color w:val="0E4660"/>
          <w:sz w:val="28"/>
        </w:rPr>
        <w:t>Exchange</w:t>
      </w:r>
      <w:r>
        <w:rPr>
          <w:rFonts w:ascii="Aptos Display" w:hAnsi="Aptos Display"/>
          <w:color w:val="0E4660"/>
          <w:spacing w:val="-4"/>
          <w:sz w:val="28"/>
        </w:rPr>
        <w:t> </w:t>
      </w:r>
      <w:r>
        <w:rPr>
          <w:rFonts w:ascii="Aptos Display" w:hAnsi="Aptos Display"/>
          <w:color w:val="0E4660"/>
          <w:sz w:val="28"/>
        </w:rPr>
        <w:t>–</w:t>
      </w:r>
      <w:r>
        <w:rPr>
          <w:rFonts w:ascii="Aptos Display" w:hAnsi="Aptos Display"/>
          <w:color w:val="0E4660"/>
          <w:spacing w:val="-6"/>
          <w:sz w:val="28"/>
        </w:rPr>
        <w:t> </w:t>
      </w:r>
      <w:r>
        <w:rPr>
          <w:rFonts w:ascii="Aptos Display" w:hAnsi="Aptos Display"/>
          <w:color w:val="0E4660"/>
          <w:sz w:val="28"/>
        </w:rPr>
        <w:t>20</w:t>
      </w:r>
      <w:r>
        <w:rPr>
          <w:rFonts w:ascii="Aptos Display" w:hAnsi="Aptos Display"/>
          <w:color w:val="0E4660"/>
          <w:spacing w:val="-7"/>
          <w:sz w:val="28"/>
        </w:rPr>
        <w:t> </w:t>
      </w:r>
      <w:r>
        <w:rPr>
          <w:rFonts w:ascii="Aptos Display" w:hAnsi="Aptos Display"/>
          <w:color w:val="0E4660"/>
          <w:sz w:val="28"/>
        </w:rPr>
        <w:t>Denmark</w:t>
      </w:r>
      <w:r>
        <w:rPr>
          <w:rFonts w:ascii="Aptos Display" w:hAnsi="Aptos Display"/>
          <w:color w:val="0E4660"/>
          <w:spacing w:val="-4"/>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Royal Oak – 3 Milton Road" w:id="120"/>
      <w:bookmarkEnd w:id="120"/>
      <w:r>
        <w:rPr/>
      </w:r>
      <w:r>
        <w:rPr>
          <w:rFonts w:ascii="Aptos Display" w:hAnsi="Aptos Display"/>
          <w:color w:val="0E4660"/>
          <w:sz w:val="28"/>
        </w:rPr>
        <w:t>The</w:t>
      </w:r>
      <w:r>
        <w:rPr>
          <w:rFonts w:ascii="Aptos Display" w:hAnsi="Aptos Display"/>
          <w:color w:val="0E4660"/>
          <w:spacing w:val="-3"/>
          <w:sz w:val="28"/>
        </w:rPr>
        <w:t> </w:t>
      </w:r>
      <w:r>
        <w:rPr>
          <w:rFonts w:ascii="Aptos Display" w:hAnsi="Aptos Display"/>
          <w:color w:val="0E4660"/>
          <w:sz w:val="28"/>
        </w:rPr>
        <w:t>Royal</w:t>
      </w:r>
      <w:r>
        <w:rPr>
          <w:rFonts w:ascii="Aptos Display" w:hAnsi="Aptos Display"/>
          <w:color w:val="0E4660"/>
          <w:spacing w:val="-5"/>
          <w:sz w:val="28"/>
        </w:rPr>
        <w:t> </w:t>
      </w:r>
      <w:r>
        <w:rPr>
          <w:rFonts w:ascii="Aptos Display" w:hAnsi="Aptos Display"/>
          <w:color w:val="0E4660"/>
          <w:sz w:val="28"/>
        </w:rPr>
        <w:t>Oak</w:t>
      </w:r>
      <w:r>
        <w:rPr>
          <w:rFonts w:ascii="Aptos Display" w:hAnsi="Aptos Display"/>
          <w:color w:val="0E4660"/>
          <w:spacing w:val="-3"/>
          <w:sz w:val="28"/>
        </w:rPr>
        <w:t> </w:t>
      </w:r>
      <w:r>
        <w:rPr>
          <w:rFonts w:ascii="Aptos Display" w:hAnsi="Aptos Display"/>
          <w:color w:val="0E4660"/>
          <w:sz w:val="28"/>
        </w:rPr>
        <w:t>–</w:t>
      </w:r>
      <w:r>
        <w:rPr>
          <w:rFonts w:ascii="Aptos Display" w:hAnsi="Aptos Display"/>
          <w:color w:val="0E4660"/>
          <w:spacing w:val="-4"/>
          <w:sz w:val="28"/>
        </w:rPr>
        <w:t> </w:t>
      </w:r>
      <w:r>
        <w:rPr>
          <w:rFonts w:ascii="Aptos Display" w:hAnsi="Aptos Display"/>
          <w:color w:val="0E4660"/>
          <w:sz w:val="28"/>
        </w:rPr>
        <w:t>3</w:t>
      </w:r>
      <w:r>
        <w:rPr>
          <w:rFonts w:ascii="Aptos Display" w:hAnsi="Aptos Display"/>
          <w:color w:val="0E4660"/>
          <w:spacing w:val="-6"/>
          <w:sz w:val="28"/>
        </w:rPr>
        <w:t> </w:t>
      </w:r>
      <w:r>
        <w:rPr>
          <w:rFonts w:ascii="Aptos Display" w:hAnsi="Aptos Display"/>
          <w:color w:val="0E4660"/>
          <w:sz w:val="28"/>
        </w:rPr>
        <w:t>Milton</w:t>
      </w:r>
      <w:r>
        <w:rPr>
          <w:rFonts w:ascii="Aptos Display" w:hAnsi="Aptos Display"/>
          <w:color w:val="0E4660"/>
          <w:spacing w:val="-3"/>
          <w:sz w:val="28"/>
        </w:rPr>
        <w:t> </w:t>
      </w:r>
      <w:r>
        <w:rPr>
          <w:rFonts w:ascii="Aptos Display" w:hAnsi="Aptos Display"/>
          <w:color w:val="0E4660"/>
          <w:spacing w:val="-4"/>
          <w:sz w:val="28"/>
        </w:rPr>
        <w:t>Road</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Shades – 15 Broad Street" w:id="121"/>
      <w:bookmarkEnd w:id="121"/>
      <w:r>
        <w:rPr/>
      </w:r>
      <w:r>
        <w:rPr>
          <w:rFonts w:ascii="Aptos Display" w:hAnsi="Aptos Display"/>
          <w:color w:val="0E4660"/>
          <w:sz w:val="28"/>
        </w:rPr>
        <w:t>The</w:t>
      </w:r>
      <w:r>
        <w:rPr>
          <w:rFonts w:ascii="Aptos Display" w:hAnsi="Aptos Display"/>
          <w:color w:val="0E4660"/>
          <w:spacing w:val="-4"/>
          <w:sz w:val="28"/>
        </w:rPr>
        <w:t> </w:t>
      </w:r>
      <w:r>
        <w:rPr>
          <w:rFonts w:ascii="Aptos Display" w:hAnsi="Aptos Display"/>
          <w:color w:val="0E4660"/>
          <w:sz w:val="28"/>
        </w:rPr>
        <w:t>Shades</w:t>
      </w:r>
      <w:r>
        <w:rPr>
          <w:rFonts w:ascii="Aptos Display" w:hAnsi="Aptos Display"/>
          <w:color w:val="0E4660"/>
          <w:spacing w:val="-5"/>
          <w:sz w:val="28"/>
        </w:rPr>
        <w:t> </w:t>
      </w:r>
      <w:r>
        <w:rPr>
          <w:rFonts w:ascii="Aptos Display" w:hAnsi="Aptos Display"/>
          <w:color w:val="0E4660"/>
          <w:sz w:val="28"/>
        </w:rPr>
        <w:t>–</w:t>
      </w:r>
      <w:r>
        <w:rPr>
          <w:rFonts w:ascii="Aptos Display" w:hAnsi="Aptos Display"/>
          <w:color w:val="0E4660"/>
          <w:spacing w:val="-3"/>
          <w:sz w:val="28"/>
        </w:rPr>
        <w:t> </w:t>
      </w:r>
      <w:r>
        <w:rPr>
          <w:rFonts w:ascii="Aptos Display" w:hAnsi="Aptos Display"/>
          <w:color w:val="0E4660"/>
          <w:sz w:val="28"/>
        </w:rPr>
        <w:t>15</w:t>
      </w:r>
      <w:r>
        <w:rPr>
          <w:rFonts w:ascii="Aptos Display" w:hAnsi="Aptos Display"/>
          <w:color w:val="0E4660"/>
          <w:spacing w:val="-7"/>
          <w:sz w:val="28"/>
        </w:rPr>
        <w:t> </w:t>
      </w:r>
      <w:r>
        <w:rPr>
          <w:rFonts w:ascii="Aptos Display" w:hAnsi="Aptos Display"/>
          <w:color w:val="0E4660"/>
          <w:sz w:val="28"/>
        </w:rPr>
        <w:t>Broad</w:t>
      </w:r>
      <w:r>
        <w:rPr>
          <w:rFonts w:ascii="Aptos Display" w:hAnsi="Aptos Display"/>
          <w:color w:val="0E4660"/>
          <w:spacing w:val="-3"/>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59" w:after="0"/>
        <w:ind w:left="805" w:right="0" w:hanging="359"/>
        <w:jc w:val="left"/>
        <w:rPr>
          <w:rFonts w:ascii="Symbol" w:hAnsi="Symbol"/>
          <w:color w:val="0E4660"/>
          <w:sz w:val="20"/>
        </w:rPr>
      </w:pPr>
      <w:bookmarkStart w:name="• The Ship – 104 Peach Street" w:id="122"/>
      <w:bookmarkEnd w:id="122"/>
      <w:r>
        <w:rPr/>
      </w:r>
      <w:r>
        <w:rPr>
          <w:rFonts w:ascii="Aptos Display" w:hAnsi="Aptos Display"/>
          <w:color w:val="0E4660"/>
          <w:sz w:val="28"/>
        </w:rPr>
        <w:t>The</w:t>
      </w:r>
      <w:r>
        <w:rPr>
          <w:rFonts w:ascii="Aptos Display" w:hAnsi="Aptos Display"/>
          <w:color w:val="0E4660"/>
          <w:spacing w:val="-3"/>
          <w:sz w:val="28"/>
        </w:rPr>
        <w:t> </w:t>
      </w:r>
      <w:r>
        <w:rPr>
          <w:rFonts w:ascii="Aptos Display" w:hAnsi="Aptos Display"/>
          <w:color w:val="0E4660"/>
          <w:sz w:val="28"/>
        </w:rPr>
        <w:t>Ship</w:t>
      </w:r>
      <w:r>
        <w:rPr>
          <w:rFonts w:ascii="Aptos Display" w:hAnsi="Aptos Display"/>
          <w:color w:val="0E4660"/>
          <w:spacing w:val="-3"/>
          <w:sz w:val="28"/>
        </w:rPr>
        <w:t> </w:t>
      </w:r>
      <w:r>
        <w:rPr>
          <w:rFonts w:ascii="Aptos Display" w:hAnsi="Aptos Display"/>
          <w:color w:val="0E4660"/>
          <w:sz w:val="28"/>
        </w:rPr>
        <w:t>–</w:t>
      </w:r>
      <w:r>
        <w:rPr>
          <w:rFonts w:ascii="Aptos Display" w:hAnsi="Aptos Display"/>
          <w:color w:val="0E4660"/>
          <w:spacing w:val="-4"/>
          <w:sz w:val="28"/>
        </w:rPr>
        <w:t> </w:t>
      </w:r>
      <w:r>
        <w:rPr>
          <w:rFonts w:ascii="Aptos Display" w:hAnsi="Aptos Display"/>
          <w:color w:val="0E4660"/>
          <w:sz w:val="28"/>
        </w:rPr>
        <w:t>104</w:t>
      </w:r>
      <w:r>
        <w:rPr>
          <w:rFonts w:ascii="Aptos Display" w:hAnsi="Aptos Display"/>
          <w:color w:val="0E4660"/>
          <w:spacing w:val="-5"/>
          <w:sz w:val="28"/>
        </w:rPr>
        <w:t> </w:t>
      </w:r>
      <w:r>
        <w:rPr>
          <w:rFonts w:ascii="Aptos Display" w:hAnsi="Aptos Display"/>
          <w:color w:val="0E4660"/>
          <w:sz w:val="28"/>
        </w:rPr>
        <w:t>Peach</w:t>
      </w:r>
      <w:r>
        <w:rPr>
          <w:rFonts w:ascii="Aptos Display" w:hAnsi="Aptos Display"/>
          <w:color w:val="0E4660"/>
          <w:spacing w:val="-7"/>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61" w:after="0"/>
        <w:ind w:left="805" w:right="0" w:hanging="359"/>
        <w:jc w:val="left"/>
        <w:rPr>
          <w:rFonts w:ascii="Symbol" w:hAnsi="Symbol"/>
          <w:color w:val="0E4660"/>
          <w:sz w:val="20"/>
        </w:rPr>
      </w:pPr>
      <w:bookmarkStart w:name="• The Star – 56 Peach Street" w:id="123"/>
      <w:bookmarkEnd w:id="123"/>
      <w:r>
        <w:rPr/>
      </w:r>
      <w:r>
        <w:rPr>
          <w:rFonts w:ascii="Aptos Display" w:hAnsi="Aptos Display"/>
          <w:color w:val="0E4660"/>
          <w:sz w:val="28"/>
        </w:rPr>
        <w:t>The</w:t>
      </w:r>
      <w:r>
        <w:rPr>
          <w:rFonts w:ascii="Aptos Display" w:hAnsi="Aptos Display"/>
          <w:color w:val="0E4660"/>
          <w:spacing w:val="-3"/>
          <w:sz w:val="28"/>
        </w:rPr>
        <w:t> </w:t>
      </w:r>
      <w:r>
        <w:rPr>
          <w:rFonts w:ascii="Aptos Display" w:hAnsi="Aptos Display"/>
          <w:color w:val="0E4660"/>
          <w:sz w:val="28"/>
        </w:rPr>
        <w:t>Star</w:t>
      </w:r>
      <w:r>
        <w:rPr>
          <w:rFonts w:ascii="Aptos Display" w:hAnsi="Aptos Display"/>
          <w:color w:val="0E4660"/>
          <w:spacing w:val="-6"/>
          <w:sz w:val="28"/>
        </w:rPr>
        <w:t> </w:t>
      </w:r>
      <w:r>
        <w:rPr>
          <w:rFonts w:ascii="Aptos Display" w:hAnsi="Aptos Display"/>
          <w:color w:val="0E4660"/>
          <w:sz w:val="28"/>
        </w:rPr>
        <w:t>–</w:t>
      </w:r>
      <w:r>
        <w:rPr>
          <w:rFonts w:ascii="Aptos Display" w:hAnsi="Aptos Display"/>
          <w:color w:val="0E4660"/>
          <w:spacing w:val="-4"/>
          <w:sz w:val="28"/>
        </w:rPr>
        <w:t> </w:t>
      </w:r>
      <w:r>
        <w:rPr>
          <w:rFonts w:ascii="Aptos Display" w:hAnsi="Aptos Display"/>
          <w:color w:val="0E4660"/>
          <w:sz w:val="28"/>
        </w:rPr>
        <w:t>56</w:t>
      </w:r>
      <w:r>
        <w:rPr>
          <w:rFonts w:ascii="Aptos Display" w:hAnsi="Aptos Display"/>
          <w:color w:val="0E4660"/>
          <w:spacing w:val="-6"/>
          <w:sz w:val="28"/>
        </w:rPr>
        <w:t> </w:t>
      </w:r>
      <w:r>
        <w:rPr>
          <w:rFonts w:ascii="Aptos Display" w:hAnsi="Aptos Display"/>
          <w:color w:val="0E4660"/>
          <w:sz w:val="28"/>
        </w:rPr>
        <w:t>Peach</w:t>
      </w:r>
      <w:r>
        <w:rPr>
          <w:rFonts w:ascii="Aptos Display" w:hAnsi="Aptos Display"/>
          <w:color w:val="0E4660"/>
          <w:spacing w:val="-4"/>
          <w:sz w:val="28"/>
        </w:rPr>
        <w:t> </w:t>
      </w:r>
      <w:r>
        <w:rPr>
          <w:rFonts w:ascii="Aptos Display" w:hAnsi="Aptos Display"/>
          <w:color w:val="0E4660"/>
          <w:spacing w:val="-2"/>
          <w:sz w:val="28"/>
        </w:rPr>
        <w:t>Street</w:t>
      </w:r>
    </w:p>
    <w:p>
      <w:pPr>
        <w:pStyle w:val="ListParagraph"/>
        <w:spacing w:after="0" w:line="240" w:lineRule="auto"/>
        <w:jc w:val="left"/>
        <w:rPr>
          <w:rFonts w:ascii="Symbol" w:hAnsi="Symbol"/>
          <w:sz w:val="20"/>
        </w:rPr>
        <w:sectPr>
          <w:pgSz w:w="11910" w:h="16840"/>
          <w:pgMar w:top="120" w:bottom="280" w:left="992" w:right="0"/>
        </w:sectPr>
      </w:pPr>
    </w:p>
    <w:p>
      <w:pPr>
        <w:pStyle w:val="ListParagraph"/>
        <w:numPr>
          <w:ilvl w:val="0"/>
          <w:numId w:val="6"/>
        </w:numPr>
        <w:tabs>
          <w:tab w:pos="805" w:val="left" w:leader="none"/>
        </w:tabs>
        <w:spacing w:line="240" w:lineRule="auto" w:before="88" w:after="0"/>
        <w:ind w:left="805" w:right="0" w:hanging="359"/>
        <w:jc w:val="left"/>
        <w:rPr>
          <w:rFonts w:ascii="Symbol" w:hAnsi="Symbol"/>
          <w:color w:val="0E4660"/>
          <w:sz w:val="20"/>
        </w:rPr>
      </w:pPr>
      <w:bookmarkStart w:name="• The Thatched Cottage - Emmbrook" w:id="124"/>
      <w:bookmarkEnd w:id="124"/>
      <w:r>
        <w:rPr/>
      </w:r>
      <w:r>
        <w:rPr>
          <w:rFonts w:ascii="Aptos Display" w:hAnsi="Aptos Display"/>
          <w:color w:val="0E4660"/>
          <w:sz w:val="28"/>
        </w:rPr>
        <w:t>The</w:t>
      </w:r>
      <w:r>
        <w:rPr>
          <w:rFonts w:ascii="Aptos Display" w:hAnsi="Aptos Display"/>
          <w:color w:val="0E4660"/>
          <w:spacing w:val="-7"/>
          <w:sz w:val="28"/>
        </w:rPr>
        <w:t> </w:t>
      </w:r>
      <w:r>
        <w:rPr>
          <w:rFonts w:ascii="Aptos Display" w:hAnsi="Aptos Display"/>
          <w:color w:val="0E4660"/>
          <w:sz w:val="28"/>
        </w:rPr>
        <w:t>Thatched</w:t>
      </w:r>
      <w:r>
        <w:rPr>
          <w:rFonts w:ascii="Aptos Display" w:hAnsi="Aptos Display"/>
          <w:color w:val="0E4660"/>
          <w:spacing w:val="-6"/>
          <w:sz w:val="28"/>
        </w:rPr>
        <w:t> </w:t>
      </w:r>
      <w:r>
        <w:rPr>
          <w:rFonts w:ascii="Aptos Display" w:hAnsi="Aptos Display"/>
          <w:color w:val="0E4660"/>
          <w:sz w:val="28"/>
        </w:rPr>
        <w:t>Cottage</w:t>
      </w:r>
      <w:r>
        <w:rPr>
          <w:rFonts w:ascii="Aptos Display" w:hAnsi="Aptos Display"/>
          <w:color w:val="0E4660"/>
          <w:spacing w:val="-5"/>
          <w:sz w:val="28"/>
        </w:rPr>
        <w:t> </w:t>
      </w:r>
      <w:r>
        <w:rPr>
          <w:rFonts w:ascii="Aptos Display" w:hAnsi="Aptos Display"/>
          <w:color w:val="0E4660"/>
          <w:sz w:val="28"/>
        </w:rPr>
        <w:t>-</w:t>
      </w:r>
      <w:r>
        <w:rPr>
          <w:rFonts w:ascii="Aptos Display" w:hAnsi="Aptos Display"/>
          <w:color w:val="0E4660"/>
          <w:spacing w:val="-6"/>
          <w:sz w:val="28"/>
        </w:rPr>
        <w:t> </w:t>
      </w:r>
      <w:r>
        <w:rPr>
          <w:rFonts w:ascii="Aptos Display" w:hAnsi="Aptos Display"/>
          <w:color w:val="0E4660"/>
          <w:spacing w:val="-2"/>
          <w:sz w:val="28"/>
        </w:rPr>
        <w:t>Emmbrook</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Three Brewers – 3 Barkham Road" w:id="125"/>
      <w:bookmarkEnd w:id="125"/>
      <w:r>
        <w:rPr/>
      </w:r>
      <w:r>
        <w:rPr>
          <w:rFonts w:ascii="Aptos Display" w:hAnsi="Aptos Display"/>
          <w:color w:val="0E4660"/>
          <w:sz w:val="28"/>
        </w:rPr>
        <w:t>The</w:t>
      </w:r>
      <w:r>
        <w:rPr>
          <w:rFonts w:ascii="Aptos Display" w:hAnsi="Aptos Display"/>
          <w:color w:val="0E4660"/>
          <w:spacing w:val="-6"/>
          <w:sz w:val="28"/>
        </w:rPr>
        <w:t> </w:t>
      </w:r>
      <w:r>
        <w:rPr>
          <w:rFonts w:ascii="Aptos Display" w:hAnsi="Aptos Display"/>
          <w:color w:val="0E4660"/>
          <w:sz w:val="28"/>
        </w:rPr>
        <w:t>Three</w:t>
      </w:r>
      <w:r>
        <w:rPr>
          <w:rFonts w:ascii="Aptos Display" w:hAnsi="Aptos Display"/>
          <w:color w:val="0E4660"/>
          <w:spacing w:val="-6"/>
          <w:sz w:val="28"/>
        </w:rPr>
        <w:t> </w:t>
      </w:r>
      <w:r>
        <w:rPr>
          <w:rFonts w:ascii="Aptos Display" w:hAnsi="Aptos Display"/>
          <w:color w:val="0E4660"/>
          <w:sz w:val="28"/>
        </w:rPr>
        <w:t>Brewers</w:t>
      </w:r>
      <w:r>
        <w:rPr>
          <w:rFonts w:ascii="Aptos Display" w:hAnsi="Aptos Display"/>
          <w:color w:val="0E4660"/>
          <w:spacing w:val="-7"/>
          <w:sz w:val="28"/>
        </w:rPr>
        <w:t> </w:t>
      </w:r>
      <w:r>
        <w:rPr>
          <w:rFonts w:ascii="Aptos Display" w:hAnsi="Aptos Display"/>
          <w:color w:val="0E4660"/>
          <w:sz w:val="28"/>
        </w:rPr>
        <w:t>–</w:t>
      </w:r>
      <w:r>
        <w:rPr>
          <w:rFonts w:ascii="Aptos Display" w:hAnsi="Aptos Display"/>
          <w:color w:val="0E4660"/>
          <w:spacing w:val="-6"/>
          <w:sz w:val="28"/>
        </w:rPr>
        <w:t> </w:t>
      </w:r>
      <w:r>
        <w:rPr>
          <w:rFonts w:ascii="Aptos Display" w:hAnsi="Aptos Display"/>
          <w:color w:val="0E4660"/>
          <w:sz w:val="28"/>
        </w:rPr>
        <w:t>3</w:t>
      </w:r>
      <w:r>
        <w:rPr>
          <w:rFonts w:ascii="Aptos Display" w:hAnsi="Aptos Display"/>
          <w:color w:val="0E4660"/>
          <w:spacing w:val="-5"/>
          <w:sz w:val="28"/>
        </w:rPr>
        <w:t> </w:t>
      </w:r>
      <w:r>
        <w:rPr>
          <w:rFonts w:ascii="Aptos Display" w:hAnsi="Aptos Display"/>
          <w:color w:val="0E4660"/>
          <w:sz w:val="28"/>
        </w:rPr>
        <w:t>Barkham</w:t>
      </w:r>
      <w:r>
        <w:rPr>
          <w:rFonts w:ascii="Aptos Display" w:hAnsi="Aptos Display"/>
          <w:color w:val="0E4660"/>
          <w:spacing w:val="-4"/>
          <w:sz w:val="28"/>
        </w:rPr>
        <w:t> Road</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Three Frogs – 222 London Road" w:id="126"/>
      <w:bookmarkEnd w:id="126"/>
      <w:r>
        <w:rPr/>
      </w:r>
      <w:r>
        <w:rPr>
          <w:rFonts w:ascii="Aptos Display" w:hAnsi="Aptos Display"/>
          <w:color w:val="0E4660"/>
          <w:sz w:val="28"/>
        </w:rPr>
        <w:t>The</w:t>
      </w:r>
      <w:r>
        <w:rPr>
          <w:rFonts w:ascii="Aptos Display" w:hAnsi="Aptos Display"/>
          <w:color w:val="0E4660"/>
          <w:spacing w:val="-6"/>
          <w:sz w:val="28"/>
        </w:rPr>
        <w:t> </w:t>
      </w:r>
      <w:r>
        <w:rPr>
          <w:rFonts w:ascii="Aptos Display" w:hAnsi="Aptos Display"/>
          <w:color w:val="0E4660"/>
          <w:sz w:val="28"/>
        </w:rPr>
        <w:t>Three</w:t>
      </w:r>
      <w:r>
        <w:rPr>
          <w:rFonts w:ascii="Aptos Display" w:hAnsi="Aptos Display"/>
          <w:color w:val="0E4660"/>
          <w:spacing w:val="-7"/>
          <w:sz w:val="28"/>
        </w:rPr>
        <w:t> </w:t>
      </w:r>
      <w:r>
        <w:rPr>
          <w:rFonts w:ascii="Aptos Display" w:hAnsi="Aptos Display"/>
          <w:color w:val="0E4660"/>
          <w:sz w:val="28"/>
        </w:rPr>
        <w:t>Frogs</w:t>
      </w:r>
      <w:r>
        <w:rPr>
          <w:rFonts w:ascii="Aptos Display" w:hAnsi="Aptos Display"/>
          <w:color w:val="0E4660"/>
          <w:spacing w:val="-3"/>
          <w:sz w:val="28"/>
        </w:rPr>
        <w:t> </w:t>
      </w:r>
      <w:r>
        <w:rPr>
          <w:rFonts w:ascii="Aptos Display" w:hAnsi="Aptos Display"/>
          <w:color w:val="0E4660"/>
          <w:sz w:val="28"/>
        </w:rPr>
        <w:t>–</w:t>
      </w:r>
      <w:r>
        <w:rPr>
          <w:rFonts w:ascii="Aptos Display" w:hAnsi="Aptos Display"/>
          <w:color w:val="0E4660"/>
          <w:spacing w:val="-6"/>
          <w:sz w:val="28"/>
        </w:rPr>
        <w:t> </w:t>
      </w:r>
      <w:r>
        <w:rPr>
          <w:rFonts w:ascii="Aptos Display" w:hAnsi="Aptos Display"/>
          <w:color w:val="0E4660"/>
          <w:sz w:val="28"/>
        </w:rPr>
        <w:t>222</w:t>
      </w:r>
      <w:r>
        <w:rPr>
          <w:rFonts w:ascii="Aptos Display" w:hAnsi="Aptos Display"/>
          <w:color w:val="0E4660"/>
          <w:spacing w:val="-6"/>
          <w:sz w:val="28"/>
        </w:rPr>
        <w:t> </w:t>
      </w:r>
      <w:r>
        <w:rPr>
          <w:rFonts w:ascii="Aptos Display" w:hAnsi="Aptos Display"/>
          <w:color w:val="0E4660"/>
          <w:sz w:val="28"/>
        </w:rPr>
        <w:t>London</w:t>
      </w:r>
      <w:r>
        <w:rPr>
          <w:rFonts w:ascii="Aptos Display" w:hAnsi="Aptos Display"/>
          <w:color w:val="0E4660"/>
          <w:spacing w:val="-4"/>
          <w:sz w:val="28"/>
        </w:rPr>
        <w:t> Road</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Two Poplars – 118 Finchampstead Ro" w:id="127"/>
      <w:bookmarkEnd w:id="127"/>
      <w:r>
        <w:rPr/>
      </w:r>
      <w:r>
        <w:rPr>
          <w:rFonts w:ascii="Aptos Display" w:hAnsi="Aptos Display"/>
          <w:color w:val="0E4660"/>
          <w:sz w:val="28"/>
        </w:rPr>
        <w:t>The</w:t>
      </w:r>
      <w:r>
        <w:rPr>
          <w:rFonts w:ascii="Aptos Display" w:hAnsi="Aptos Display"/>
          <w:color w:val="0E4660"/>
          <w:spacing w:val="-9"/>
          <w:sz w:val="28"/>
        </w:rPr>
        <w:t> </w:t>
      </w:r>
      <w:r>
        <w:rPr>
          <w:rFonts w:ascii="Aptos Display" w:hAnsi="Aptos Display"/>
          <w:color w:val="0E4660"/>
          <w:sz w:val="28"/>
        </w:rPr>
        <w:t>Two</w:t>
      </w:r>
      <w:r>
        <w:rPr>
          <w:rFonts w:ascii="Aptos Display" w:hAnsi="Aptos Display"/>
          <w:color w:val="0E4660"/>
          <w:spacing w:val="-10"/>
          <w:sz w:val="28"/>
        </w:rPr>
        <w:t> </w:t>
      </w:r>
      <w:r>
        <w:rPr>
          <w:rFonts w:ascii="Aptos Display" w:hAnsi="Aptos Display"/>
          <w:color w:val="0E4660"/>
          <w:sz w:val="28"/>
        </w:rPr>
        <w:t>Poplars</w:t>
      </w:r>
      <w:r>
        <w:rPr>
          <w:rFonts w:ascii="Aptos Display" w:hAnsi="Aptos Display"/>
          <w:color w:val="0E4660"/>
          <w:spacing w:val="-9"/>
          <w:sz w:val="28"/>
        </w:rPr>
        <w:t> </w:t>
      </w:r>
      <w:r>
        <w:rPr>
          <w:rFonts w:ascii="Aptos Display" w:hAnsi="Aptos Display"/>
          <w:color w:val="0E4660"/>
          <w:sz w:val="28"/>
        </w:rPr>
        <w:t>–</w:t>
      </w:r>
      <w:r>
        <w:rPr>
          <w:rFonts w:ascii="Aptos Display" w:hAnsi="Aptos Display"/>
          <w:color w:val="0E4660"/>
          <w:spacing w:val="-9"/>
          <w:sz w:val="28"/>
        </w:rPr>
        <w:t> </w:t>
      </w:r>
      <w:r>
        <w:rPr>
          <w:rFonts w:ascii="Aptos Display" w:hAnsi="Aptos Display"/>
          <w:color w:val="0E4660"/>
          <w:sz w:val="28"/>
        </w:rPr>
        <w:t>118</w:t>
      </w:r>
      <w:r>
        <w:rPr>
          <w:rFonts w:ascii="Aptos Display" w:hAnsi="Aptos Display"/>
          <w:color w:val="0E4660"/>
          <w:spacing w:val="-8"/>
          <w:sz w:val="28"/>
        </w:rPr>
        <w:t> </w:t>
      </w:r>
      <w:r>
        <w:rPr>
          <w:rFonts w:ascii="Aptos Display" w:hAnsi="Aptos Display"/>
          <w:color w:val="0E4660"/>
          <w:sz w:val="28"/>
        </w:rPr>
        <w:t>Finchampstead</w:t>
      </w:r>
      <w:r>
        <w:rPr>
          <w:rFonts w:ascii="Aptos Display" w:hAnsi="Aptos Display"/>
          <w:color w:val="0E4660"/>
          <w:spacing w:val="-8"/>
          <w:sz w:val="28"/>
        </w:rPr>
        <w:t> </w:t>
      </w:r>
      <w:r>
        <w:rPr>
          <w:rFonts w:ascii="Aptos Display" w:hAnsi="Aptos Display"/>
          <w:color w:val="0E4660"/>
          <w:spacing w:val="-4"/>
          <w:sz w:val="28"/>
        </w:rPr>
        <w:t>Road</w:t>
      </w:r>
    </w:p>
    <w:p>
      <w:pPr>
        <w:pStyle w:val="ListParagraph"/>
        <w:numPr>
          <w:ilvl w:val="0"/>
          <w:numId w:val="6"/>
        </w:numPr>
        <w:tabs>
          <w:tab w:pos="805" w:val="left" w:leader="none"/>
        </w:tabs>
        <w:spacing w:line="240" w:lineRule="auto" w:before="162" w:after="0"/>
        <w:ind w:left="805" w:right="0" w:hanging="359"/>
        <w:jc w:val="left"/>
        <w:rPr>
          <w:rFonts w:ascii="Symbol" w:hAnsi="Symbol"/>
          <w:color w:val="0E4660"/>
          <w:sz w:val="20"/>
        </w:rPr>
      </w:pPr>
      <w:bookmarkStart w:name="• The Victoria Arms – 1 Easthampstead Ro" w:id="128"/>
      <w:bookmarkEnd w:id="128"/>
      <w:r>
        <w:rPr/>
      </w:r>
      <w:r>
        <w:rPr>
          <w:rFonts w:ascii="Aptos Display" w:hAnsi="Aptos Display"/>
          <w:color w:val="0E4660"/>
          <w:sz w:val="28"/>
        </w:rPr>
        <w:t>The</w:t>
      </w:r>
      <w:r>
        <w:rPr>
          <w:rFonts w:ascii="Aptos Display" w:hAnsi="Aptos Display"/>
          <w:color w:val="0E4660"/>
          <w:spacing w:val="-4"/>
          <w:sz w:val="28"/>
        </w:rPr>
        <w:t> </w:t>
      </w:r>
      <w:r>
        <w:rPr>
          <w:rFonts w:ascii="Aptos Display" w:hAnsi="Aptos Display"/>
          <w:color w:val="0E4660"/>
          <w:sz w:val="28"/>
        </w:rPr>
        <w:t>Victoria</w:t>
      </w:r>
      <w:r>
        <w:rPr>
          <w:rFonts w:ascii="Aptos Display" w:hAnsi="Aptos Display"/>
          <w:color w:val="0E4660"/>
          <w:spacing w:val="-7"/>
          <w:sz w:val="28"/>
        </w:rPr>
        <w:t> </w:t>
      </w:r>
      <w:r>
        <w:rPr>
          <w:rFonts w:ascii="Aptos Display" w:hAnsi="Aptos Display"/>
          <w:color w:val="0E4660"/>
          <w:sz w:val="28"/>
        </w:rPr>
        <w:t>Arms</w:t>
      </w:r>
      <w:r>
        <w:rPr>
          <w:rFonts w:ascii="Aptos Display" w:hAnsi="Aptos Display"/>
          <w:color w:val="0E4660"/>
          <w:spacing w:val="-5"/>
          <w:sz w:val="28"/>
        </w:rPr>
        <w:t> </w:t>
      </w:r>
      <w:r>
        <w:rPr>
          <w:rFonts w:ascii="Aptos Display" w:hAnsi="Aptos Display"/>
          <w:color w:val="0E4660"/>
          <w:sz w:val="28"/>
        </w:rPr>
        <w:t>–</w:t>
      </w:r>
      <w:r>
        <w:rPr>
          <w:rFonts w:ascii="Aptos Display" w:hAnsi="Aptos Display"/>
          <w:color w:val="0E4660"/>
          <w:spacing w:val="-4"/>
          <w:sz w:val="28"/>
        </w:rPr>
        <w:t> </w:t>
      </w:r>
      <w:r>
        <w:rPr>
          <w:rFonts w:ascii="Aptos Display" w:hAnsi="Aptos Display"/>
          <w:color w:val="0E4660"/>
          <w:sz w:val="28"/>
        </w:rPr>
        <w:t>1</w:t>
      </w:r>
      <w:r>
        <w:rPr>
          <w:rFonts w:ascii="Aptos Display" w:hAnsi="Aptos Display"/>
          <w:color w:val="0E4660"/>
          <w:spacing w:val="-9"/>
          <w:sz w:val="28"/>
        </w:rPr>
        <w:t> </w:t>
      </w:r>
      <w:r>
        <w:rPr>
          <w:rFonts w:ascii="Aptos Display" w:hAnsi="Aptos Display"/>
          <w:color w:val="0E4660"/>
          <w:sz w:val="28"/>
        </w:rPr>
        <w:t>Easthampstead</w:t>
      </w:r>
      <w:r>
        <w:rPr>
          <w:rFonts w:ascii="Aptos Display" w:hAnsi="Aptos Display"/>
          <w:color w:val="0E4660"/>
          <w:spacing w:val="-5"/>
          <w:sz w:val="28"/>
        </w:rPr>
        <w:t> </w:t>
      </w:r>
      <w:r>
        <w:rPr>
          <w:rFonts w:ascii="Aptos Display" w:hAnsi="Aptos Display"/>
          <w:color w:val="0E4660"/>
          <w:spacing w:val="-4"/>
          <w:sz w:val="28"/>
        </w:rPr>
        <w:t>Road</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Warren House – Forest Road" w:id="129"/>
      <w:bookmarkEnd w:id="129"/>
      <w:r>
        <w:rPr/>
      </w:r>
      <w:r>
        <w:rPr>
          <w:rFonts w:ascii="Aptos Display" w:hAnsi="Aptos Display"/>
          <w:color w:val="0E4660"/>
          <w:sz w:val="28"/>
        </w:rPr>
        <w:t>The</w:t>
      </w:r>
      <w:r>
        <w:rPr>
          <w:rFonts w:ascii="Aptos Display" w:hAnsi="Aptos Display"/>
          <w:color w:val="0E4660"/>
          <w:spacing w:val="-11"/>
          <w:sz w:val="28"/>
        </w:rPr>
        <w:t> </w:t>
      </w:r>
      <w:r>
        <w:rPr>
          <w:rFonts w:ascii="Aptos Display" w:hAnsi="Aptos Display"/>
          <w:color w:val="0E4660"/>
          <w:sz w:val="28"/>
        </w:rPr>
        <w:t>Warren</w:t>
      </w:r>
      <w:r>
        <w:rPr>
          <w:rFonts w:ascii="Aptos Display" w:hAnsi="Aptos Display"/>
          <w:color w:val="0E4660"/>
          <w:spacing w:val="-11"/>
          <w:sz w:val="28"/>
        </w:rPr>
        <w:t> </w:t>
      </w:r>
      <w:r>
        <w:rPr>
          <w:rFonts w:ascii="Aptos Display" w:hAnsi="Aptos Display"/>
          <w:color w:val="0E4660"/>
          <w:sz w:val="28"/>
        </w:rPr>
        <w:t>House</w:t>
      </w:r>
      <w:r>
        <w:rPr>
          <w:rFonts w:ascii="Aptos Display" w:hAnsi="Aptos Display"/>
          <w:color w:val="0E4660"/>
          <w:spacing w:val="-8"/>
          <w:sz w:val="28"/>
        </w:rPr>
        <w:t> </w:t>
      </w:r>
      <w:r>
        <w:rPr>
          <w:rFonts w:ascii="Aptos Display" w:hAnsi="Aptos Display"/>
          <w:color w:val="0E4660"/>
          <w:sz w:val="28"/>
        </w:rPr>
        <w:t>–</w:t>
      </w:r>
      <w:r>
        <w:rPr>
          <w:rFonts w:ascii="Aptos Display" w:hAnsi="Aptos Display"/>
          <w:color w:val="0E4660"/>
          <w:spacing w:val="-10"/>
          <w:sz w:val="28"/>
        </w:rPr>
        <w:t> </w:t>
      </w:r>
      <w:r>
        <w:rPr>
          <w:rFonts w:ascii="Aptos Display" w:hAnsi="Aptos Display"/>
          <w:color w:val="0E4660"/>
          <w:sz w:val="28"/>
        </w:rPr>
        <w:t>Forest</w:t>
      </w:r>
      <w:r>
        <w:rPr>
          <w:rFonts w:ascii="Aptos Display" w:hAnsi="Aptos Display"/>
          <w:color w:val="0E4660"/>
          <w:spacing w:val="-8"/>
          <w:sz w:val="28"/>
        </w:rPr>
        <w:t> </w:t>
      </w:r>
      <w:r>
        <w:rPr>
          <w:rFonts w:ascii="Aptos Display" w:hAnsi="Aptos Display"/>
          <w:color w:val="0E4660"/>
          <w:spacing w:val="-4"/>
          <w:sz w:val="28"/>
        </w:rPr>
        <w:t>Road</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Welcome Inn – 33 Peach Street" w:id="130"/>
      <w:bookmarkEnd w:id="130"/>
      <w:r>
        <w:rPr/>
      </w:r>
      <w:r>
        <w:rPr>
          <w:rFonts w:ascii="Aptos Display" w:hAnsi="Aptos Display"/>
          <w:color w:val="0E4660"/>
          <w:sz w:val="28"/>
        </w:rPr>
        <w:t>The</w:t>
      </w:r>
      <w:r>
        <w:rPr>
          <w:rFonts w:ascii="Aptos Display" w:hAnsi="Aptos Display"/>
          <w:color w:val="0E4660"/>
          <w:spacing w:val="-7"/>
          <w:sz w:val="28"/>
        </w:rPr>
        <w:t> </w:t>
      </w:r>
      <w:r>
        <w:rPr>
          <w:rFonts w:ascii="Aptos Display" w:hAnsi="Aptos Display"/>
          <w:color w:val="0E4660"/>
          <w:sz w:val="28"/>
        </w:rPr>
        <w:t>Welcome</w:t>
      </w:r>
      <w:r>
        <w:rPr>
          <w:rFonts w:ascii="Aptos Display" w:hAnsi="Aptos Display"/>
          <w:color w:val="0E4660"/>
          <w:spacing w:val="-6"/>
          <w:sz w:val="28"/>
        </w:rPr>
        <w:t> </w:t>
      </w:r>
      <w:r>
        <w:rPr>
          <w:rFonts w:ascii="Aptos Display" w:hAnsi="Aptos Display"/>
          <w:color w:val="0E4660"/>
          <w:sz w:val="28"/>
        </w:rPr>
        <w:t>Inn</w:t>
      </w:r>
      <w:r>
        <w:rPr>
          <w:rFonts w:ascii="Aptos Display" w:hAnsi="Aptos Display"/>
          <w:color w:val="0E4660"/>
          <w:spacing w:val="-5"/>
          <w:sz w:val="28"/>
        </w:rPr>
        <w:t> </w:t>
      </w:r>
      <w:r>
        <w:rPr>
          <w:rFonts w:ascii="Aptos Display" w:hAnsi="Aptos Display"/>
          <w:color w:val="0E4660"/>
          <w:sz w:val="28"/>
        </w:rPr>
        <w:t>–</w:t>
      </w:r>
      <w:r>
        <w:rPr>
          <w:rFonts w:ascii="Aptos Display" w:hAnsi="Aptos Display"/>
          <w:color w:val="0E4660"/>
          <w:spacing w:val="-6"/>
          <w:sz w:val="28"/>
        </w:rPr>
        <w:t> </w:t>
      </w:r>
      <w:r>
        <w:rPr>
          <w:rFonts w:ascii="Aptos Display" w:hAnsi="Aptos Display"/>
          <w:color w:val="0E4660"/>
          <w:sz w:val="28"/>
        </w:rPr>
        <w:t>33</w:t>
      </w:r>
      <w:r>
        <w:rPr>
          <w:rFonts w:ascii="Aptos Display" w:hAnsi="Aptos Display"/>
          <w:color w:val="0E4660"/>
          <w:spacing w:val="-5"/>
          <w:sz w:val="28"/>
        </w:rPr>
        <w:t> </w:t>
      </w:r>
      <w:r>
        <w:rPr>
          <w:rFonts w:ascii="Aptos Display" w:hAnsi="Aptos Display"/>
          <w:color w:val="0E4660"/>
          <w:sz w:val="28"/>
        </w:rPr>
        <w:t>Peach</w:t>
      </w:r>
      <w:r>
        <w:rPr>
          <w:rFonts w:ascii="Aptos Display" w:hAnsi="Aptos Display"/>
          <w:color w:val="0E4660"/>
          <w:spacing w:val="-6"/>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59" w:after="0"/>
        <w:ind w:left="805" w:right="0" w:hanging="359"/>
        <w:jc w:val="left"/>
        <w:rPr>
          <w:rFonts w:ascii="Symbol" w:hAnsi="Symbol"/>
          <w:color w:val="0E4660"/>
          <w:sz w:val="20"/>
        </w:rPr>
      </w:pPr>
      <w:bookmarkStart w:name="• The Wellington Arms – 23 Denmark Stree" w:id="131"/>
      <w:bookmarkEnd w:id="131"/>
      <w:r>
        <w:rPr/>
      </w:r>
      <w:r>
        <w:rPr>
          <w:rFonts w:ascii="Aptos Display" w:hAnsi="Aptos Display"/>
          <w:color w:val="0E4660"/>
          <w:sz w:val="28"/>
        </w:rPr>
        <w:t>The</w:t>
      </w:r>
      <w:r>
        <w:rPr>
          <w:rFonts w:ascii="Aptos Display" w:hAnsi="Aptos Display"/>
          <w:color w:val="0E4660"/>
          <w:spacing w:val="-6"/>
          <w:sz w:val="28"/>
        </w:rPr>
        <w:t> </w:t>
      </w:r>
      <w:r>
        <w:rPr>
          <w:rFonts w:ascii="Aptos Display" w:hAnsi="Aptos Display"/>
          <w:color w:val="0E4660"/>
          <w:sz w:val="28"/>
        </w:rPr>
        <w:t>Wellington</w:t>
      </w:r>
      <w:r>
        <w:rPr>
          <w:rFonts w:ascii="Aptos Display" w:hAnsi="Aptos Display"/>
          <w:color w:val="0E4660"/>
          <w:spacing w:val="-6"/>
          <w:sz w:val="28"/>
        </w:rPr>
        <w:t> </w:t>
      </w:r>
      <w:r>
        <w:rPr>
          <w:rFonts w:ascii="Aptos Display" w:hAnsi="Aptos Display"/>
          <w:color w:val="0E4660"/>
          <w:sz w:val="28"/>
        </w:rPr>
        <w:t>Arms</w:t>
      </w:r>
      <w:r>
        <w:rPr>
          <w:rFonts w:ascii="Aptos Display" w:hAnsi="Aptos Display"/>
          <w:color w:val="0E4660"/>
          <w:spacing w:val="-4"/>
          <w:sz w:val="28"/>
        </w:rPr>
        <w:t> </w:t>
      </w:r>
      <w:r>
        <w:rPr>
          <w:rFonts w:ascii="Aptos Display" w:hAnsi="Aptos Display"/>
          <w:color w:val="0E4660"/>
          <w:sz w:val="28"/>
        </w:rPr>
        <w:t>–</w:t>
      </w:r>
      <w:r>
        <w:rPr>
          <w:rFonts w:ascii="Aptos Display" w:hAnsi="Aptos Display"/>
          <w:color w:val="0E4660"/>
          <w:spacing w:val="-4"/>
          <w:sz w:val="28"/>
        </w:rPr>
        <w:t> </w:t>
      </w:r>
      <w:r>
        <w:rPr>
          <w:rFonts w:ascii="Aptos Display" w:hAnsi="Aptos Display"/>
          <w:color w:val="0E4660"/>
          <w:sz w:val="28"/>
        </w:rPr>
        <w:t>23</w:t>
      </w:r>
      <w:r>
        <w:rPr>
          <w:rFonts w:ascii="Aptos Display" w:hAnsi="Aptos Display"/>
          <w:color w:val="0E4660"/>
          <w:spacing w:val="-7"/>
          <w:sz w:val="28"/>
        </w:rPr>
        <w:t> </w:t>
      </w:r>
      <w:r>
        <w:rPr>
          <w:rFonts w:ascii="Aptos Display" w:hAnsi="Aptos Display"/>
          <w:color w:val="0E4660"/>
          <w:sz w:val="28"/>
        </w:rPr>
        <w:t>Denmark</w:t>
      </w:r>
      <w:r>
        <w:rPr>
          <w:rFonts w:ascii="Aptos Display" w:hAnsi="Aptos Display"/>
          <w:color w:val="0E4660"/>
          <w:spacing w:val="-4"/>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Wheatsheaf – 14 &amp; 15 Market Place" w:id="132"/>
      <w:bookmarkEnd w:id="132"/>
      <w:r>
        <w:rPr/>
      </w:r>
      <w:r>
        <w:rPr>
          <w:rFonts w:ascii="Aptos Display" w:hAnsi="Aptos Display"/>
          <w:color w:val="0E4660"/>
          <w:sz w:val="28"/>
        </w:rPr>
        <w:t>The</w:t>
      </w:r>
      <w:r>
        <w:rPr>
          <w:rFonts w:ascii="Aptos Display" w:hAnsi="Aptos Display"/>
          <w:color w:val="0E4660"/>
          <w:spacing w:val="-5"/>
          <w:sz w:val="28"/>
        </w:rPr>
        <w:t> </w:t>
      </w:r>
      <w:r>
        <w:rPr>
          <w:rFonts w:ascii="Aptos Display" w:hAnsi="Aptos Display"/>
          <w:color w:val="0E4660"/>
          <w:sz w:val="28"/>
        </w:rPr>
        <w:t>Wheatsheaf</w:t>
      </w:r>
      <w:r>
        <w:rPr>
          <w:rFonts w:ascii="Aptos Display" w:hAnsi="Aptos Display"/>
          <w:color w:val="0E4660"/>
          <w:spacing w:val="-4"/>
          <w:sz w:val="28"/>
        </w:rPr>
        <w:t> </w:t>
      </w:r>
      <w:r>
        <w:rPr>
          <w:rFonts w:ascii="Aptos Display" w:hAnsi="Aptos Display"/>
          <w:color w:val="0E4660"/>
          <w:sz w:val="28"/>
        </w:rPr>
        <w:t>–</w:t>
      </w:r>
      <w:r>
        <w:rPr>
          <w:rFonts w:ascii="Aptos Display" w:hAnsi="Aptos Display"/>
          <w:color w:val="0E4660"/>
          <w:spacing w:val="-5"/>
          <w:sz w:val="28"/>
        </w:rPr>
        <w:t> </w:t>
      </w:r>
      <w:r>
        <w:rPr>
          <w:rFonts w:ascii="Aptos Display" w:hAnsi="Aptos Display"/>
          <w:color w:val="0E4660"/>
          <w:sz w:val="28"/>
        </w:rPr>
        <w:t>14</w:t>
      </w:r>
      <w:r>
        <w:rPr>
          <w:rFonts w:ascii="Aptos Display" w:hAnsi="Aptos Display"/>
          <w:color w:val="0E4660"/>
          <w:spacing w:val="-6"/>
          <w:sz w:val="28"/>
        </w:rPr>
        <w:t> </w:t>
      </w:r>
      <w:r>
        <w:rPr>
          <w:rFonts w:ascii="Aptos Display" w:hAnsi="Aptos Display"/>
          <w:color w:val="0E4660"/>
          <w:sz w:val="28"/>
        </w:rPr>
        <w:t>&amp;</w:t>
      </w:r>
      <w:r>
        <w:rPr>
          <w:rFonts w:ascii="Aptos Display" w:hAnsi="Aptos Display"/>
          <w:color w:val="0E4660"/>
          <w:spacing w:val="-3"/>
          <w:sz w:val="28"/>
        </w:rPr>
        <w:t> </w:t>
      </w:r>
      <w:r>
        <w:rPr>
          <w:rFonts w:ascii="Aptos Display" w:hAnsi="Aptos Display"/>
          <w:color w:val="0E4660"/>
          <w:sz w:val="28"/>
        </w:rPr>
        <w:t>15</w:t>
      </w:r>
      <w:r>
        <w:rPr>
          <w:rFonts w:ascii="Aptos Display" w:hAnsi="Aptos Display"/>
          <w:color w:val="0E4660"/>
          <w:spacing w:val="-6"/>
          <w:sz w:val="28"/>
        </w:rPr>
        <w:t> </w:t>
      </w:r>
      <w:r>
        <w:rPr>
          <w:rFonts w:ascii="Aptos Display" w:hAnsi="Aptos Display"/>
          <w:color w:val="0E4660"/>
          <w:sz w:val="28"/>
        </w:rPr>
        <w:t>Market</w:t>
      </w:r>
      <w:r>
        <w:rPr>
          <w:rFonts w:ascii="Aptos Display" w:hAnsi="Aptos Display"/>
          <w:color w:val="0E4660"/>
          <w:spacing w:val="-3"/>
          <w:sz w:val="28"/>
        </w:rPr>
        <w:t> </w:t>
      </w:r>
      <w:r>
        <w:rPr>
          <w:rFonts w:ascii="Aptos Display" w:hAnsi="Aptos Display"/>
          <w:color w:val="0E4660"/>
          <w:spacing w:val="-4"/>
          <w:sz w:val="28"/>
        </w:rPr>
        <w:t>Place</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White Hart – 65 Rose Street" w:id="133"/>
      <w:bookmarkEnd w:id="133"/>
      <w:r>
        <w:rPr/>
      </w:r>
      <w:r>
        <w:rPr>
          <w:rFonts w:ascii="Aptos Display" w:hAnsi="Aptos Display"/>
          <w:color w:val="0E4660"/>
          <w:sz w:val="28"/>
        </w:rPr>
        <w:t>The</w:t>
      </w:r>
      <w:r>
        <w:rPr>
          <w:rFonts w:ascii="Aptos Display" w:hAnsi="Aptos Display"/>
          <w:color w:val="0E4660"/>
          <w:spacing w:val="-5"/>
          <w:sz w:val="28"/>
        </w:rPr>
        <w:t> </w:t>
      </w:r>
      <w:r>
        <w:rPr>
          <w:rFonts w:ascii="Aptos Display" w:hAnsi="Aptos Display"/>
          <w:color w:val="0E4660"/>
          <w:sz w:val="28"/>
        </w:rPr>
        <w:t>White</w:t>
      </w:r>
      <w:r>
        <w:rPr>
          <w:rFonts w:ascii="Aptos Display" w:hAnsi="Aptos Display"/>
          <w:color w:val="0E4660"/>
          <w:spacing w:val="-5"/>
          <w:sz w:val="28"/>
        </w:rPr>
        <w:t> </w:t>
      </w:r>
      <w:r>
        <w:rPr>
          <w:rFonts w:ascii="Aptos Display" w:hAnsi="Aptos Display"/>
          <w:color w:val="0E4660"/>
          <w:sz w:val="28"/>
        </w:rPr>
        <w:t>Hart</w:t>
      </w:r>
      <w:r>
        <w:rPr>
          <w:rFonts w:ascii="Aptos Display" w:hAnsi="Aptos Display"/>
          <w:color w:val="0E4660"/>
          <w:spacing w:val="-1"/>
          <w:sz w:val="28"/>
        </w:rPr>
        <w:t> </w:t>
      </w:r>
      <w:r>
        <w:rPr>
          <w:rFonts w:ascii="Aptos Display" w:hAnsi="Aptos Display"/>
          <w:color w:val="0E4660"/>
          <w:sz w:val="28"/>
        </w:rPr>
        <w:t>–</w:t>
      </w:r>
      <w:r>
        <w:rPr>
          <w:rFonts w:ascii="Aptos Display" w:hAnsi="Aptos Display"/>
          <w:color w:val="0E4660"/>
          <w:spacing w:val="-4"/>
          <w:sz w:val="28"/>
        </w:rPr>
        <w:t> </w:t>
      </w:r>
      <w:r>
        <w:rPr>
          <w:rFonts w:ascii="Aptos Display" w:hAnsi="Aptos Display"/>
          <w:color w:val="0E4660"/>
          <w:sz w:val="28"/>
        </w:rPr>
        <w:t>65</w:t>
      </w:r>
      <w:r>
        <w:rPr>
          <w:rFonts w:ascii="Aptos Display" w:hAnsi="Aptos Display"/>
          <w:color w:val="0E4660"/>
          <w:spacing w:val="-7"/>
          <w:sz w:val="28"/>
        </w:rPr>
        <w:t> </w:t>
      </w:r>
      <w:r>
        <w:rPr>
          <w:rFonts w:ascii="Aptos Display" w:hAnsi="Aptos Display"/>
          <w:color w:val="0E4660"/>
          <w:sz w:val="28"/>
        </w:rPr>
        <w:t>Rose</w:t>
      </w:r>
      <w:r>
        <w:rPr>
          <w:rFonts w:ascii="Aptos Display" w:hAnsi="Aptos Display"/>
          <w:color w:val="0E4660"/>
          <w:spacing w:val="-2"/>
          <w:sz w:val="28"/>
        </w:rPr>
        <w:t> Street</w:t>
      </w:r>
    </w:p>
    <w:p>
      <w:pPr>
        <w:pStyle w:val="ListParagraph"/>
        <w:numPr>
          <w:ilvl w:val="0"/>
          <w:numId w:val="6"/>
        </w:numPr>
        <w:tabs>
          <w:tab w:pos="805" w:val="left" w:leader="none"/>
        </w:tabs>
        <w:spacing w:line="240" w:lineRule="auto" w:before="160" w:after="0"/>
        <w:ind w:left="805" w:right="0" w:hanging="359"/>
        <w:jc w:val="left"/>
        <w:rPr>
          <w:rFonts w:ascii="Symbol" w:hAnsi="Symbol"/>
          <w:sz w:val="20"/>
        </w:rPr>
      </w:pPr>
      <w:bookmarkStart w:name="• The White Horse – Easthampstead Road" w:id="134"/>
      <w:bookmarkEnd w:id="134"/>
      <w:r>
        <w:rPr/>
      </w:r>
      <w:r>
        <w:rPr>
          <w:rFonts w:ascii="Aptos Display" w:hAnsi="Aptos Display"/>
          <w:sz w:val="28"/>
        </w:rPr>
        <w:t>The</w:t>
      </w:r>
      <w:r>
        <w:rPr>
          <w:rFonts w:ascii="Aptos Display" w:hAnsi="Aptos Display"/>
          <w:spacing w:val="-9"/>
          <w:sz w:val="28"/>
        </w:rPr>
        <w:t> </w:t>
      </w:r>
      <w:r>
        <w:rPr>
          <w:rFonts w:ascii="Aptos Display" w:hAnsi="Aptos Display"/>
          <w:sz w:val="28"/>
        </w:rPr>
        <w:t>White</w:t>
      </w:r>
      <w:r>
        <w:rPr>
          <w:rFonts w:ascii="Aptos Display" w:hAnsi="Aptos Display"/>
          <w:spacing w:val="-8"/>
          <w:sz w:val="28"/>
        </w:rPr>
        <w:t> </w:t>
      </w:r>
      <w:r>
        <w:rPr>
          <w:rFonts w:ascii="Aptos Display" w:hAnsi="Aptos Display"/>
          <w:sz w:val="28"/>
        </w:rPr>
        <w:t>Horse</w:t>
      </w:r>
      <w:r>
        <w:rPr>
          <w:rFonts w:ascii="Aptos Display" w:hAnsi="Aptos Display"/>
          <w:spacing w:val="-5"/>
          <w:sz w:val="28"/>
        </w:rPr>
        <w:t> </w:t>
      </w:r>
      <w:r>
        <w:rPr>
          <w:rFonts w:ascii="Aptos Display" w:hAnsi="Aptos Display"/>
          <w:sz w:val="28"/>
        </w:rPr>
        <w:t>–</w:t>
      </w:r>
      <w:r>
        <w:rPr>
          <w:rFonts w:ascii="Aptos Display" w:hAnsi="Aptos Display"/>
          <w:spacing w:val="-8"/>
          <w:sz w:val="28"/>
        </w:rPr>
        <w:t> </w:t>
      </w:r>
      <w:r>
        <w:rPr>
          <w:rFonts w:ascii="Aptos Display" w:hAnsi="Aptos Display"/>
          <w:sz w:val="28"/>
        </w:rPr>
        <w:t>Easthampstead</w:t>
      </w:r>
      <w:r>
        <w:rPr>
          <w:rFonts w:ascii="Aptos Display" w:hAnsi="Aptos Display"/>
          <w:spacing w:val="-6"/>
          <w:sz w:val="28"/>
        </w:rPr>
        <w:t> </w:t>
      </w:r>
      <w:r>
        <w:rPr>
          <w:rFonts w:ascii="Aptos Display" w:hAnsi="Aptos Display"/>
          <w:spacing w:val="-4"/>
          <w:sz w:val="28"/>
        </w:rPr>
        <w:t>Road</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Who'd a Thought It – Nine Mile Rid" w:id="135"/>
      <w:bookmarkEnd w:id="135"/>
      <w:r>
        <w:rPr/>
      </w:r>
      <w:r>
        <w:rPr>
          <w:rFonts w:ascii="Aptos Display" w:hAnsi="Aptos Display"/>
          <w:color w:val="0E4660"/>
          <w:sz w:val="28"/>
        </w:rPr>
        <w:t>The</w:t>
      </w:r>
      <w:r>
        <w:rPr>
          <w:rFonts w:ascii="Aptos Display" w:hAnsi="Aptos Display"/>
          <w:color w:val="0E4660"/>
          <w:spacing w:val="-7"/>
          <w:sz w:val="28"/>
        </w:rPr>
        <w:t> </w:t>
      </w:r>
      <w:r>
        <w:rPr>
          <w:rFonts w:ascii="Aptos Display" w:hAnsi="Aptos Display"/>
          <w:color w:val="0E4660"/>
          <w:sz w:val="28"/>
        </w:rPr>
        <w:t>Who'd</w:t>
      </w:r>
      <w:r>
        <w:rPr>
          <w:rFonts w:ascii="Aptos Display" w:hAnsi="Aptos Display"/>
          <w:color w:val="0E4660"/>
          <w:spacing w:val="-2"/>
          <w:sz w:val="28"/>
        </w:rPr>
        <w:t> </w:t>
      </w:r>
      <w:r>
        <w:rPr>
          <w:rFonts w:ascii="Aptos Display" w:hAnsi="Aptos Display"/>
          <w:color w:val="0E4660"/>
          <w:sz w:val="28"/>
        </w:rPr>
        <w:t>a</w:t>
      </w:r>
      <w:r>
        <w:rPr>
          <w:rFonts w:ascii="Aptos Display" w:hAnsi="Aptos Display"/>
          <w:color w:val="0E4660"/>
          <w:spacing w:val="-5"/>
          <w:sz w:val="28"/>
        </w:rPr>
        <w:t> </w:t>
      </w:r>
      <w:r>
        <w:rPr>
          <w:rFonts w:ascii="Aptos Display" w:hAnsi="Aptos Display"/>
          <w:color w:val="0E4660"/>
          <w:sz w:val="28"/>
        </w:rPr>
        <w:t>Thought</w:t>
      </w:r>
      <w:r>
        <w:rPr>
          <w:rFonts w:ascii="Aptos Display" w:hAnsi="Aptos Display"/>
          <w:color w:val="0E4660"/>
          <w:spacing w:val="-7"/>
          <w:sz w:val="28"/>
        </w:rPr>
        <w:t> </w:t>
      </w:r>
      <w:r>
        <w:rPr>
          <w:rFonts w:ascii="Aptos Display" w:hAnsi="Aptos Display"/>
          <w:color w:val="0E4660"/>
          <w:sz w:val="28"/>
        </w:rPr>
        <w:t>It –</w:t>
      </w:r>
      <w:r>
        <w:rPr>
          <w:rFonts w:ascii="Aptos Display" w:hAnsi="Aptos Display"/>
          <w:color w:val="0E4660"/>
          <w:spacing w:val="-4"/>
          <w:sz w:val="28"/>
        </w:rPr>
        <w:t> </w:t>
      </w:r>
      <w:r>
        <w:rPr>
          <w:rFonts w:ascii="Aptos Display" w:hAnsi="Aptos Display"/>
          <w:color w:val="0E4660"/>
          <w:sz w:val="28"/>
        </w:rPr>
        <w:t>Nine</w:t>
      </w:r>
      <w:r>
        <w:rPr>
          <w:rFonts w:ascii="Aptos Display" w:hAnsi="Aptos Display"/>
          <w:color w:val="0E4660"/>
          <w:spacing w:val="-5"/>
          <w:sz w:val="28"/>
        </w:rPr>
        <w:t> </w:t>
      </w:r>
      <w:r>
        <w:rPr>
          <w:rFonts w:ascii="Aptos Display" w:hAnsi="Aptos Display"/>
          <w:color w:val="0E4660"/>
          <w:sz w:val="28"/>
        </w:rPr>
        <w:t>Mile</w:t>
      </w:r>
      <w:r>
        <w:rPr>
          <w:rFonts w:ascii="Aptos Display" w:hAnsi="Aptos Display"/>
          <w:color w:val="0E4660"/>
          <w:spacing w:val="-4"/>
          <w:sz w:val="28"/>
        </w:rPr>
        <w:t> Ride</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The Wine Vaults – Market Place" w:id="136"/>
      <w:bookmarkEnd w:id="136"/>
      <w:r>
        <w:rPr/>
      </w:r>
      <w:r>
        <w:rPr>
          <w:rFonts w:ascii="Aptos Display" w:hAnsi="Aptos Display"/>
          <w:color w:val="0E4660"/>
          <w:sz w:val="28"/>
        </w:rPr>
        <w:t>The</w:t>
      </w:r>
      <w:r>
        <w:rPr>
          <w:rFonts w:ascii="Aptos Display" w:hAnsi="Aptos Display"/>
          <w:color w:val="0E4660"/>
          <w:spacing w:val="-9"/>
          <w:sz w:val="28"/>
        </w:rPr>
        <w:t> </w:t>
      </w:r>
      <w:r>
        <w:rPr>
          <w:rFonts w:ascii="Aptos Display" w:hAnsi="Aptos Display"/>
          <w:color w:val="0E4660"/>
          <w:sz w:val="28"/>
        </w:rPr>
        <w:t>Wine</w:t>
      </w:r>
      <w:r>
        <w:rPr>
          <w:rFonts w:ascii="Aptos Display" w:hAnsi="Aptos Display"/>
          <w:color w:val="0E4660"/>
          <w:spacing w:val="-7"/>
          <w:sz w:val="28"/>
        </w:rPr>
        <w:t> </w:t>
      </w:r>
      <w:r>
        <w:rPr>
          <w:rFonts w:ascii="Aptos Display" w:hAnsi="Aptos Display"/>
          <w:color w:val="0E4660"/>
          <w:sz w:val="28"/>
        </w:rPr>
        <w:t>Vaults</w:t>
      </w:r>
      <w:r>
        <w:rPr>
          <w:rFonts w:ascii="Aptos Display" w:hAnsi="Aptos Display"/>
          <w:color w:val="0E4660"/>
          <w:spacing w:val="-9"/>
          <w:sz w:val="28"/>
        </w:rPr>
        <w:t> </w:t>
      </w:r>
      <w:r>
        <w:rPr>
          <w:rFonts w:ascii="Aptos Display" w:hAnsi="Aptos Display"/>
          <w:color w:val="0E4660"/>
          <w:sz w:val="28"/>
        </w:rPr>
        <w:t>–</w:t>
      </w:r>
      <w:r>
        <w:rPr>
          <w:rFonts w:ascii="Aptos Display" w:hAnsi="Aptos Display"/>
          <w:color w:val="0E4660"/>
          <w:spacing w:val="-9"/>
          <w:sz w:val="28"/>
        </w:rPr>
        <w:t> </w:t>
      </w:r>
      <w:r>
        <w:rPr>
          <w:rFonts w:ascii="Aptos Display" w:hAnsi="Aptos Display"/>
          <w:color w:val="0E4660"/>
          <w:sz w:val="28"/>
        </w:rPr>
        <w:t>Market</w:t>
      </w:r>
      <w:r>
        <w:rPr>
          <w:rFonts w:ascii="Aptos Display" w:hAnsi="Aptos Display"/>
          <w:color w:val="0E4660"/>
          <w:spacing w:val="-7"/>
          <w:sz w:val="28"/>
        </w:rPr>
        <w:t> </w:t>
      </w:r>
      <w:r>
        <w:rPr>
          <w:rFonts w:ascii="Aptos Display" w:hAnsi="Aptos Display"/>
          <w:color w:val="0E4660"/>
          <w:spacing w:val="-4"/>
          <w:sz w:val="28"/>
        </w:rPr>
        <w:t>Place</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Ye Old Leathern Bottel – 221 Barkham R" w:id="137"/>
      <w:bookmarkEnd w:id="137"/>
      <w:r>
        <w:rPr/>
      </w:r>
      <w:r>
        <w:rPr>
          <w:rFonts w:ascii="Aptos Display" w:hAnsi="Aptos Display"/>
          <w:color w:val="0E4660"/>
          <w:sz w:val="28"/>
        </w:rPr>
        <w:t>Ye</w:t>
      </w:r>
      <w:r>
        <w:rPr>
          <w:rFonts w:ascii="Aptos Display" w:hAnsi="Aptos Display"/>
          <w:color w:val="0E4660"/>
          <w:spacing w:val="-6"/>
          <w:sz w:val="28"/>
        </w:rPr>
        <w:t> </w:t>
      </w:r>
      <w:r>
        <w:rPr>
          <w:rFonts w:ascii="Aptos Display" w:hAnsi="Aptos Display"/>
          <w:color w:val="0E4660"/>
          <w:sz w:val="28"/>
        </w:rPr>
        <w:t>Old</w:t>
      </w:r>
      <w:r>
        <w:rPr>
          <w:rFonts w:ascii="Aptos Display" w:hAnsi="Aptos Display"/>
          <w:color w:val="0E4660"/>
          <w:spacing w:val="-6"/>
          <w:sz w:val="28"/>
        </w:rPr>
        <w:t> </w:t>
      </w:r>
      <w:r>
        <w:rPr>
          <w:rFonts w:ascii="Aptos Display" w:hAnsi="Aptos Display"/>
          <w:color w:val="0E4660"/>
          <w:sz w:val="28"/>
        </w:rPr>
        <w:t>Leathern</w:t>
      </w:r>
      <w:r>
        <w:rPr>
          <w:rFonts w:ascii="Aptos Display" w:hAnsi="Aptos Display"/>
          <w:color w:val="0E4660"/>
          <w:spacing w:val="-10"/>
          <w:sz w:val="28"/>
        </w:rPr>
        <w:t> </w:t>
      </w:r>
      <w:r>
        <w:rPr>
          <w:rFonts w:ascii="Aptos Display" w:hAnsi="Aptos Display"/>
          <w:color w:val="0E4660"/>
          <w:sz w:val="28"/>
        </w:rPr>
        <w:t>Bottel</w:t>
      </w:r>
      <w:r>
        <w:rPr>
          <w:rFonts w:ascii="Aptos Display" w:hAnsi="Aptos Display"/>
          <w:color w:val="0E4660"/>
          <w:spacing w:val="-4"/>
          <w:sz w:val="28"/>
        </w:rPr>
        <w:t> </w:t>
      </w:r>
      <w:r>
        <w:rPr>
          <w:rFonts w:ascii="Aptos Display" w:hAnsi="Aptos Display"/>
          <w:color w:val="0E4660"/>
          <w:sz w:val="28"/>
        </w:rPr>
        <w:t>–</w:t>
      </w:r>
      <w:r>
        <w:rPr>
          <w:rFonts w:ascii="Aptos Display" w:hAnsi="Aptos Display"/>
          <w:color w:val="0E4660"/>
          <w:spacing w:val="-8"/>
          <w:sz w:val="28"/>
        </w:rPr>
        <w:t> </w:t>
      </w:r>
      <w:r>
        <w:rPr>
          <w:rFonts w:ascii="Aptos Display" w:hAnsi="Aptos Display"/>
          <w:color w:val="0E4660"/>
          <w:sz w:val="28"/>
        </w:rPr>
        <w:t>221</w:t>
      </w:r>
      <w:r>
        <w:rPr>
          <w:rFonts w:ascii="Aptos Display" w:hAnsi="Aptos Display"/>
          <w:color w:val="0E4660"/>
          <w:spacing w:val="-7"/>
          <w:sz w:val="28"/>
        </w:rPr>
        <w:t> </w:t>
      </w:r>
      <w:r>
        <w:rPr>
          <w:rFonts w:ascii="Aptos Display" w:hAnsi="Aptos Display"/>
          <w:color w:val="0E4660"/>
          <w:sz w:val="28"/>
        </w:rPr>
        <w:t>Barkham</w:t>
      </w:r>
      <w:r>
        <w:rPr>
          <w:rFonts w:ascii="Aptos Display" w:hAnsi="Aptos Display"/>
          <w:color w:val="0E4660"/>
          <w:spacing w:val="-5"/>
          <w:sz w:val="28"/>
        </w:rPr>
        <w:t> </w:t>
      </w:r>
      <w:r>
        <w:rPr>
          <w:rFonts w:ascii="Aptos Display" w:hAnsi="Aptos Display"/>
          <w:color w:val="0E4660"/>
          <w:spacing w:val="-4"/>
          <w:sz w:val="28"/>
        </w:rPr>
        <w:t>Road</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Haywards Brewery – Reading Road" w:id="138"/>
      <w:bookmarkEnd w:id="138"/>
      <w:r>
        <w:rPr/>
      </w:r>
      <w:r>
        <w:rPr>
          <w:rFonts w:ascii="Aptos Display" w:hAnsi="Aptos Display"/>
          <w:color w:val="0E4660"/>
          <w:sz w:val="28"/>
        </w:rPr>
        <w:t>Haywards</w:t>
      </w:r>
      <w:r>
        <w:rPr>
          <w:rFonts w:ascii="Aptos Display" w:hAnsi="Aptos Display"/>
          <w:color w:val="0E4660"/>
          <w:spacing w:val="-4"/>
          <w:sz w:val="28"/>
        </w:rPr>
        <w:t> </w:t>
      </w:r>
      <w:r>
        <w:rPr>
          <w:rFonts w:ascii="Aptos Display" w:hAnsi="Aptos Display"/>
          <w:color w:val="0E4660"/>
          <w:sz w:val="28"/>
        </w:rPr>
        <w:t>Brewery</w:t>
      </w:r>
      <w:r>
        <w:rPr>
          <w:rFonts w:ascii="Aptos Display" w:hAnsi="Aptos Display"/>
          <w:color w:val="0E4660"/>
          <w:spacing w:val="-3"/>
          <w:sz w:val="28"/>
        </w:rPr>
        <w:t> </w:t>
      </w:r>
      <w:r>
        <w:rPr>
          <w:rFonts w:ascii="Aptos Display" w:hAnsi="Aptos Display"/>
          <w:color w:val="0E4660"/>
          <w:sz w:val="28"/>
        </w:rPr>
        <w:t>–</w:t>
      </w:r>
      <w:r>
        <w:rPr>
          <w:rFonts w:ascii="Aptos Display" w:hAnsi="Aptos Display"/>
          <w:color w:val="0E4660"/>
          <w:spacing w:val="-8"/>
          <w:sz w:val="28"/>
        </w:rPr>
        <w:t> </w:t>
      </w:r>
      <w:r>
        <w:rPr>
          <w:rFonts w:ascii="Aptos Display" w:hAnsi="Aptos Display"/>
          <w:color w:val="0E4660"/>
          <w:sz w:val="28"/>
        </w:rPr>
        <w:t>Reading</w:t>
      </w:r>
      <w:r>
        <w:rPr>
          <w:rFonts w:ascii="Aptos Display" w:hAnsi="Aptos Display"/>
          <w:color w:val="0E4660"/>
          <w:spacing w:val="-7"/>
          <w:sz w:val="28"/>
        </w:rPr>
        <w:t> </w:t>
      </w:r>
      <w:r>
        <w:rPr>
          <w:rFonts w:ascii="Aptos Display" w:hAnsi="Aptos Display"/>
          <w:color w:val="0E4660"/>
          <w:spacing w:val="-4"/>
          <w:sz w:val="28"/>
        </w:rPr>
        <w:t>Road</w:t>
      </w:r>
    </w:p>
    <w:p>
      <w:pPr>
        <w:pStyle w:val="ListParagraph"/>
        <w:numPr>
          <w:ilvl w:val="0"/>
          <w:numId w:val="6"/>
        </w:numPr>
        <w:tabs>
          <w:tab w:pos="805" w:val="left" w:leader="none"/>
        </w:tabs>
        <w:spacing w:line="240" w:lineRule="auto" w:before="159" w:after="0"/>
        <w:ind w:left="805" w:right="0" w:hanging="359"/>
        <w:jc w:val="left"/>
        <w:rPr>
          <w:rFonts w:ascii="Symbol" w:hAnsi="Symbol"/>
          <w:color w:val="0E4660"/>
          <w:sz w:val="20"/>
        </w:rPr>
      </w:pPr>
      <w:bookmarkStart w:name="• Bakers/The Wokingham Brewery - Broad S" w:id="139"/>
      <w:bookmarkEnd w:id="139"/>
      <w:r>
        <w:rPr/>
      </w:r>
      <w:r>
        <w:rPr>
          <w:rFonts w:ascii="Aptos Display" w:hAnsi="Aptos Display"/>
          <w:color w:val="0E4660"/>
          <w:sz w:val="28"/>
        </w:rPr>
        <w:t>Bakers/The</w:t>
      </w:r>
      <w:r>
        <w:rPr>
          <w:rFonts w:ascii="Aptos Display" w:hAnsi="Aptos Display"/>
          <w:color w:val="0E4660"/>
          <w:spacing w:val="-13"/>
          <w:sz w:val="28"/>
        </w:rPr>
        <w:t> </w:t>
      </w:r>
      <w:r>
        <w:rPr>
          <w:rFonts w:ascii="Aptos Display" w:hAnsi="Aptos Display"/>
          <w:color w:val="0E4660"/>
          <w:sz w:val="28"/>
        </w:rPr>
        <w:t>Wokingham</w:t>
      </w:r>
      <w:r>
        <w:rPr>
          <w:rFonts w:ascii="Aptos Display" w:hAnsi="Aptos Display"/>
          <w:color w:val="0E4660"/>
          <w:spacing w:val="-9"/>
          <w:sz w:val="28"/>
        </w:rPr>
        <w:t> </w:t>
      </w:r>
      <w:r>
        <w:rPr>
          <w:rFonts w:ascii="Aptos Display" w:hAnsi="Aptos Display"/>
          <w:color w:val="0E4660"/>
          <w:sz w:val="28"/>
        </w:rPr>
        <w:t>Brewery</w:t>
      </w:r>
      <w:r>
        <w:rPr>
          <w:rFonts w:ascii="Aptos Display" w:hAnsi="Aptos Display"/>
          <w:color w:val="0E4660"/>
          <w:spacing w:val="-7"/>
          <w:sz w:val="28"/>
        </w:rPr>
        <w:t> </w:t>
      </w:r>
      <w:r>
        <w:rPr>
          <w:rFonts w:ascii="Aptos Display" w:hAnsi="Aptos Display"/>
          <w:color w:val="0E4660"/>
          <w:sz w:val="28"/>
        </w:rPr>
        <w:t>-</w:t>
      </w:r>
      <w:r>
        <w:rPr>
          <w:rFonts w:ascii="Aptos Display" w:hAnsi="Aptos Display"/>
          <w:color w:val="0E4660"/>
          <w:spacing w:val="-11"/>
          <w:sz w:val="28"/>
        </w:rPr>
        <w:t> </w:t>
      </w:r>
      <w:r>
        <w:rPr>
          <w:rFonts w:ascii="Aptos Display" w:hAnsi="Aptos Display"/>
          <w:color w:val="0E4660"/>
          <w:sz w:val="28"/>
        </w:rPr>
        <w:t>Broad</w:t>
      </w:r>
      <w:r>
        <w:rPr>
          <w:rFonts w:ascii="Aptos Display" w:hAnsi="Aptos Display"/>
          <w:color w:val="0E4660"/>
          <w:spacing w:val="-12"/>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63" w:after="0"/>
        <w:ind w:left="805" w:right="0" w:hanging="359"/>
        <w:jc w:val="left"/>
        <w:rPr>
          <w:rFonts w:ascii="Symbol" w:hAnsi="Symbol"/>
          <w:color w:val="0E4660"/>
          <w:sz w:val="20"/>
        </w:rPr>
      </w:pPr>
      <w:bookmarkStart w:name="• The Wellington/Headington Brewery – De" w:id="140"/>
      <w:bookmarkEnd w:id="140"/>
      <w:r>
        <w:rPr/>
      </w:r>
      <w:r>
        <w:rPr>
          <w:rFonts w:ascii="Aptos Display" w:hAnsi="Aptos Display"/>
          <w:color w:val="0E4660"/>
          <w:sz w:val="28"/>
        </w:rPr>
        <w:t>The</w:t>
      </w:r>
      <w:r>
        <w:rPr>
          <w:rFonts w:ascii="Aptos Display" w:hAnsi="Aptos Display"/>
          <w:color w:val="0E4660"/>
          <w:spacing w:val="-11"/>
          <w:sz w:val="28"/>
        </w:rPr>
        <w:t> </w:t>
      </w:r>
      <w:r>
        <w:rPr>
          <w:rFonts w:ascii="Aptos Display" w:hAnsi="Aptos Display"/>
          <w:color w:val="0E4660"/>
          <w:sz w:val="28"/>
        </w:rPr>
        <w:t>Wellington/Headington</w:t>
      </w:r>
      <w:r>
        <w:rPr>
          <w:rFonts w:ascii="Aptos Display" w:hAnsi="Aptos Display"/>
          <w:color w:val="0E4660"/>
          <w:spacing w:val="-8"/>
          <w:sz w:val="28"/>
        </w:rPr>
        <w:t> </w:t>
      </w:r>
      <w:r>
        <w:rPr>
          <w:rFonts w:ascii="Aptos Display" w:hAnsi="Aptos Display"/>
          <w:color w:val="0E4660"/>
          <w:sz w:val="28"/>
        </w:rPr>
        <w:t>Brewery</w:t>
      </w:r>
      <w:r>
        <w:rPr>
          <w:rFonts w:ascii="Aptos Display" w:hAnsi="Aptos Display"/>
          <w:color w:val="0E4660"/>
          <w:spacing w:val="-6"/>
          <w:sz w:val="28"/>
        </w:rPr>
        <w:t> </w:t>
      </w:r>
      <w:r>
        <w:rPr>
          <w:rFonts w:ascii="Aptos Display" w:hAnsi="Aptos Display"/>
          <w:color w:val="0E4660"/>
          <w:sz w:val="28"/>
        </w:rPr>
        <w:t>–</w:t>
      </w:r>
      <w:r>
        <w:rPr>
          <w:rFonts w:ascii="Aptos Display" w:hAnsi="Aptos Display"/>
          <w:color w:val="0E4660"/>
          <w:spacing w:val="-9"/>
          <w:sz w:val="28"/>
        </w:rPr>
        <w:t> </w:t>
      </w:r>
      <w:r>
        <w:rPr>
          <w:rFonts w:ascii="Aptos Display" w:hAnsi="Aptos Display"/>
          <w:color w:val="0E4660"/>
          <w:sz w:val="28"/>
        </w:rPr>
        <w:t>Denmark</w:t>
      </w:r>
      <w:r>
        <w:rPr>
          <w:rFonts w:ascii="Aptos Display" w:hAnsi="Aptos Display"/>
          <w:color w:val="0E4660"/>
          <w:spacing w:val="-7"/>
          <w:sz w:val="28"/>
        </w:rPr>
        <w:t> </w:t>
      </w:r>
      <w:r>
        <w:rPr>
          <w:rFonts w:ascii="Aptos Display" w:hAnsi="Aptos Display"/>
          <w:color w:val="0E4660"/>
          <w:spacing w:val="-2"/>
          <w:sz w:val="28"/>
        </w:rPr>
        <w:t>Street</w:t>
      </w:r>
    </w:p>
    <w:p>
      <w:pPr>
        <w:pStyle w:val="ListParagraph"/>
        <w:numPr>
          <w:ilvl w:val="0"/>
          <w:numId w:val="6"/>
        </w:numPr>
        <w:tabs>
          <w:tab w:pos="805" w:val="left" w:leader="none"/>
        </w:tabs>
        <w:spacing w:line="240" w:lineRule="auto" w:before="160" w:after="0"/>
        <w:ind w:left="805" w:right="0" w:hanging="359"/>
        <w:jc w:val="left"/>
        <w:rPr>
          <w:rFonts w:ascii="Symbol" w:hAnsi="Symbol"/>
          <w:color w:val="0E4660"/>
          <w:sz w:val="20"/>
        </w:rPr>
      </w:pPr>
      <w:bookmarkStart w:name="• Eagle Brewery – 7 Peach Street" w:id="141"/>
      <w:bookmarkEnd w:id="141"/>
      <w:r>
        <w:rPr/>
      </w:r>
      <w:r>
        <w:rPr>
          <w:rFonts w:ascii="Aptos Display" w:hAnsi="Aptos Display"/>
          <w:color w:val="0E4660"/>
          <w:sz w:val="28"/>
        </w:rPr>
        <w:t>Eagle</w:t>
      </w:r>
      <w:r>
        <w:rPr>
          <w:rFonts w:ascii="Aptos Display" w:hAnsi="Aptos Display"/>
          <w:color w:val="0E4660"/>
          <w:spacing w:val="-5"/>
          <w:sz w:val="28"/>
        </w:rPr>
        <w:t> </w:t>
      </w:r>
      <w:r>
        <w:rPr>
          <w:rFonts w:ascii="Aptos Display" w:hAnsi="Aptos Display"/>
          <w:color w:val="0E4660"/>
          <w:sz w:val="28"/>
        </w:rPr>
        <w:t>Brewery</w:t>
      </w:r>
      <w:r>
        <w:rPr>
          <w:rFonts w:ascii="Aptos Display" w:hAnsi="Aptos Display"/>
          <w:color w:val="0E4660"/>
          <w:spacing w:val="-2"/>
          <w:sz w:val="28"/>
        </w:rPr>
        <w:t> </w:t>
      </w:r>
      <w:r>
        <w:rPr>
          <w:rFonts w:ascii="Aptos Display" w:hAnsi="Aptos Display"/>
          <w:color w:val="0E4660"/>
          <w:sz w:val="28"/>
        </w:rPr>
        <w:t>–</w:t>
      </w:r>
      <w:r>
        <w:rPr>
          <w:rFonts w:ascii="Aptos Display" w:hAnsi="Aptos Display"/>
          <w:color w:val="0E4660"/>
          <w:spacing w:val="-6"/>
          <w:sz w:val="28"/>
        </w:rPr>
        <w:t> </w:t>
      </w:r>
      <w:r>
        <w:rPr>
          <w:rFonts w:ascii="Aptos Display" w:hAnsi="Aptos Display"/>
          <w:color w:val="0E4660"/>
          <w:sz w:val="28"/>
        </w:rPr>
        <w:t>7</w:t>
      </w:r>
      <w:r>
        <w:rPr>
          <w:rFonts w:ascii="Aptos Display" w:hAnsi="Aptos Display"/>
          <w:color w:val="0E4660"/>
          <w:spacing w:val="-7"/>
          <w:sz w:val="28"/>
        </w:rPr>
        <w:t> </w:t>
      </w:r>
      <w:r>
        <w:rPr>
          <w:rFonts w:ascii="Aptos Display" w:hAnsi="Aptos Display"/>
          <w:color w:val="0E4660"/>
          <w:sz w:val="28"/>
        </w:rPr>
        <w:t>Peach</w:t>
      </w:r>
      <w:r>
        <w:rPr>
          <w:rFonts w:ascii="Aptos Display" w:hAnsi="Aptos Display"/>
          <w:color w:val="0E4660"/>
          <w:spacing w:val="-4"/>
          <w:sz w:val="28"/>
        </w:rPr>
        <w:t> </w:t>
      </w:r>
      <w:r>
        <w:rPr>
          <w:rFonts w:ascii="Aptos Display" w:hAnsi="Aptos Display"/>
          <w:color w:val="0E4660"/>
          <w:spacing w:val="-2"/>
          <w:sz w:val="28"/>
        </w:rPr>
        <w:t>Street</w:t>
      </w:r>
    </w:p>
    <w:p>
      <w:pPr>
        <w:pStyle w:val="Heading2"/>
        <w:spacing w:before="158"/>
      </w:pPr>
      <w:bookmarkStart w:name="Closures" w:id="142"/>
      <w:bookmarkEnd w:id="142"/>
      <w:r>
        <w:rPr/>
      </w:r>
      <w:r>
        <w:rPr>
          <w:color w:val="0E4660"/>
          <w:spacing w:val="-2"/>
        </w:rPr>
        <w:t>Closures</w:t>
      </w:r>
    </w:p>
    <w:p>
      <w:pPr>
        <w:pStyle w:val="BodyText"/>
        <w:spacing w:line="336" w:lineRule="auto" w:before="145"/>
        <w:ind w:right="1072"/>
      </w:pPr>
      <w:r>
        <w:rPr/>
        <w:t>Between</w:t>
      </w:r>
      <w:r>
        <w:rPr>
          <w:spacing w:val="-1"/>
        </w:rPr>
        <w:t> </w:t>
      </w:r>
      <w:r>
        <w:rPr/>
        <w:t>1850</w:t>
      </w:r>
      <w:r>
        <w:rPr>
          <w:spacing w:val="-3"/>
        </w:rPr>
        <w:t> </w:t>
      </w:r>
      <w:r>
        <w:rPr/>
        <w:t>and</w:t>
      </w:r>
      <w:r>
        <w:rPr>
          <w:spacing w:val="-3"/>
        </w:rPr>
        <w:t> </w:t>
      </w:r>
      <w:r>
        <w:rPr/>
        <w:t>1901,</w:t>
      </w:r>
      <w:r>
        <w:rPr>
          <w:spacing w:val="-4"/>
        </w:rPr>
        <w:t> </w:t>
      </w:r>
      <w:r>
        <w:rPr/>
        <w:t>at</w:t>
      </w:r>
      <w:r>
        <w:rPr>
          <w:spacing w:val="-1"/>
        </w:rPr>
        <w:t> </w:t>
      </w:r>
      <w:r>
        <w:rPr/>
        <w:t>least</w:t>
      </w:r>
      <w:r>
        <w:rPr>
          <w:spacing w:val="-3"/>
        </w:rPr>
        <w:t> </w:t>
      </w:r>
      <w:r>
        <w:rPr/>
        <w:t>21</w:t>
      </w:r>
      <w:r>
        <w:rPr>
          <w:spacing w:val="-3"/>
        </w:rPr>
        <w:t> </w:t>
      </w:r>
      <w:r>
        <w:rPr/>
        <w:t>public</w:t>
      </w:r>
      <w:r>
        <w:rPr>
          <w:spacing w:val="-5"/>
        </w:rPr>
        <w:t> </w:t>
      </w:r>
      <w:r>
        <w:rPr/>
        <w:t>houses,</w:t>
      </w:r>
      <w:r>
        <w:rPr>
          <w:spacing w:val="-2"/>
        </w:rPr>
        <w:t> </w:t>
      </w:r>
      <w:r>
        <w:rPr/>
        <w:t>inns,</w:t>
      </w:r>
      <w:r>
        <w:rPr>
          <w:spacing w:val="-4"/>
        </w:rPr>
        <w:t> </w:t>
      </w:r>
      <w:r>
        <w:rPr/>
        <w:t>taverns</w:t>
      </w:r>
      <w:r>
        <w:rPr>
          <w:spacing w:val="-4"/>
        </w:rPr>
        <w:t> </w:t>
      </w:r>
      <w:r>
        <w:rPr/>
        <w:t>or</w:t>
      </w:r>
      <w:r>
        <w:rPr>
          <w:spacing w:val="-3"/>
        </w:rPr>
        <w:t> </w:t>
      </w:r>
      <w:r>
        <w:rPr/>
        <w:t>beer</w:t>
      </w:r>
      <w:r>
        <w:rPr>
          <w:spacing w:val="-4"/>
        </w:rPr>
        <w:t> </w:t>
      </w:r>
      <w:r>
        <w:rPr/>
        <w:t>houses</w:t>
      </w:r>
      <w:r>
        <w:rPr>
          <w:spacing w:val="-2"/>
        </w:rPr>
        <w:t> </w:t>
      </w:r>
      <w:r>
        <w:rPr/>
        <w:t>closed</w:t>
      </w:r>
      <w:r>
        <w:rPr>
          <w:spacing w:val="-3"/>
        </w:rPr>
        <w:t> </w:t>
      </w:r>
      <w:r>
        <w:rPr/>
        <w:t>down.</w:t>
      </w:r>
      <w:r>
        <w:rPr>
          <w:spacing w:val="-3"/>
        </w:rPr>
        <w:t> </w:t>
      </w:r>
      <w:r>
        <w:rPr/>
        <w:t>They are listed below in alphabetical order, with the date last mentioned.</w:t>
      </w:r>
    </w:p>
    <w:p>
      <w:pPr>
        <w:pStyle w:val="BodyText"/>
        <w:spacing w:before="11"/>
        <w:ind w:left="0"/>
        <w:rPr>
          <w:sz w:val="5"/>
        </w:rPr>
      </w:pPr>
    </w:p>
    <w:tbl>
      <w:tblPr>
        <w:tblW w:w="0" w:type="auto"/>
        <w:jc w:val="left"/>
        <w:tblInd w:w="1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345"/>
        <w:gridCol w:w="1888"/>
        <w:gridCol w:w="1195"/>
      </w:tblGrid>
      <w:tr>
        <w:trPr>
          <w:trHeight w:val="832" w:hRule="atLeast"/>
        </w:trPr>
        <w:tc>
          <w:tcPr>
            <w:tcW w:w="2345" w:type="dxa"/>
          </w:tcPr>
          <w:p>
            <w:pPr>
              <w:pStyle w:val="TableParagraph"/>
              <w:spacing w:before="95"/>
              <w:rPr>
                <w:sz w:val="24"/>
              </w:rPr>
            </w:pPr>
          </w:p>
          <w:p>
            <w:pPr>
              <w:pStyle w:val="TableParagraph"/>
              <w:ind w:left="12"/>
              <w:jc w:val="center"/>
              <w:rPr>
                <w:b/>
                <w:sz w:val="24"/>
              </w:rPr>
            </w:pPr>
            <w:r>
              <w:rPr>
                <w:b/>
                <w:spacing w:val="-4"/>
                <w:sz w:val="24"/>
              </w:rPr>
              <w:t>Name</w:t>
            </w:r>
          </w:p>
        </w:tc>
        <w:tc>
          <w:tcPr>
            <w:tcW w:w="1888" w:type="dxa"/>
          </w:tcPr>
          <w:p>
            <w:pPr>
              <w:pStyle w:val="TableParagraph"/>
              <w:spacing w:before="95"/>
              <w:rPr>
                <w:sz w:val="24"/>
              </w:rPr>
            </w:pPr>
          </w:p>
          <w:p>
            <w:pPr>
              <w:pStyle w:val="TableParagraph"/>
              <w:ind w:left="520"/>
              <w:rPr>
                <w:b/>
                <w:sz w:val="24"/>
              </w:rPr>
            </w:pPr>
            <w:r>
              <w:rPr>
                <w:b/>
                <w:spacing w:val="-2"/>
                <w:sz w:val="24"/>
              </w:rPr>
              <w:t>Location</w:t>
            </w:r>
          </w:p>
        </w:tc>
        <w:tc>
          <w:tcPr>
            <w:tcW w:w="1195" w:type="dxa"/>
          </w:tcPr>
          <w:p>
            <w:pPr>
              <w:pStyle w:val="TableParagraph"/>
              <w:spacing w:before="95"/>
              <w:rPr>
                <w:sz w:val="24"/>
              </w:rPr>
            </w:pPr>
          </w:p>
          <w:p>
            <w:pPr>
              <w:pStyle w:val="TableParagraph"/>
              <w:ind w:left="150"/>
              <w:rPr>
                <w:b/>
                <w:sz w:val="24"/>
              </w:rPr>
            </w:pPr>
            <w:r>
              <w:rPr>
                <w:b/>
                <w:sz w:val="24"/>
              </w:rPr>
              <w:t>Last</w:t>
            </w:r>
            <w:r>
              <w:rPr>
                <w:b/>
                <w:spacing w:val="-4"/>
                <w:sz w:val="24"/>
              </w:rPr>
              <w:t> date</w:t>
            </w:r>
          </w:p>
        </w:tc>
      </w:tr>
      <w:tr>
        <w:trPr>
          <w:trHeight w:val="684" w:hRule="atLeast"/>
        </w:trPr>
        <w:tc>
          <w:tcPr>
            <w:tcW w:w="2345" w:type="dxa"/>
          </w:tcPr>
          <w:p>
            <w:pPr>
              <w:pStyle w:val="TableParagraph"/>
              <w:spacing w:before="20"/>
              <w:rPr>
                <w:sz w:val="24"/>
              </w:rPr>
            </w:pPr>
          </w:p>
          <w:p>
            <w:pPr>
              <w:pStyle w:val="TableParagraph"/>
              <w:ind w:left="74"/>
              <w:rPr>
                <w:sz w:val="24"/>
              </w:rPr>
            </w:pPr>
            <w:r>
              <w:rPr>
                <w:sz w:val="24"/>
              </w:rPr>
              <w:t>The</w:t>
            </w:r>
            <w:r>
              <w:rPr>
                <w:spacing w:val="-1"/>
                <w:sz w:val="24"/>
              </w:rPr>
              <w:t> </w:t>
            </w:r>
            <w:r>
              <w:rPr>
                <w:spacing w:val="-2"/>
                <w:sz w:val="24"/>
              </w:rPr>
              <w:t>Albion</w:t>
            </w:r>
          </w:p>
        </w:tc>
        <w:tc>
          <w:tcPr>
            <w:tcW w:w="1888" w:type="dxa"/>
          </w:tcPr>
          <w:p>
            <w:pPr>
              <w:pStyle w:val="TableParagraph"/>
              <w:spacing w:before="20"/>
              <w:rPr>
                <w:sz w:val="24"/>
              </w:rPr>
            </w:pPr>
          </w:p>
          <w:p>
            <w:pPr>
              <w:pStyle w:val="TableParagraph"/>
              <w:ind w:left="74"/>
              <w:rPr>
                <w:sz w:val="24"/>
              </w:rPr>
            </w:pPr>
            <w:r>
              <w:rPr>
                <w:sz w:val="24"/>
              </w:rPr>
              <w:t>Barkham</w:t>
            </w:r>
            <w:r>
              <w:rPr>
                <w:spacing w:val="-3"/>
                <w:sz w:val="24"/>
              </w:rPr>
              <w:t> </w:t>
            </w:r>
            <w:r>
              <w:rPr>
                <w:spacing w:val="-4"/>
                <w:sz w:val="24"/>
              </w:rPr>
              <w:t>Road</w:t>
            </w:r>
          </w:p>
        </w:tc>
        <w:tc>
          <w:tcPr>
            <w:tcW w:w="1195" w:type="dxa"/>
          </w:tcPr>
          <w:p>
            <w:pPr>
              <w:pStyle w:val="TableParagraph"/>
              <w:spacing w:before="20"/>
              <w:rPr>
                <w:sz w:val="24"/>
              </w:rPr>
            </w:pPr>
          </w:p>
          <w:p>
            <w:pPr>
              <w:pStyle w:val="TableParagraph"/>
              <w:ind w:left="75"/>
              <w:rPr>
                <w:sz w:val="24"/>
              </w:rPr>
            </w:pPr>
            <w:r>
              <w:rPr>
                <w:spacing w:val="-4"/>
                <w:sz w:val="24"/>
              </w:rPr>
              <w:t>1880</w:t>
            </w:r>
          </w:p>
        </w:tc>
      </w:tr>
      <w:tr>
        <w:trPr>
          <w:trHeight w:val="683" w:hRule="atLeast"/>
        </w:trPr>
        <w:tc>
          <w:tcPr>
            <w:tcW w:w="2345" w:type="dxa"/>
          </w:tcPr>
          <w:p>
            <w:pPr>
              <w:pStyle w:val="TableParagraph"/>
              <w:spacing w:before="20"/>
              <w:rPr>
                <w:sz w:val="24"/>
              </w:rPr>
            </w:pPr>
          </w:p>
          <w:p>
            <w:pPr>
              <w:pStyle w:val="TableParagraph"/>
              <w:ind w:left="74"/>
              <w:rPr>
                <w:sz w:val="24"/>
              </w:rPr>
            </w:pPr>
            <w:r>
              <w:rPr>
                <w:sz w:val="24"/>
              </w:rPr>
              <w:t>The</w:t>
            </w:r>
            <w:r>
              <w:rPr>
                <w:spacing w:val="-3"/>
                <w:sz w:val="24"/>
              </w:rPr>
              <w:t> </w:t>
            </w:r>
            <w:r>
              <w:rPr>
                <w:sz w:val="24"/>
              </w:rPr>
              <w:t>Alma </w:t>
            </w:r>
            <w:r>
              <w:rPr>
                <w:spacing w:val="-4"/>
                <w:sz w:val="24"/>
              </w:rPr>
              <w:t>Arms</w:t>
            </w:r>
          </w:p>
        </w:tc>
        <w:tc>
          <w:tcPr>
            <w:tcW w:w="1888" w:type="dxa"/>
          </w:tcPr>
          <w:p>
            <w:pPr>
              <w:pStyle w:val="TableParagraph"/>
              <w:spacing w:before="20"/>
              <w:rPr>
                <w:sz w:val="24"/>
              </w:rPr>
            </w:pPr>
          </w:p>
          <w:p>
            <w:pPr>
              <w:pStyle w:val="TableParagraph"/>
              <w:ind w:left="74"/>
              <w:rPr>
                <w:sz w:val="24"/>
              </w:rPr>
            </w:pPr>
            <w:r>
              <w:rPr>
                <w:sz w:val="24"/>
              </w:rPr>
              <w:t>Reading</w:t>
            </w:r>
            <w:r>
              <w:rPr>
                <w:spacing w:val="-7"/>
                <w:sz w:val="24"/>
              </w:rPr>
              <w:t> </w:t>
            </w:r>
            <w:r>
              <w:rPr>
                <w:spacing w:val="-4"/>
                <w:sz w:val="24"/>
              </w:rPr>
              <w:t>Road</w:t>
            </w:r>
          </w:p>
        </w:tc>
        <w:tc>
          <w:tcPr>
            <w:tcW w:w="1195" w:type="dxa"/>
          </w:tcPr>
          <w:p>
            <w:pPr>
              <w:pStyle w:val="TableParagraph"/>
              <w:spacing w:before="20"/>
              <w:rPr>
                <w:sz w:val="24"/>
              </w:rPr>
            </w:pPr>
          </w:p>
          <w:p>
            <w:pPr>
              <w:pStyle w:val="TableParagraph"/>
              <w:ind w:left="75"/>
              <w:rPr>
                <w:sz w:val="24"/>
              </w:rPr>
            </w:pPr>
            <w:r>
              <w:rPr>
                <w:spacing w:val="-4"/>
                <w:sz w:val="24"/>
              </w:rPr>
              <w:t>1857</w:t>
            </w:r>
          </w:p>
        </w:tc>
      </w:tr>
      <w:tr>
        <w:trPr>
          <w:trHeight w:val="680" w:hRule="atLeast"/>
        </w:trPr>
        <w:tc>
          <w:tcPr>
            <w:tcW w:w="2345" w:type="dxa"/>
          </w:tcPr>
          <w:p>
            <w:pPr>
              <w:pStyle w:val="TableParagraph"/>
              <w:spacing w:before="20"/>
              <w:rPr>
                <w:sz w:val="24"/>
              </w:rPr>
            </w:pPr>
          </w:p>
          <w:p>
            <w:pPr>
              <w:pStyle w:val="TableParagraph"/>
              <w:ind w:left="74"/>
              <w:rPr>
                <w:sz w:val="24"/>
              </w:rPr>
            </w:pPr>
            <w:r>
              <w:rPr>
                <w:sz w:val="24"/>
              </w:rPr>
              <w:t>The</w:t>
            </w:r>
            <w:r>
              <w:rPr>
                <w:spacing w:val="1"/>
                <w:sz w:val="24"/>
              </w:rPr>
              <w:t> </w:t>
            </w:r>
            <w:r>
              <w:rPr>
                <w:spacing w:val="-4"/>
                <w:sz w:val="24"/>
              </w:rPr>
              <w:t>Alma</w:t>
            </w:r>
          </w:p>
        </w:tc>
        <w:tc>
          <w:tcPr>
            <w:tcW w:w="1888" w:type="dxa"/>
          </w:tcPr>
          <w:p>
            <w:pPr>
              <w:pStyle w:val="TableParagraph"/>
              <w:spacing w:before="20"/>
              <w:rPr>
                <w:sz w:val="24"/>
              </w:rPr>
            </w:pPr>
          </w:p>
          <w:p>
            <w:pPr>
              <w:pStyle w:val="TableParagraph"/>
              <w:ind w:left="74"/>
              <w:rPr>
                <w:sz w:val="24"/>
              </w:rPr>
            </w:pPr>
            <w:r>
              <w:rPr>
                <w:sz w:val="24"/>
              </w:rPr>
              <w:t>Barkham</w:t>
            </w:r>
            <w:r>
              <w:rPr>
                <w:spacing w:val="-3"/>
                <w:sz w:val="24"/>
              </w:rPr>
              <w:t> </w:t>
            </w:r>
            <w:r>
              <w:rPr>
                <w:spacing w:val="-4"/>
                <w:sz w:val="24"/>
              </w:rPr>
              <w:t>Road</w:t>
            </w:r>
          </w:p>
        </w:tc>
        <w:tc>
          <w:tcPr>
            <w:tcW w:w="1195" w:type="dxa"/>
          </w:tcPr>
          <w:p>
            <w:pPr>
              <w:pStyle w:val="TableParagraph"/>
              <w:spacing w:before="20"/>
              <w:rPr>
                <w:sz w:val="24"/>
              </w:rPr>
            </w:pPr>
          </w:p>
          <w:p>
            <w:pPr>
              <w:pStyle w:val="TableParagraph"/>
              <w:ind w:left="75"/>
              <w:rPr>
                <w:sz w:val="24"/>
              </w:rPr>
            </w:pPr>
            <w:r>
              <w:rPr>
                <w:spacing w:val="-4"/>
                <w:sz w:val="24"/>
              </w:rPr>
              <w:t>1850</w:t>
            </w:r>
          </w:p>
        </w:tc>
      </w:tr>
      <w:tr>
        <w:trPr>
          <w:trHeight w:val="683" w:hRule="atLeast"/>
        </w:trPr>
        <w:tc>
          <w:tcPr>
            <w:tcW w:w="2345" w:type="dxa"/>
          </w:tcPr>
          <w:p>
            <w:pPr>
              <w:pStyle w:val="TableParagraph"/>
              <w:spacing w:before="23"/>
              <w:rPr>
                <w:sz w:val="24"/>
              </w:rPr>
            </w:pPr>
          </w:p>
          <w:p>
            <w:pPr>
              <w:pStyle w:val="TableParagraph"/>
              <w:ind w:left="74"/>
              <w:rPr>
                <w:sz w:val="24"/>
              </w:rPr>
            </w:pPr>
            <w:r>
              <w:rPr>
                <w:sz w:val="24"/>
              </w:rPr>
              <w:t>The</w:t>
            </w:r>
            <w:r>
              <w:rPr>
                <w:spacing w:val="-2"/>
                <w:sz w:val="24"/>
              </w:rPr>
              <w:t> </w:t>
            </w:r>
            <w:r>
              <w:rPr>
                <w:sz w:val="24"/>
              </w:rPr>
              <w:t>Bee</w:t>
            </w:r>
            <w:r>
              <w:rPr>
                <w:spacing w:val="-1"/>
                <w:sz w:val="24"/>
              </w:rPr>
              <w:t> </w:t>
            </w:r>
            <w:r>
              <w:rPr>
                <w:spacing w:val="-4"/>
                <w:sz w:val="24"/>
              </w:rPr>
              <w:t>Hive</w:t>
            </w:r>
          </w:p>
        </w:tc>
        <w:tc>
          <w:tcPr>
            <w:tcW w:w="1888" w:type="dxa"/>
          </w:tcPr>
          <w:p>
            <w:pPr>
              <w:pStyle w:val="TableParagraph"/>
              <w:spacing w:before="23"/>
              <w:rPr>
                <w:sz w:val="24"/>
              </w:rPr>
            </w:pPr>
          </w:p>
          <w:p>
            <w:pPr>
              <w:pStyle w:val="TableParagraph"/>
              <w:ind w:left="74"/>
              <w:rPr>
                <w:sz w:val="24"/>
              </w:rPr>
            </w:pPr>
            <w:r>
              <w:rPr>
                <w:spacing w:val="-2"/>
                <w:sz w:val="24"/>
              </w:rPr>
              <w:t>Emmbrook</w:t>
            </w:r>
          </w:p>
        </w:tc>
        <w:tc>
          <w:tcPr>
            <w:tcW w:w="1195" w:type="dxa"/>
          </w:tcPr>
          <w:p>
            <w:pPr>
              <w:pStyle w:val="TableParagraph"/>
              <w:spacing w:before="23"/>
              <w:rPr>
                <w:sz w:val="24"/>
              </w:rPr>
            </w:pPr>
          </w:p>
          <w:p>
            <w:pPr>
              <w:pStyle w:val="TableParagraph"/>
              <w:ind w:left="75"/>
              <w:rPr>
                <w:sz w:val="24"/>
              </w:rPr>
            </w:pPr>
            <w:r>
              <w:rPr>
                <w:spacing w:val="-4"/>
                <w:sz w:val="24"/>
              </w:rPr>
              <w:t>1900</w:t>
            </w:r>
          </w:p>
        </w:tc>
      </w:tr>
      <w:tr>
        <w:trPr>
          <w:trHeight w:val="976" w:hRule="atLeast"/>
        </w:trPr>
        <w:tc>
          <w:tcPr>
            <w:tcW w:w="2345" w:type="dxa"/>
          </w:tcPr>
          <w:p>
            <w:pPr>
              <w:pStyle w:val="TableParagraph"/>
              <w:spacing w:before="169"/>
              <w:rPr>
                <w:sz w:val="24"/>
              </w:rPr>
            </w:pPr>
          </w:p>
          <w:p>
            <w:pPr>
              <w:pStyle w:val="TableParagraph"/>
              <w:ind w:left="74"/>
              <w:rPr>
                <w:sz w:val="24"/>
              </w:rPr>
            </w:pPr>
            <w:r>
              <w:rPr>
                <w:sz w:val="24"/>
              </w:rPr>
              <w:t>The</w:t>
            </w:r>
            <w:r>
              <w:rPr>
                <w:spacing w:val="-3"/>
                <w:sz w:val="24"/>
              </w:rPr>
              <w:t> </w:t>
            </w:r>
            <w:r>
              <w:rPr>
                <w:sz w:val="24"/>
              </w:rPr>
              <w:t>Brickfield</w:t>
            </w:r>
            <w:r>
              <w:rPr>
                <w:spacing w:val="-4"/>
                <w:sz w:val="24"/>
              </w:rPr>
              <w:t> </w:t>
            </w:r>
            <w:r>
              <w:rPr>
                <w:spacing w:val="-2"/>
                <w:sz w:val="24"/>
              </w:rPr>
              <w:t>Tavern</w:t>
            </w:r>
          </w:p>
        </w:tc>
        <w:tc>
          <w:tcPr>
            <w:tcW w:w="1888" w:type="dxa"/>
          </w:tcPr>
          <w:p>
            <w:pPr>
              <w:pStyle w:val="TableParagraph"/>
              <w:spacing w:before="22"/>
              <w:rPr>
                <w:sz w:val="24"/>
              </w:rPr>
            </w:pPr>
          </w:p>
          <w:p>
            <w:pPr>
              <w:pStyle w:val="TableParagraph"/>
              <w:spacing w:before="1"/>
              <w:ind w:left="74"/>
              <w:rPr>
                <w:sz w:val="24"/>
              </w:rPr>
            </w:pPr>
            <w:r>
              <w:rPr>
                <w:spacing w:val="-2"/>
                <w:sz w:val="24"/>
              </w:rPr>
              <w:t>Spring</w:t>
            </w:r>
            <w:r>
              <w:rPr>
                <w:spacing w:val="-12"/>
                <w:sz w:val="24"/>
              </w:rPr>
              <w:t> </w:t>
            </w:r>
            <w:r>
              <w:rPr>
                <w:spacing w:val="-2"/>
                <w:sz w:val="24"/>
              </w:rPr>
              <w:t>Cottage </w:t>
            </w:r>
            <w:r>
              <w:rPr>
                <w:sz w:val="24"/>
              </w:rPr>
              <w:t>Forest Road</w:t>
            </w:r>
          </w:p>
        </w:tc>
        <w:tc>
          <w:tcPr>
            <w:tcW w:w="1195" w:type="dxa"/>
          </w:tcPr>
          <w:p>
            <w:pPr>
              <w:pStyle w:val="TableParagraph"/>
              <w:spacing w:before="169"/>
              <w:rPr>
                <w:sz w:val="24"/>
              </w:rPr>
            </w:pPr>
          </w:p>
          <w:p>
            <w:pPr>
              <w:pStyle w:val="TableParagraph"/>
              <w:ind w:left="75"/>
              <w:rPr>
                <w:sz w:val="24"/>
              </w:rPr>
            </w:pPr>
            <w:r>
              <w:rPr>
                <w:spacing w:val="-4"/>
                <w:sz w:val="24"/>
              </w:rPr>
              <w:t>1854</w:t>
            </w:r>
          </w:p>
        </w:tc>
      </w:tr>
      <w:tr>
        <w:trPr>
          <w:trHeight w:val="683" w:hRule="atLeast"/>
        </w:trPr>
        <w:tc>
          <w:tcPr>
            <w:tcW w:w="2345" w:type="dxa"/>
          </w:tcPr>
          <w:p>
            <w:pPr>
              <w:pStyle w:val="TableParagraph"/>
              <w:spacing w:before="23"/>
              <w:rPr>
                <w:sz w:val="24"/>
              </w:rPr>
            </w:pPr>
          </w:p>
          <w:p>
            <w:pPr>
              <w:pStyle w:val="TableParagraph"/>
              <w:ind w:left="74"/>
              <w:rPr>
                <w:sz w:val="24"/>
              </w:rPr>
            </w:pPr>
            <w:r>
              <w:rPr>
                <w:sz w:val="24"/>
              </w:rPr>
              <w:t>The</w:t>
            </w:r>
            <w:r>
              <w:rPr>
                <w:spacing w:val="-10"/>
                <w:sz w:val="24"/>
              </w:rPr>
              <w:t> </w:t>
            </w:r>
            <w:r>
              <w:rPr>
                <w:sz w:val="24"/>
              </w:rPr>
              <w:t>Bricklayers</w:t>
            </w:r>
            <w:r>
              <w:rPr>
                <w:spacing w:val="-7"/>
                <w:sz w:val="24"/>
              </w:rPr>
              <w:t> </w:t>
            </w:r>
            <w:r>
              <w:rPr>
                <w:spacing w:val="-4"/>
                <w:sz w:val="24"/>
              </w:rPr>
              <w:t>Arms</w:t>
            </w:r>
          </w:p>
        </w:tc>
        <w:tc>
          <w:tcPr>
            <w:tcW w:w="1888" w:type="dxa"/>
          </w:tcPr>
          <w:p>
            <w:pPr>
              <w:pStyle w:val="TableParagraph"/>
              <w:spacing w:before="23"/>
              <w:rPr>
                <w:sz w:val="24"/>
              </w:rPr>
            </w:pPr>
          </w:p>
          <w:p>
            <w:pPr>
              <w:pStyle w:val="TableParagraph"/>
              <w:ind w:left="74"/>
              <w:rPr>
                <w:sz w:val="24"/>
              </w:rPr>
            </w:pPr>
            <w:r>
              <w:rPr>
                <w:sz w:val="24"/>
              </w:rPr>
              <w:t>Rose</w:t>
            </w:r>
            <w:r>
              <w:rPr>
                <w:spacing w:val="-7"/>
                <w:sz w:val="24"/>
              </w:rPr>
              <w:t> </w:t>
            </w:r>
            <w:r>
              <w:rPr>
                <w:spacing w:val="-2"/>
                <w:sz w:val="24"/>
              </w:rPr>
              <w:t>Street</w:t>
            </w:r>
          </w:p>
        </w:tc>
        <w:tc>
          <w:tcPr>
            <w:tcW w:w="1195" w:type="dxa"/>
          </w:tcPr>
          <w:p>
            <w:pPr>
              <w:pStyle w:val="TableParagraph"/>
              <w:spacing w:before="23"/>
              <w:rPr>
                <w:sz w:val="24"/>
              </w:rPr>
            </w:pPr>
          </w:p>
          <w:p>
            <w:pPr>
              <w:pStyle w:val="TableParagraph"/>
              <w:ind w:left="75"/>
              <w:rPr>
                <w:sz w:val="24"/>
              </w:rPr>
            </w:pPr>
            <w:r>
              <w:rPr>
                <w:spacing w:val="-4"/>
                <w:sz w:val="24"/>
              </w:rPr>
              <w:t>1871</w:t>
            </w:r>
          </w:p>
        </w:tc>
      </w:tr>
    </w:tbl>
    <w:p>
      <w:pPr>
        <w:pStyle w:val="TableParagraph"/>
        <w:spacing w:after="0"/>
        <w:rPr>
          <w:sz w:val="24"/>
        </w:rPr>
        <w:sectPr>
          <w:pgSz w:w="11910" w:h="16840"/>
          <w:pgMar w:top="120" w:bottom="280" w:left="992" w:right="0"/>
        </w:sectPr>
      </w:pPr>
    </w:p>
    <w:p>
      <w:pPr>
        <w:pStyle w:val="BodyText"/>
        <w:spacing w:before="5"/>
        <w:ind w:left="0"/>
        <w:rPr>
          <w:sz w:val="2"/>
        </w:rPr>
      </w:pPr>
    </w:p>
    <w:tbl>
      <w:tblPr>
        <w:tblW w:w="0" w:type="auto"/>
        <w:jc w:val="left"/>
        <w:tblInd w:w="1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345"/>
        <w:gridCol w:w="1888"/>
        <w:gridCol w:w="1195"/>
      </w:tblGrid>
      <w:tr>
        <w:trPr>
          <w:trHeight w:val="680" w:hRule="atLeast"/>
        </w:trPr>
        <w:tc>
          <w:tcPr>
            <w:tcW w:w="2345" w:type="dxa"/>
          </w:tcPr>
          <w:p>
            <w:pPr>
              <w:pStyle w:val="TableParagraph"/>
              <w:spacing w:before="20"/>
              <w:rPr>
                <w:sz w:val="24"/>
              </w:rPr>
            </w:pPr>
          </w:p>
          <w:p>
            <w:pPr>
              <w:pStyle w:val="TableParagraph"/>
              <w:ind w:left="74"/>
              <w:rPr>
                <w:sz w:val="24"/>
              </w:rPr>
            </w:pPr>
            <w:r>
              <w:rPr>
                <w:sz w:val="24"/>
              </w:rPr>
              <w:t>The</w:t>
            </w:r>
            <w:r>
              <w:rPr>
                <w:spacing w:val="-4"/>
                <w:sz w:val="24"/>
              </w:rPr>
              <w:t> </w:t>
            </w:r>
            <w:r>
              <w:rPr>
                <w:sz w:val="24"/>
              </w:rPr>
              <w:t>British</w:t>
            </w:r>
            <w:r>
              <w:rPr>
                <w:spacing w:val="-4"/>
                <w:sz w:val="24"/>
              </w:rPr>
              <w:t> </w:t>
            </w:r>
            <w:r>
              <w:rPr>
                <w:spacing w:val="-2"/>
                <w:sz w:val="24"/>
              </w:rPr>
              <w:t>Workman</w:t>
            </w:r>
          </w:p>
        </w:tc>
        <w:tc>
          <w:tcPr>
            <w:tcW w:w="1888" w:type="dxa"/>
          </w:tcPr>
          <w:p>
            <w:pPr>
              <w:pStyle w:val="TableParagraph"/>
              <w:spacing w:before="20"/>
              <w:rPr>
                <w:sz w:val="24"/>
              </w:rPr>
            </w:pPr>
          </w:p>
          <w:p>
            <w:pPr>
              <w:pStyle w:val="TableParagraph"/>
              <w:ind w:left="74"/>
              <w:rPr>
                <w:sz w:val="24"/>
              </w:rPr>
            </w:pPr>
            <w:r>
              <w:rPr>
                <w:sz w:val="24"/>
              </w:rPr>
              <w:t>Market</w:t>
            </w:r>
            <w:r>
              <w:rPr>
                <w:spacing w:val="-13"/>
                <w:sz w:val="24"/>
              </w:rPr>
              <w:t> </w:t>
            </w:r>
            <w:r>
              <w:rPr>
                <w:spacing w:val="-2"/>
                <w:sz w:val="24"/>
              </w:rPr>
              <w:t>Place</w:t>
            </w:r>
          </w:p>
        </w:tc>
        <w:tc>
          <w:tcPr>
            <w:tcW w:w="1195" w:type="dxa"/>
          </w:tcPr>
          <w:p>
            <w:pPr>
              <w:pStyle w:val="TableParagraph"/>
              <w:spacing w:before="20"/>
              <w:rPr>
                <w:sz w:val="24"/>
              </w:rPr>
            </w:pPr>
          </w:p>
          <w:p>
            <w:pPr>
              <w:pStyle w:val="TableParagraph"/>
              <w:ind w:left="75"/>
              <w:rPr>
                <w:sz w:val="24"/>
              </w:rPr>
            </w:pPr>
            <w:r>
              <w:rPr>
                <w:spacing w:val="-4"/>
                <w:sz w:val="24"/>
              </w:rPr>
              <w:t>1881</w:t>
            </w:r>
          </w:p>
        </w:tc>
      </w:tr>
      <w:tr>
        <w:trPr>
          <w:trHeight w:val="683" w:hRule="atLeast"/>
        </w:trPr>
        <w:tc>
          <w:tcPr>
            <w:tcW w:w="2345" w:type="dxa"/>
          </w:tcPr>
          <w:p>
            <w:pPr>
              <w:pStyle w:val="TableParagraph"/>
              <w:spacing w:before="23"/>
              <w:rPr>
                <w:sz w:val="24"/>
              </w:rPr>
            </w:pPr>
          </w:p>
          <w:p>
            <w:pPr>
              <w:pStyle w:val="TableParagraph"/>
              <w:ind w:left="74"/>
              <w:rPr>
                <w:sz w:val="24"/>
              </w:rPr>
            </w:pPr>
            <w:r>
              <w:rPr>
                <w:sz w:val="24"/>
              </w:rPr>
              <w:t>The</w:t>
            </w:r>
            <w:r>
              <w:rPr>
                <w:spacing w:val="-2"/>
                <w:sz w:val="24"/>
              </w:rPr>
              <w:t> </w:t>
            </w:r>
            <w:r>
              <w:rPr>
                <w:sz w:val="24"/>
              </w:rPr>
              <w:t>Dog</w:t>
            </w:r>
            <w:r>
              <w:rPr>
                <w:spacing w:val="-1"/>
                <w:sz w:val="24"/>
              </w:rPr>
              <w:t> </w:t>
            </w:r>
            <w:r>
              <w:rPr>
                <w:sz w:val="24"/>
              </w:rPr>
              <w:t>and</w:t>
            </w:r>
            <w:r>
              <w:rPr>
                <w:spacing w:val="-1"/>
                <w:sz w:val="24"/>
              </w:rPr>
              <w:t> </w:t>
            </w:r>
            <w:r>
              <w:rPr>
                <w:spacing w:val="-2"/>
                <w:sz w:val="24"/>
              </w:rPr>
              <w:t>Partridge</w:t>
            </w:r>
          </w:p>
        </w:tc>
        <w:tc>
          <w:tcPr>
            <w:tcW w:w="1888" w:type="dxa"/>
          </w:tcPr>
          <w:p>
            <w:pPr>
              <w:pStyle w:val="TableParagraph"/>
              <w:spacing w:before="23"/>
              <w:rPr>
                <w:sz w:val="24"/>
              </w:rPr>
            </w:pPr>
          </w:p>
          <w:p>
            <w:pPr>
              <w:pStyle w:val="TableParagraph"/>
              <w:ind w:left="74"/>
              <w:rPr>
                <w:sz w:val="24"/>
              </w:rPr>
            </w:pPr>
            <w:r>
              <w:rPr>
                <w:sz w:val="24"/>
              </w:rPr>
              <w:t>Nine</w:t>
            </w:r>
            <w:r>
              <w:rPr>
                <w:spacing w:val="-6"/>
                <w:sz w:val="24"/>
              </w:rPr>
              <w:t> </w:t>
            </w:r>
            <w:r>
              <w:rPr>
                <w:sz w:val="24"/>
              </w:rPr>
              <w:t>Mile </w:t>
            </w:r>
            <w:r>
              <w:rPr>
                <w:spacing w:val="-4"/>
                <w:sz w:val="24"/>
              </w:rPr>
              <w:t>Road</w:t>
            </w:r>
          </w:p>
        </w:tc>
        <w:tc>
          <w:tcPr>
            <w:tcW w:w="1195" w:type="dxa"/>
          </w:tcPr>
          <w:p>
            <w:pPr>
              <w:pStyle w:val="TableParagraph"/>
              <w:spacing w:before="23"/>
              <w:rPr>
                <w:sz w:val="24"/>
              </w:rPr>
            </w:pPr>
          </w:p>
          <w:p>
            <w:pPr>
              <w:pStyle w:val="TableParagraph"/>
              <w:ind w:left="75"/>
              <w:rPr>
                <w:sz w:val="24"/>
              </w:rPr>
            </w:pPr>
            <w:r>
              <w:rPr>
                <w:spacing w:val="-4"/>
                <w:sz w:val="24"/>
              </w:rPr>
              <w:t>1871</w:t>
            </w:r>
          </w:p>
        </w:tc>
      </w:tr>
      <w:tr>
        <w:trPr>
          <w:trHeight w:val="683" w:hRule="atLeast"/>
        </w:trPr>
        <w:tc>
          <w:tcPr>
            <w:tcW w:w="2345" w:type="dxa"/>
          </w:tcPr>
          <w:p>
            <w:pPr>
              <w:pStyle w:val="TableParagraph"/>
              <w:spacing w:before="23"/>
              <w:rPr>
                <w:sz w:val="24"/>
              </w:rPr>
            </w:pPr>
          </w:p>
          <w:p>
            <w:pPr>
              <w:pStyle w:val="TableParagraph"/>
              <w:ind w:left="74"/>
              <w:rPr>
                <w:sz w:val="24"/>
              </w:rPr>
            </w:pPr>
            <w:r>
              <w:rPr>
                <w:sz w:val="24"/>
              </w:rPr>
              <w:t>The</w:t>
            </w:r>
            <w:r>
              <w:rPr>
                <w:spacing w:val="1"/>
                <w:sz w:val="24"/>
              </w:rPr>
              <w:t> </w:t>
            </w:r>
            <w:r>
              <w:rPr>
                <w:spacing w:val="-2"/>
                <w:sz w:val="24"/>
              </w:rPr>
              <w:t>Eagle</w:t>
            </w:r>
          </w:p>
        </w:tc>
        <w:tc>
          <w:tcPr>
            <w:tcW w:w="1888" w:type="dxa"/>
          </w:tcPr>
          <w:p>
            <w:pPr>
              <w:pStyle w:val="TableParagraph"/>
              <w:spacing w:before="23"/>
              <w:rPr>
                <w:sz w:val="24"/>
              </w:rPr>
            </w:pPr>
          </w:p>
          <w:p>
            <w:pPr>
              <w:pStyle w:val="TableParagraph"/>
              <w:ind w:left="74"/>
              <w:rPr>
                <w:sz w:val="24"/>
              </w:rPr>
            </w:pPr>
            <w:r>
              <w:rPr>
                <w:sz w:val="24"/>
              </w:rPr>
              <w:t>Peach</w:t>
            </w:r>
            <w:r>
              <w:rPr>
                <w:spacing w:val="-6"/>
                <w:sz w:val="24"/>
              </w:rPr>
              <w:t> </w:t>
            </w:r>
            <w:r>
              <w:rPr>
                <w:spacing w:val="-2"/>
                <w:sz w:val="24"/>
              </w:rPr>
              <w:t>Street</w:t>
            </w:r>
          </w:p>
        </w:tc>
        <w:tc>
          <w:tcPr>
            <w:tcW w:w="1195" w:type="dxa"/>
          </w:tcPr>
          <w:p>
            <w:pPr>
              <w:pStyle w:val="TableParagraph"/>
              <w:spacing w:before="23"/>
              <w:rPr>
                <w:sz w:val="24"/>
              </w:rPr>
            </w:pPr>
          </w:p>
          <w:p>
            <w:pPr>
              <w:pStyle w:val="TableParagraph"/>
              <w:ind w:left="75"/>
              <w:rPr>
                <w:sz w:val="24"/>
              </w:rPr>
            </w:pPr>
            <w:r>
              <w:rPr>
                <w:spacing w:val="-4"/>
                <w:sz w:val="24"/>
              </w:rPr>
              <w:t>1854</w:t>
            </w:r>
          </w:p>
        </w:tc>
      </w:tr>
      <w:tr>
        <w:trPr>
          <w:trHeight w:val="683" w:hRule="atLeast"/>
        </w:trPr>
        <w:tc>
          <w:tcPr>
            <w:tcW w:w="2345" w:type="dxa"/>
          </w:tcPr>
          <w:p>
            <w:pPr>
              <w:pStyle w:val="TableParagraph"/>
              <w:spacing w:before="23"/>
              <w:rPr>
                <w:sz w:val="24"/>
              </w:rPr>
            </w:pPr>
          </w:p>
          <w:p>
            <w:pPr>
              <w:pStyle w:val="TableParagraph"/>
              <w:ind w:left="74"/>
              <w:rPr>
                <w:sz w:val="24"/>
              </w:rPr>
            </w:pPr>
            <w:r>
              <w:rPr>
                <w:sz w:val="24"/>
              </w:rPr>
              <w:t>The</w:t>
            </w:r>
            <w:r>
              <w:rPr>
                <w:spacing w:val="-1"/>
                <w:sz w:val="24"/>
              </w:rPr>
              <w:t> </w:t>
            </w:r>
            <w:r>
              <w:rPr>
                <w:sz w:val="24"/>
              </w:rPr>
              <w:t>Good</w:t>
            </w:r>
            <w:r>
              <w:rPr>
                <w:spacing w:val="-2"/>
                <w:sz w:val="24"/>
              </w:rPr>
              <w:t> Intent</w:t>
            </w:r>
          </w:p>
        </w:tc>
        <w:tc>
          <w:tcPr>
            <w:tcW w:w="1888" w:type="dxa"/>
          </w:tcPr>
          <w:p>
            <w:pPr>
              <w:pStyle w:val="TableParagraph"/>
              <w:spacing w:before="23"/>
              <w:rPr>
                <w:sz w:val="24"/>
              </w:rPr>
            </w:pPr>
          </w:p>
          <w:p>
            <w:pPr>
              <w:pStyle w:val="TableParagraph"/>
              <w:ind w:left="74"/>
              <w:rPr>
                <w:sz w:val="24"/>
              </w:rPr>
            </w:pPr>
            <w:r>
              <w:rPr>
                <w:sz w:val="24"/>
              </w:rPr>
              <w:t>Peach</w:t>
            </w:r>
            <w:r>
              <w:rPr>
                <w:spacing w:val="-6"/>
                <w:sz w:val="24"/>
              </w:rPr>
              <w:t> </w:t>
            </w:r>
            <w:r>
              <w:rPr>
                <w:spacing w:val="-2"/>
                <w:sz w:val="24"/>
              </w:rPr>
              <w:t>Street</w:t>
            </w:r>
          </w:p>
        </w:tc>
        <w:tc>
          <w:tcPr>
            <w:tcW w:w="1195" w:type="dxa"/>
          </w:tcPr>
          <w:p>
            <w:pPr>
              <w:pStyle w:val="TableParagraph"/>
              <w:spacing w:before="23"/>
              <w:rPr>
                <w:sz w:val="24"/>
              </w:rPr>
            </w:pPr>
          </w:p>
          <w:p>
            <w:pPr>
              <w:pStyle w:val="TableParagraph"/>
              <w:ind w:left="75"/>
              <w:rPr>
                <w:sz w:val="24"/>
              </w:rPr>
            </w:pPr>
            <w:r>
              <w:rPr>
                <w:spacing w:val="-4"/>
                <w:sz w:val="24"/>
              </w:rPr>
              <w:t>1854</w:t>
            </w:r>
          </w:p>
        </w:tc>
      </w:tr>
      <w:tr>
        <w:trPr>
          <w:trHeight w:val="683" w:hRule="atLeast"/>
        </w:trPr>
        <w:tc>
          <w:tcPr>
            <w:tcW w:w="2345" w:type="dxa"/>
          </w:tcPr>
          <w:p>
            <w:pPr>
              <w:pStyle w:val="TableParagraph"/>
              <w:spacing w:before="20"/>
              <w:rPr>
                <w:sz w:val="24"/>
              </w:rPr>
            </w:pPr>
          </w:p>
          <w:p>
            <w:pPr>
              <w:pStyle w:val="TableParagraph"/>
              <w:ind w:left="74"/>
              <w:rPr>
                <w:sz w:val="24"/>
              </w:rPr>
            </w:pPr>
            <w:r>
              <w:rPr>
                <w:sz w:val="24"/>
              </w:rPr>
              <w:t>The</w:t>
            </w:r>
            <w:r>
              <w:rPr>
                <w:spacing w:val="-4"/>
                <w:sz w:val="24"/>
              </w:rPr>
              <w:t> </w:t>
            </w:r>
            <w:r>
              <w:rPr>
                <w:sz w:val="24"/>
              </w:rPr>
              <w:t>Horse</w:t>
            </w:r>
            <w:r>
              <w:rPr>
                <w:spacing w:val="-5"/>
                <w:sz w:val="24"/>
              </w:rPr>
              <w:t> </w:t>
            </w:r>
            <w:r>
              <w:rPr>
                <w:sz w:val="24"/>
              </w:rPr>
              <w:t>and</w:t>
            </w:r>
            <w:r>
              <w:rPr>
                <w:spacing w:val="-1"/>
                <w:sz w:val="24"/>
              </w:rPr>
              <w:t> </w:t>
            </w:r>
            <w:r>
              <w:rPr>
                <w:spacing w:val="-4"/>
                <w:sz w:val="24"/>
              </w:rPr>
              <w:t>Groom</w:t>
            </w:r>
          </w:p>
        </w:tc>
        <w:tc>
          <w:tcPr>
            <w:tcW w:w="1888" w:type="dxa"/>
          </w:tcPr>
          <w:p>
            <w:pPr>
              <w:pStyle w:val="TableParagraph"/>
              <w:spacing w:before="20"/>
              <w:rPr>
                <w:sz w:val="24"/>
              </w:rPr>
            </w:pPr>
          </w:p>
          <w:p>
            <w:pPr>
              <w:pStyle w:val="TableParagraph"/>
              <w:ind w:left="74"/>
              <w:rPr>
                <w:sz w:val="24"/>
              </w:rPr>
            </w:pPr>
            <w:r>
              <w:rPr>
                <w:spacing w:val="-2"/>
                <w:sz w:val="24"/>
              </w:rPr>
              <w:t>Reading</w:t>
            </w:r>
          </w:p>
        </w:tc>
        <w:tc>
          <w:tcPr>
            <w:tcW w:w="1195" w:type="dxa"/>
          </w:tcPr>
          <w:p>
            <w:pPr>
              <w:pStyle w:val="TableParagraph"/>
              <w:spacing w:before="20"/>
              <w:rPr>
                <w:sz w:val="24"/>
              </w:rPr>
            </w:pPr>
          </w:p>
          <w:p>
            <w:pPr>
              <w:pStyle w:val="TableParagraph"/>
              <w:ind w:left="75"/>
              <w:rPr>
                <w:sz w:val="24"/>
              </w:rPr>
            </w:pPr>
            <w:r>
              <w:rPr>
                <w:spacing w:val="-4"/>
                <w:sz w:val="24"/>
              </w:rPr>
              <w:t>1859</w:t>
            </w:r>
          </w:p>
        </w:tc>
      </w:tr>
      <w:tr>
        <w:trPr>
          <w:trHeight w:val="683" w:hRule="atLeast"/>
        </w:trPr>
        <w:tc>
          <w:tcPr>
            <w:tcW w:w="2345" w:type="dxa"/>
          </w:tcPr>
          <w:p>
            <w:pPr>
              <w:pStyle w:val="TableParagraph"/>
              <w:spacing w:before="20"/>
              <w:rPr>
                <w:sz w:val="24"/>
              </w:rPr>
            </w:pPr>
          </w:p>
          <w:p>
            <w:pPr>
              <w:pStyle w:val="TableParagraph"/>
              <w:ind w:left="74"/>
              <w:rPr>
                <w:sz w:val="24"/>
              </w:rPr>
            </w:pPr>
            <w:r>
              <w:rPr>
                <w:sz w:val="24"/>
              </w:rPr>
              <w:t>The</w:t>
            </w:r>
            <w:r>
              <w:rPr>
                <w:spacing w:val="-2"/>
                <w:sz w:val="24"/>
              </w:rPr>
              <w:t> </w:t>
            </w:r>
            <w:r>
              <w:rPr>
                <w:sz w:val="24"/>
              </w:rPr>
              <w:t>Kings</w:t>
            </w:r>
            <w:r>
              <w:rPr>
                <w:spacing w:val="-2"/>
                <w:sz w:val="24"/>
              </w:rPr>
              <w:t> </w:t>
            </w:r>
            <w:r>
              <w:rPr>
                <w:spacing w:val="-4"/>
                <w:sz w:val="24"/>
              </w:rPr>
              <w:t>Head</w:t>
            </w:r>
          </w:p>
        </w:tc>
        <w:tc>
          <w:tcPr>
            <w:tcW w:w="1888" w:type="dxa"/>
          </w:tcPr>
          <w:p>
            <w:pPr>
              <w:pStyle w:val="TableParagraph"/>
              <w:spacing w:before="20"/>
              <w:rPr>
                <w:sz w:val="24"/>
              </w:rPr>
            </w:pPr>
          </w:p>
          <w:p>
            <w:pPr>
              <w:pStyle w:val="TableParagraph"/>
              <w:ind w:left="74"/>
              <w:rPr>
                <w:sz w:val="24"/>
              </w:rPr>
            </w:pPr>
            <w:r>
              <w:rPr>
                <w:sz w:val="24"/>
              </w:rPr>
              <w:t>Market</w:t>
            </w:r>
            <w:r>
              <w:rPr>
                <w:spacing w:val="-13"/>
                <w:sz w:val="24"/>
              </w:rPr>
              <w:t> </w:t>
            </w:r>
            <w:r>
              <w:rPr>
                <w:spacing w:val="-2"/>
                <w:sz w:val="24"/>
              </w:rPr>
              <w:t>Place</w:t>
            </w:r>
          </w:p>
        </w:tc>
        <w:tc>
          <w:tcPr>
            <w:tcW w:w="1195" w:type="dxa"/>
          </w:tcPr>
          <w:p>
            <w:pPr>
              <w:pStyle w:val="TableParagraph"/>
              <w:spacing w:before="20"/>
              <w:rPr>
                <w:sz w:val="24"/>
              </w:rPr>
            </w:pPr>
          </w:p>
          <w:p>
            <w:pPr>
              <w:pStyle w:val="TableParagraph"/>
              <w:ind w:left="75"/>
              <w:rPr>
                <w:sz w:val="24"/>
              </w:rPr>
            </w:pPr>
            <w:r>
              <w:rPr>
                <w:spacing w:val="-4"/>
                <w:sz w:val="24"/>
              </w:rPr>
              <w:t>1852</w:t>
            </w:r>
          </w:p>
        </w:tc>
      </w:tr>
      <w:tr>
        <w:trPr>
          <w:trHeight w:val="681" w:hRule="atLeast"/>
        </w:trPr>
        <w:tc>
          <w:tcPr>
            <w:tcW w:w="2345" w:type="dxa"/>
          </w:tcPr>
          <w:p>
            <w:pPr>
              <w:pStyle w:val="TableParagraph"/>
              <w:spacing w:before="20"/>
              <w:rPr>
                <w:sz w:val="24"/>
              </w:rPr>
            </w:pPr>
          </w:p>
          <w:p>
            <w:pPr>
              <w:pStyle w:val="TableParagraph"/>
              <w:ind w:left="74"/>
              <w:rPr>
                <w:sz w:val="24"/>
              </w:rPr>
            </w:pPr>
            <w:r>
              <w:rPr>
                <w:sz w:val="24"/>
              </w:rPr>
              <w:t>The</w:t>
            </w:r>
            <w:r>
              <w:rPr>
                <w:spacing w:val="-4"/>
                <w:sz w:val="24"/>
              </w:rPr>
              <w:t> </w:t>
            </w:r>
            <w:r>
              <w:rPr>
                <w:sz w:val="24"/>
              </w:rPr>
              <w:t>Poor</w:t>
            </w:r>
            <w:r>
              <w:rPr>
                <w:spacing w:val="-4"/>
                <w:sz w:val="24"/>
              </w:rPr>
              <w:t> </w:t>
            </w:r>
            <w:r>
              <w:rPr>
                <w:sz w:val="24"/>
              </w:rPr>
              <w:t>Man's</w:t>
            </w:r>
            <w:r>
              <w:rPr>
                <w:spacing w:val="-3"/>
                <w:sz w:val="24"/>
              </w:rPr>
              <w:t> </w:t>
            </w:r>
            <w:r>
              <w:rPr>
                <w:spacing w:val="-2"/>
                <w:sz w:val="24"/>
              </w:rPr>
              <w:t>Friend</w:t>
            </w:r>
          </w:p>
        </w:tc>
        <w:tc>
          <w:tcPr>
            <w:tcW w:w="1888" w:type="dxa"/>
          </w:tcPr>
          <w:p>
            <w:pPr>
              <w:pStyle w:val="TableParagraph"/>
              <w:spacing w:before="20"/>
              <w:rPr>
                <w:sz w:val="24"/>
              </w:rPr>
            </w:pPr>
          </w:p>
          <w:p>
            <w:pPr>
              <w:pStyle w:val="TableParagraph"/>
              <w:ind w:left="74"/>
              <w:rPr>
                <w:sz w:val="24"/>
              </w:rPr>
            </w:pPr>
            <w:r>
              <w:rPr>
                <w:sz w:val="24"/>
              </w:rPr>
              <w:t>Rose</w:t>
            </w:r>
            <w:r>
              <w:rPr>
                <w:spacing w:val="-7"/>
                <w:sz w:val="24"/>
              </w:rPr>
              <w:t> </w:t>
            </w:r>
            <w:r>
              <w:rPr>
                <w:spacing w:val="-2"/>
                <w:sz w:val="24"/>
              </w:rPr>
              <w:t>Street</w:t>
            </w:r>
          </w:p>
        </w:tc>
        <w:tc>
          <w:tcPr>
            <w:tcW w:w="1195" w:type="dxa"/>
          </w:tcPr>
          <w:p>
            <w:pPr>
              <w:pStyle w:val="TableParagraph"/>
              <w:spacing w:before="20"/>
              <w:rPr>
                <w:sz w:val="24"/>
              </w:rPr>
            </w:pPr>
          </w:p>
          <w:p>
            <w:pPr>
              <w:pStyle w:val="TableParagraph"/>
              <w:ind w:left="75"/>
              <w:rPr>
                <w:sz w:val="24"/>
              </w:rPr>
            </w:pPr>
            <w:r>
              <w:rPr>
                <w:spacing w:val="-4"/>
                <w:sz w:val="24"/>
              </w:rPr>
              <w:t>1851</w:t>
            </w:r>
          </w:p>
        </w:tc>
      </w:tr>
      <w:tr>
        <w:trPr>
          <w:trHeight w:val="683" w:hRule="atLeast"/>
        </w:trPr>
        <w:tc>
          <w:tcPr>
            <w:tcW w:w="2345" w:type="dxa"/>
          </w:tcPr>
          <w:p>
            <w:pPr>
              <w:pStyle w:val="TableParagraph"/>
              <w:spacing w:before="23"/>
              <w:rPr>
                <w:sz w:val="24"/>
              </w:rPr>
            </w:pPr>
          </w:p>
          <w:p>
            <w:pPr>
              <w:pStyle w:val="TableParagraph"/>
              <w:ind w:left="74"/>
              <w:rPr>
                <w:sz w:val="24"/>
              </w:rPr>
            </w:pPr>
            <w:r>
              <w:rPr>
                <w:sz w:val="24"/>
              </w:rPr>
              <w:t>The</w:t>
            </w:r>
            <w:r>
              <w:rPr>
                <w:spacing w:val="-4"/>
                <w:sz w:val="24"/>
              </w:rPr>
              <w:t> </w:t>
            </w:r>
            <w:r>
              <w:rPr>
                <w:sz w:val="24"/>
              </w:rPr>
              <w:t>Red</w:t>
            </w:r>
            <w:r>
              <w:rPr>
                <w:spacing w:val="-2"/>
                <w:sz w:val="24"/>
              </w:rPr>
              <w:t> </w:t>
            </w:r>
            <w:r>
              <w:rPr>
                <w:spacing w:val="-5"/>
                <w:sz w:val="24"/>
              </w:rPr>
              <w:t>Cow</w:t>
            </w:r>
          </w:p>
        </w:tc>
        <w:tc>
          <w:tcPr>
            <w:tcW w:w="1888" w:type="dxa"/>
          </w:tcPr>
          <w:p>
            <w:pPr>
              <w:pStyle w:val="TableParagraph"/>
              <w:spacing w:before="23"/>
              <w:rPr>
                <w:sz w:val="24"/>
              </w:rPr>
            </w:pPr>
          </w:p>
          <w:p>
            <w:pPr>
              <w:pStyle w:val="TableParagraph"/>
              <w:ind w:left="74"/>
              <w:rPr>
                <w:sz w:val="24"/>
              </w:rPr>
            </w:pPr>
            <w:r>
              <w:rPr>
                <w:sz w:val="24"/>
              </w:rPr>
              <w:t>Market</w:t>
            </w:r>
            <w:r>
              <w:rPr>
                <w:spacing w:val="-13"/>
                <w:sz w:val="24"/>
              </w:rPr>
              <w:t> </w:t>
            </w:r>
            <w:r>
              <w:rPr>
                <w:spacing w:val="-2"/>
                <w:sz w:val="24"/>
              </w:rPr>
              <w:t>Place</w:t>
            </w:r>
          </w:p>
        </w:tc>
        <w:tc>
          <w:tcPr>
            <w:tcW w:w="1195" w:type="dxa"/>
          </w:tcPr>
          <w:p>
            <w:pPr>
              <w:pStyle w:val="TableParagraph"/>
              <w:spacing w:before="23"/>
              <w:rPr>
                <w:sz w:val="24"/>
              </w:rPr>
            </w:pPr>
          </w:p>
          <w:p>
            <w:pPr>
              <w:pStyle w:val="TableParagraph"/>
              <w:ind w:left="75"/>
              <w:rPr>
                <w:sz w:val="24"/>
              </w:rPr>
            </w:pPr>
            <w:r>
              <w:rPr>
                <w:spacing w:val="-4"/>
                <w:sz w:val="24"/>
              </w:rPr>
              <w:t>1884</w:t>
            </w:r>
          </w:p>
        </w:tc>
      </w:tr>
      <w:tr>
        <w:trPr>
          <w:trHeight w:val="894" w:hRule="atLeast"/>
        </w:trPr>
        <w:tc>
          <w:tcPr>
            <w:tcW w:w="2345" w:type="dxa"/>
          </w:tcPr>
          <w:p>
            <w:pPr>
              <w:pStyle w:val="TableParagraph"/>
              <w:spacing w:before="128"/>
              <w:rPr>
                <w:sz w:val="24"/>
              </w:rPr>
            </w:pPr>
          </w:p>
          <w:p>
            <w:pPr>
              <w:pStyle w:val="TableParagraph"/>
              <w:ind w:left="74"/>
              <w:rPr>
                <w:sz w:val="24"/>
              </w:rPr>
            </w:pPr>
            <w:r>
              <w:rPr>
                <w:sz w:val="24"/>
              </w:rPr>
              <w:t>The</w:t>
            </w:r>
            <w:r>
              <w:rPr>
                <w:spacing w:val="-4"/>
                <w:sz w:val="24"/>
              </w:rPr>
              <w:t> </w:t>
            </w:r>
            <w:r>
              <w:rPr>
                <w:sz w:val="24"/>
              </w:rPr>
              <w:t>Robin</w:t>
            </w:r>
            <w:r>
              <w:rPr>
                <w:spacing w:val="-5"/>
                <w:sz w:val="24"/>
              </w:rPr>
              <w:t> </w:t>
            </w:r>
            <w:r>
              <w:rPr>
                <w:spacing w:val="-4"/>
                <w:sz w:val="24"/>
              </w:rPr>
              <w:t>Hood</w:t>
            </w:r>
          </w:p>
        </w:tc>
        <w:tc>
          <w:tcPr>
            <w:tcW w:w="1888" w:type="dxa"/>
          </w:tcPr>
          <w:p>
            <w:pPr>
              <w:pStyle w:val="TableParagraph"/>
              <w:spacing w:before="22"/>
              <w:rPr>
                <w:sz w:val="24"/>
              </w:rPr>
            </w:pPr>
          </w:p>
          <w:p>
            <w:pPr>
              <w:pStyle w:val="TableParagraph"/>
              <w:spacing w:before="1"/>
              <w:ind w:left="74"/>
              <w:rPr>
                <w:rFonts w:ascii="Cambria Math" w:hAnsi="Cambria Math"/>
                <w:sz w:val="43"/>
              </w:rPr>
            </w:pPr>
            <w:r>
              <w:rPr>
                <w:sz w:val="24"/>
              </w:rPr>
              <w:t>Down</w:t>
            </w:r>
            <w:r>
              <w:rPr>
                <w:spacing w:val="-5"/>
                <w:sz w:val="24"/>
              </w:rPr>
              <w:t> </w:t>
            </w:r>
            <w:r>
              <w:rPr>
                <w:sz w:val="24"/>
              </w:rPr>
              <w:t>Street</w:t>
            </w:r>
            <w:r>
              <w:rPr>
                <w:spacing w:val="-4"/>
                <w:sz w:val="24"/>
              </w:rPr>
              <w:t> </w:t>
            </w:r>
            <w:r>
              <w:rPr>
                <w:rFonts w:ascii="Cambria Math" w:hAnsi="Cambria Math"/>
                <w:spacing w:val="-10"/>
                <w:sz w:val="43"/>
              </w:rPr>
              <w:t>∗</w:t>
            </w:r>
          </w:p>
        </w:tc>
        <w:tc>
          <w:tcPr>
            <w:tcW w:w="1195" w:type="dxa"/>
          </w:tcPr>
          <w:p>
            <w:pPr>
              <w:pStyle w:val="TableParagraph"/>
              <w:spacing w:before="128"/>
              <w:rPr>
                <w:sz w:val="24"/>
              </w:rPr>
            </w:pPr>
          </w:p>
          <w:p>
            <w:pPr>
              <w:pStyle w:val="TableParagraph"/>
              <w:ind w:left="75"/>
              <w:rPr>
                <w:sz w:val="24"/>
              </w:rPr>
            </w:pPr>
            <w:r>
              <w:rPr>
                <w:spacing w:val="-4"/>
                <w:sz w:val="24"/>
              </w:rPr>
              <w:t>1854</w:t>
            </w:r>
          </w:p>
        </w:tc>
      </w:tr>
      <w:tr>
        <w:trPr>
          <w:trHeight w:val="894" w:hRule="atLeast"/>
        </w:trPr>
        <w:tc>
          <w:tcPr>
            <w:tcW w:w="2345" w:type="dxa"/>
          </w:tcPr>
          <w:p>
            <w:pPr>
              <w:pStyle w:val="TableParagraph"/>
              <w:spacing w:before="126"/>
              <w:rPr>
                <w:sz w:val="24"/>
              </w:rPr>
            </w:pPr>
          </w:p>
          <w:p>
            <w:pPr>
              <w:pStyle w:val="TableParagraph"/>
              <w:ind w:left="74"/>
              <w:rPr>
                <w:sz w:val="24"/>
              </w:rPr>
            </w:pPr>
            <w:r>
              <w:rPr>
                <w:sz w:val="24"/>
              </w:rPr>
              <w:t>The</w:t>
            </w:r>
            <w:r>
              <w:rPr>
                <w:spacing w:val="-2"/>
                <w:sz w:val="24"/>
              </w:rPr>
              <w:t> </w:t>
            </w:r>
            <w:r>
              <w:rPr>
                <w:sz w:val="24"/>
              </w:rPr>
              <w:t>Sedan</w:t>
            </w:r>
            <w:r>
              <w:rPr>
                <w:spacing w:val="-2"/>
                <w:sz w:val="24"/>
              </w:rPr>
              <w:t> Chair</w:t>
            </w:r>
          </w:p>
        </w:tc>
        <w:tc>
          <w:tcPr>
            <w:tcW w:w="1888" w:type="dxa"/>
          </w:tcPr>
          <w:p>
            <w:pPr>
              <w:pStyle w:val="TableParagraph"/>
              <w:spacing w:before="20"/>
              <w:rPr>
                <w:sz w:val="24"/>
              </w:rPr>
            </w:pPr>
          </w:p>
          <w:p>
            <w:pPr>
              <w:pStyle w:val="TableParagraph"/>
              <w:ind w:left="74"/>
              <w:rPr>
                <w:rFonts w:ascii="Cambria Math" w:hAnsi="Cambria Math"/>
                <w:sz w:val="43"/>
              </w:rPr>
            </w:pPr>
            <w:r>
              <w:rPr>
                <w:sz w:val="24"/>
              </w:rPr>
              <w:t>Down</w:t>
            </w:r>
            <w:r>
              <w:rPr>
                <w:spacing w:val="-5"/>
                <w:sz w:val="24"/>
              </w:rPr>
              <w:t> </w:t>
            </w:r>
            <w:r>
              <w:rPr>
                <w:sz w:val="24"/>
              </w:rPr>
              <w:t>Street</w:t>
            </w:r>
            <w:r>
              <w:rPr>
                <w:spacing w:val="-4"/>
                <w:sz w:val="24"/>
              </w:rPr>
              <w:t> </w:t>
            </w:r>
            <w:r>
              <w:rPr>
                <w:rFonts w:ascii="Cambria Math" w:hAnsi="Cambria Math"/>
                <w:spacing w:val="-10"/>
                <w:sz w:val="43"/>
              </w:rPr>
              <w:t>∗</w:t>
            </w:r>
          </w:p>
        </w:tc>
        <w:tc>
          <w:tcPr>
            <w:tcW w:w="1195" w:type="dxa"/>
          </w:tcPr>
          <w:p>
            <w:pPr>
              <w:pStyle w:val="TableParagraph"/>
              <w:spacing w:before="126"/>
              <w:rPr>
                <w:sz w:val="24"/>
              </w:rPr>
            </w:pPr>
          </w:p>
          <w:p>
            <w:pPr>
              <w:pStyle w:val="TableParagraph"/>
              <w:ind w:left="75"/>
              <w:rPr>
                <w:sz w:val="24"/>
              </w:rPr>
            </w:pPr>
            <w:r>
              <w:rPr>
                <w:spacing w:val="-4"/>
                <w:sz w:val="24"/>
              </w:rPr>
              <w:t>1877</w:t>
            </w:r>
          </w:p>
        </w:tc>
      </w:tr>
      <w:tr>
        <w:trPr>
          <w:trHeight w:val="683" w:hRule="atLeast"/>
        </w:trPr>
        <w:tc>
          <w:tcPr>
            <w:tcW w:w="2345" w:type="dxa"/>
          </w:tcPr>
          <w:p>
            <w:pPr>
              <w:pStyle w:val="TableParagraph"/>
              <w:spacing w:before="20"/>
              <w:rPr>
                <w:sz w:val="24"/>
              </w:rPr>
            </w:pPr>
          </w:p>
          <w:p>
            <w:pPr>
              <w:pStyle w:val="TableParagraph"/>
              <w:ind w:left="74"/>
              <w:rPr>
                <w:sz w:val="24"/>
              </w:rPr>
            </w:pPr>
            <w:r>
              <w:rPr>
                <w:sz w:val="24"/>
              </w:rPr>
              <w:t>The</w:t>
            </w:r>
            <w:r>
              <w:rPr>
                <w:spacing w:val="-8"/>
                <w:sz w:val="24"/>
              </w:rPr>
              <w:t> </w:t>
            </w:r>
            <w:r>
              <w:rPr>
                <w:sz w:val="24"/>
              </w:rPr>
              <w:t>Spotted</w:t>
            </w:r>
            <w:r>
              <w:rPr>
                <w:spacing w:val="-10"/>
                <w:sz w:val="24"/>
              </w:rPr>
              <w:t> </w:t>
            </w:r>
            <w:r>
              <w:rPr>
                <w:spacing w:val="-5"/>
                <w:sz w:val="24"/>
              </w:rPr>
              <w:t>Cow</w:t>
            </w:r>
          </w:p>
        </w:tc>
        <w:tc>
          <w:tcPr>
            <w:tcW w:w="1888" w:type="dxa"/>
          </w:tcPr>
          <w:p>
            <w:pPr>
              <w:pStyle w:val="TableParagraph"/>
              <w:spacing w:before="20"/>
              <w:rPr>
                <w:sz w:val="24"/>
              </w:rPr>
            </w:pPr>
          </w:p>
          <w:p>
            <w:pPr>
              <w:pStyle w:val="TableParagraph"/>
              <w:ind w:left="74"/>
              <w:rPr>
                <w:sz w:val="24"/>
              </w:rPr>
            </w:pPr>
            <w:r>
              <w:rPr>
                <w:spacing w:val="-2"/>
                <w:sz w:val="24"/>
              </w:rPr>
              <w:t>Emmbrook</w:t>
            </w:r>
          </w:p>
        </w:tc>
        <w:tc>
          <w:tcPr>
            <w:tcW w:w="1195" w:type="dxa"/>
          </w:tcPr>
          <w:p>
            <w:pPr>
              <w:pStyle w:val="TableParagraph"/>
              <w:spacing w:before="20"/>
              <w:rPr>
                <w:sz w:val="24"/>
              </w:rPr>
            </w:pPr>
          </w:p>
          <w:p>
            <w:pPr>
              <w:pStyle w:val="TableParagraph"/>
              <w:ind w:left="75"/>
              <w:rPr>
                <w:sz w:val="24"/>
              </w:rPr>
            </w:pPr>
            <w:r>
              <w:rPr>
                <w:spacing w:val="-4"/>
                <w:sz w:val="24"/>
              </w:rPr>
              <w:t>1885</w:t>
            </w:r>
          </w:p>
        </w:tc>
      </w:tr>
      <w:tr>
        <w:trPr>
          <w:trHeight w:val="974" w:hRule="atLeast"/>
        </w:trPr>
        <w:tc>
          <w:tcPr>
            <w:tcW w:w="2345" w:type="dxa"/>
          </w:tcPr>
          <w:p>
            <w:pPr>
              <w:pStyle w:val="TableParagraph"/>
              <w:spacing w:before="167"/>
              <w:rPr>
                <w:sz w:val="24"/>
              </w:rPr>
            </w:pPr>
          </w:p>
          <w:p>
            <w:pPr>
              <w:pStyle w:val="TableParagraph"/>
              <w:ind w:left="74"/>
              <w:rPr>
                <w:sz w:val="24"/>
              </w:rPr>
            </w:pPr>
            <w:r>
              <w:rPr>
                <w:sz w:val="24"/>
              </w:rPr>
              <w:t>The</w:t>
            </w:r>
            <w:r>
              <w:rPr>
                <w:spacing w:val="-8"/>
                <w:sz w:val="24"/>
              </w:rPr>
              <w:t> </w:t>
            </w:r>
            <w:r>
              <w:rPr>
                <w:sz w:val="24"/>
              </w:rPr>
              <w:t>Spotted</w:t>
            </w:r>
            <w:r>
              <w:rPr>
                <w:spacing w:val="-10"/>
                <w:sz w:val="24"/>
              </w:rPr>
              <w:t> </w:t>
            </w:r>
            <w:r>
              <w:rPr>
                <w:spacing w:val="-5"/>
                <w:sz w:val="24"/>
              </w:rPr>
              <w:t>Cow</w:t>
            </w:r>
          </w:p>
        </w:tc>
        <w:tc>
          <w:tcPr>
            <w:tcW w:w="1888" w:type="dxa"/>
          </w:tcPr>
          <w:p>
            <w:pPr>
              <w:pStyle w:val="TableParagraph"/>
              <w:spacing w:before="21"/>
              <w:rPr>
                <w:sz w:val="24"/>
              </w:rPr>
            </w:pPr>
          </w:p>
          <w:p>
            <w:pPr>
              <w:pStyle w:val="TableParagraph"/>
              <w:ind w:left="74" w:right="125"/>
              <w:rPr>
                <w:sz w:val="24"/>
              </w:rPr>
            </w:pPr>
            <w:r>
              <w:rPr>
                <w:sz w:val="24"/>
              </w:rPr>
              <w:t>Heathlands</w:t>
            </w:r>
            <w:r>
              <w:rPr>
                <w:spacing w:val="-14"/>
                <w:sz w:val="24"/>
              </w:rPr>
              <w:t> </w:t>
            </w:r>
            <w:r>
              <w:rPr>
                <w:sz w:val="24"/>
              </w:rPr>
              <w:t>Road Gardeners</w:t>
            </w:r>
            <w:r>
              <w:rPr>
                <w:spacing w:val="-9"/>
                <w:sz w:val="24"/>
              </w:rPr>
              <w:t> </w:t>
            </w:r>
            <w:r>
              <w:rPr>
                <w:spacing w:val="-2"/>
                <w:sz w:val="24"/>
              </w:rPr>
              <w:t>Green</w:t>
            </w:r>
          </w:p>
        </w:tc>
        <w:tc>
          <w:tcPr>
            <w:tcW w:w="1195" w:type="dxa"/>
          </w:tcPr>
          <w:p>
            <w:pPr>
              <w:pStyle w:val="TableParagraph"/>
              <w:spacing w:before="167"/>
              <w:rPr>
                <w:sz w:val="24"/>
              </w:rPr>
            </w:pPr>
          </w:p>
          <w:p>
            <w:pPr>
              <w:pStyle w:val="TableParagraph"/>
              <w:ind w:left="75"/>
              <w:rPr>
                <w:sz w:val="24"/>
              </w:rPr>
            </w:pPr>
            <w:r>
              <w:rPr>
                <w:spacing w:val="-4"/>
                <w:sz w:val="24"/>
              </w:rPr>
              <w:t>1872</w:t>
            </w:r>
          </w:p>
        </w:tc>
      </w:tr>
      <w:tr>
        <w:trPr>
          <w:trHeight w:val="683" w:hRule="atLeast"/>
        </w:trPr>
        <w:tc>
          <w:tcPr>
            <w:tcW w:w="2345" w:type="dxa"/>
          </w:tcPr>
          <w:p>
            <w:pPr>
              <w:pStyle w:val="TableParagraph"/>
              <w:spacing w:before="23"/>
              <w:rPr>
                <w:sz w:val="24"/>
              </w:rPr>
            </w:pPr>
          </w:p>
          <w:p>
            <w:pPr>
              <w:pStyle w:val="TableParagraph"/>
              <w:ind w:left="74"/>
              <w:rPr>
                <w:sz w:val="24"/>
              </w:rPr>
            </w:pPr>
            <w:r>
              <w:rPr>
                <w:sz w:val="24"/>
              </w:rPr>
              <w:t>The</w:t>
            </w:r>
            <w:r>
              <w:rPr>
                <w:spacing w:val="-5"/>
                <w:sz w:val="24"/>
              </w:rPr>
              <w:t> </w:t>
            </w:r>
            <w:r>
              <w:rPr>
                <w:sz w:val="24"/>
              </w:rPr>
              <w:t>Spread</w:t>
            </w:r>
            <w:r>
              <w:rPr>
                <w:spacing w:val="-3"/>
                <w:sz w:val="24"/>
              </w:rPr>
              <w:t> </w:t>
            </w:r>
            <w:r>
              <w:rPr>
                <w:spacing w:val="-4"/>
                <w:sz w:val="24"/>
              </w:rPr>
              <w:t>Eagle</w:t>
            </w:r>
          </w:p>
        </w:tc>
        <w:tc>
          <w:tcPr>
            <w:tcW w:w="1888" w:type="dxa"/>
          </w:tcPr>
          <w:p>
            <w:pPr>
              <w:pStyle w:val="TableParagraph"/>
              <w:spacing w:before="23"/>
              <w:rPr>
                <w:sz w:val="24"/>
              </w:rPr>
            </w:pPr>
          </w:p>
          <w:p>
            <w:pPr>
              <w:pStyle w:val="TableParagraph"/>
              <w:ind w:left="74"/>
              <w:rPr>
                <w:sz w:val="24"/>
              </w:rPr>
            </w:pPr>
            <w:r>
              <w:rPr>
                <w:sz w:val="24"/>
              </w:rPr>
              <w:t>Denmark</w:t>
            </w:r>
            <w:r>
              <w:rPr>
                <w:spacing w:val="-3"/>
                <w:sz w:val="24"/>
              </w:rPr>
              <w:t> </w:t>
            </w:r>
            <w:r>
              <w:rPr>
                <w:spacing w:val="-2"/>
                <w:sz w:val="24"/>
              </w:rPr>
              <w:t>Street</w:t>
            </w:r>
          </w:p>
        </w:tc>
        <w:tc>
          <w:tcPr>
            <w:tcW w:w="1195" w:type="dxa"/>
          </w:tcPr>
          <w:p>
            <w:pPr>
              <w:pStyle w:val="TableParagraph"/>
              <w:spacing w:before="23"/>
              <w:rPr>
                <w:sz w:val="24"/>
              </w:rPr>
            </w:pPr>
          </w:p>
          <w:p>
            <w:pPr>
              <w:pStyle w:val="TableParagraph"/>
              <w:ind w:left="75"/>
              <w:rPr>
                <w:sz w:val="24"/>
              </w:rPr>
            </w:pPr>
            <w:r>
              <w:rPr>
                <w:spacing w:val="-4"/>
                <w:sz w:val="24"/>
              </w:rPr>
              <w:t>1883</w:t>
            </w:r>
          </w:p>
        </w:tc>
      </w:tr>
      <w:tr>
        <w:trPr>
          <w:trHeight w:val="683" w:hRule="atLeast"/>
        </w:trPr>
        <w:tc>
          <w:tcPr>
            <w:tcW w:w="2345" w:type="dxa"/>
          </w:tcPr>
          <w:p>
            <w:pPr>
              <w:pStyle w:val="TableParagraph"/>
              <w:spacing w:before="23"/>
              <w:rPr>
                <w:sz w:val="24"/>
              </w:rPr>
            </w:pPr>
          </w:p>
          <w:p>
            <w:pPr>
              <w:pStyle w:val="TableParagraph"/>
              <w:ind w:left="74"/>
              <w:rPr>
                <w:sz w:val="24"/>
              </w:rPr>
            </w:pPr>
            <w:r>
              <w:rPr>
                <w:sz w:val="24"/>
              </w:rPr>
              <w:t>The</w:t>
            </w:r>
            <w:r>
              <w:rPr>
                <w:spacing w:val="-8"/>
                <w:sz w:val="24"/>
              </w:rPr>
              <w:t> </w:t>
            </w:r>
            <w:r>
              <w:rPr>
                <w:sz w:val="24"/>
              </w:rPr>
              <w:t>Weldale</w:t>
            </w:r>
            <w:r>
              <w:rPr>
                <w:spacing w:val="-6"/>
                <w:sz w:val="24"/>
              </w:rPr>
              <w:t> </w:t>
            </w:r>
            <w:r>
              <w:rPr>
                <w:spacing w:val="-4"/>
                <w:sz w:val="24"/>
              </w:rPr>
              <w:t>Arms</w:t>
            </w:r>
          </w:p>
        </w:tc>
        <w:tc>
          <w:tcPr>
            <w:tcW w:w="1888" w:type="dxa"/>
          </w:tcPr>
          <w:p>
            <w:pPr>
              <w:pStyle w:val="TableParagraph"/>
              <w:spacing w:before="23"/>
              <w:rPr>
                <w:sz w:val="24"/>
              </w:rPr>
            </w:pPr>
          </w:p>
          <w:p>
            <w:pPr>
              <w:pStyle w:val="TableParagraph"/>
              <w:ind w:left="74"/>
              <w:rPr>
                <w:sz w:val="24"/>
              </w:rPr>
            </w:pPr>
            <w:r>
              <w:rPr>
                <w:sz w:val="24"/>
              </w:rPr>
              <w:t>Peach</w:t>
            </w:r>
            <w:r>
              <w:rPr>
                <w:spacing w:val="-6"/>
                <w:sz w:val="24"/>
              </w:rPr>
              <w:t> </w:t>
            </w:r>
            <w:r>
              <w:rPr>
                <w:spacing w:val="-2"/>
                <w:sz w:val="24"/>
              </w:rPr>
              <w:t>Street</w:t>
            </w:r>
          </w:p>
        </w:tc>
        <w:tc>
          <w:tcPr>
            <w:tcW w:w="1195" w:type="dxa"/>
          </w:tcPr>
          <w:p>
            <w:pPr>
              <w:pStyle w:val="TableParagraph"/>
              <w:spacing w:before="23"/>
              <w:rPr>
                <w:sz w:val="24"/>
              </w:rPr>
            </w:pPr>
          </w:p>
          <w:p>
            <w:pPr>
              <w:pStyle w:val="TableParagraph"/>
              <w:ind w:left="75"/>
              <w:rPr>
                <w:sz w:val="24"/>
              </w:rPr>
            </w:pPr>
            <w:r>
              <w:rPr>
                <w:spacing w:val="-4"/>
                <w:sz w:val="24"/>
              </w:rPr>
              <w:t>1871</w:t>
            </w:r>
          </w:p>
        </w:tc>
      </w:tr>
      <w:tr>
        <w:trPr>
          <w:trHeight w:val="894" w:hRule="atLeast"/>
        </w:trPr>
        <w:tc>
          <w:tcPr>
            <w:tcW w:w="2345" w:type="dxa"/>
          </w:tcPr>
          <w:p>
            <w:pPr>
              <w:pStyle w:val="TableParagraph"/>
              <w:spacing w:before="128"/>
              <w:rPr>
                <w:sz w:val="24"/>
              </w:rPr>
            </w:pPr>
          </w:p>
          <w:p>
            <w:pPr>
              <w:pStyle w:val="TableParagraph"/>
              <w:ind w:left="74"/>
              <w:rPr>
                <w:sz w:val="24"/>
              </w:rPr>
            </w:pPr>
            <w:r>
              <w:rPr>
                <w:sz w:val="24"/>
              </w:rPr>
              <w:t>The</w:t>
            </w:r>
            <w:r>
              <w:rPr>
                <w:spacing w:val="-5"/>
                <w:sz w:val="24"/>
              </w:rPr>
              <w:t> </w:t>
            </w:r>
            <w:r>
              <w:rPr>
                <w:sz w:val="24"/>
              </w:rPr>
              <w:t>White</w:t>
            </w:r>
            <w:r>
              <w:rPr>
                <w:spacing w:val="-2"/>
                <w:sz w:val="24"/>
              </w:rPr>
              <w:t> </w:t>
            </w:r>
            <w:r>
              <w:rPr>
                <w:spacing w:val="-4"/>
                <w:sz w:val="24"/>
              </w:rPr>
              <w:t>Hart</w:t>
            </w:r>
          </w:p>
        </w:tc>
        <w:tc>
          <w:tcPr>
            <w:tcW w:w="1888" w:type="dxa"/>
          </w:tcPr>
          <w:p>
            <w:pPr>
              <w:pStyle w:val="TableParagraph"/>
              <w:spacing w:before="22"/>
              <w:rPr>
                <w:sz w:val="24"/>
              </w:rPr>
            </w:pPr>
          </w:p>
          <w:p>
            <w:pPr>
              <w:pStyle w:val="TableParagraph"/>
              <w:spacing w:before="1"/>
              <w:ind w:left="74"/>
              <w:rPr>
                <w:rFonts w:ascii="Cambria Math" w:hAnsi="Cambria Math"/>
                <w:sz w:val="43"/>
              </w:rPr>
            </w:pPr>
            <w:r>
              <w:rPr>
                <w:sz w:val="24"/>
              </w:rPr>
              <w:t>Hones</w:t>
            </w:r>
            <w:r>
              <w:rPr>
                <w:spacing w:val="-4"/>
                <w:sz w:val="24"/>
              </w:rPr>
              <w:t> </w:t>
            </w:r>
            <w:r>
              <w:rPr>
                <w:sz w:val="24"/>
              </w:rPr>
              <w:t>Green</w:t>
            </w:r>
            <w:r>
              <w:rPr>
                <w:spacing w:val="-3"/>
                <w:sz w:val="24"/>
              </w:rPr>
              <w:t> </w:t>
            </w:r>
            <w:r>
              <w:rPr>
                <w:rFonts w:ascii="Cambria Math" w:hAnsi="Cambria Math"/>
                <w:spacing w:val="-5"/>
                <w:sz w:val="43"/>
              </w:rPr>
              <w:t>∗∗</w:t>
            </w:r>
          </w:p>
        </w:tc>
        <w:tc>
          <w:tcPr>
            <w:tcW w:w="1195" w:type="dxa"/>
          </w:tcPr>
          <w:p>
            <w:pPr>
              <w:pStyle w:val="TableParagraph"/>
              <w:spacing w:before="128"/>
              <w:rPr>
                <w:sz w:val="24"/>
              </w:rPr>
            </w:pPr>
          </w:p>
          <w:p>
            <w:pPr>
              <w:pStyle w:val="TableParagraph"/>
              <w:ind w:left="75"/>
              <w:rPr>
                <w:sz w:val="24"/>
              </w:rPr>
            </w:pPr>
            <w:r>
              <w:rPr>
                <w:spacing w:val="-4"/>
                <w:sz w:val="24"/>
              </w:rPr>
              <w:t>1854</w:t>
            </w:r>
          </w:p>
        </w:tc>
      </w:tr>
    </w:tbl>
    <w:p>
      <w:pPr>
        <w:pStyle w:val="BodyText"/>
        <w:spacing w:before="6"/>
        <w:ind w:right="1072"/>
        <w:rPr>
          <w:rFonts w:ascii="Aptos" w:hAnsi="Aptos"/>
        </w:rPr>
      </w:pPr>
      <w:r>
        <w:rPr>
          <w:rFonts w:ascii="Cambria Math" w:hAnsi="Cambria Math"/>
          <w:sz w:val="43"/>
        </w:rPr>
        <w:t>∗</w:t>
      </w:r>
      <w:r>
        <w:rPr>
          <w:rFonts w:ascii="Aptos" w:hAnsi="Aptos"/>
        </w:rPr>
        <w:t>Down</w:t>
      </w:r>
      <w:r>
        <w:rPr>
          <w:rFonts w:ascii="Aptos" w:hAnsi="Aptos"/>
          <w:spacing w:val="-4"/>
        </w:rPr>
        <w:t> </w:t>
      </w:r>
      <w:r>
        <w:rPr>
          <w:rFonts w:ascii="Aptos" w:hAnsi="Aptos"/>
        </w:rPr>
        <w:t>Street</w:t>
      </w:r>
      <w:r>
        <w:rPr>
          <w:rFonts w:ascii="Aptos" w:hAnsi="Aptos"/>
          <w:spacing w:val="-4"/>
        </w:rPr>
        <w:t> </w:t>
      </w:r>
      <w:r>
        <w:rPr>
          <w:rFonts w:ascii="Aptos" w:hAnsi="Aptos"/>
        </w:rPr>
        <w:t>became Denmark</w:t>
      </w:r>
      <w:r>
        <w:rPr>
          <w:rFonts w:ascii="Aptos" w:hAnsi="Aptos"/>
          <w:spacing w:val="-2"/>
        </w:rPr>
        <w:t> </w:t>
      </w:r>
      <w:r>
        <w:rPr>
          <w:rFonts w:ascii="Aptos" w:hAnsi="Aptos"/>
        </w:rPr>
        <w:t>Street</w:t>
      </w:r>
      <w:r>
        <w:rPr>
          <w:rFonts w:ascii="Aptos" w:hAnsi="Aptos"/>
          <w:spacing w:val="-4"/>
        </w:rPr>
        <w:t> </w:t>
      </w:r>
      <w:r>
        <w:rPr>
          <w:rFonts w:ascii="Aptos" w:hAnsi="Aptos"/>
        </w:rPr>
        <w:t>after</w:t>
      </w:r>
      <w:r>
        <w:rPr>
          <w:rFonts w:ascii="Aptos" w:hAnsi="Aptos"/>
          <w:spacing w:val="-4"/>
        </w:rPr>
        <w:t> </w:t>
      </w:r>
      <w:r>
        <w:rPr>
          <w:rFonts w:ascii="Aptos" w:hAnsi="Aptos"/>
        </w:rPr>
        <w:t>the</w:t>
      </w:r>
      <w:r>
        <w:rPr>
          <w:rFonts w:ascii="Aptos" w:hAnsi="Aptos"/>
          <w:spacing w:val="-2"/>
        </w:rPr>
        <w:t> </w:t>
      </w:r>
      <w:r>
        <w:rPr>
          <w:rFonts w:ascii="Aptos" w:hAnsi="Aptos"/>
        </w:rPr>
        <w:t>Princess</w:t>
      </w:r>
      <w:r>
        <w:rPr>
          <w:rFonts w:ascii="Aptos" w:hAnsi="Aptos"/>
          <w:spacing w:val="-2"/>
        </w:rPr>
        <w:t> </w:t>
      </w:r>
      <w:r>
        <w:rPr>
          <w:rFonts w:ascii="Aptos" w:hAnsi="Aptos"/>
        </w:rPr>
        <w:t>of</w:t>
      </w:r>
      <w:r>
        <w:rPr>
          <w:rFonts w:ascii="Aptos" w:hAnsi="Aptos"/>
          <w:spacing w:val="-1"/>
        </w:rPr>
        <w:t> </w:t>
      </w:r>
      <w:r>
        <w:rPr>
          <w:rFonts w:ascii="Aptos" w:hAnsi="Aptos"/>
        </w:rPr>
        <w:t>Denmark (later</w:t>
      </w:r>
      <w:r>
        <w:rPr>
          <w:rFonts w:ascii="Aptos" w:hAnsi="Aptos"/>
          <w:spacing w:val="-1"/>
        </w:rPr>
        <w:t> </w:t>
      </w:r>
      <w:r>
        <w:rPr>
          <w:rFonts w:ascii="Aptos" w:hAnsi="Aptos"/>
        </w:rPr>
        <w:t>Queen</w:t>
      </w:r>
      <w:r>
        <w:rPr>
          <w:rFonts w:ascii="Aptos" w:hAnsi="Aptos"/>
          <w:spacing w:val="-3"/>
        </w:rPr>
        <w:t> </w:t>
      </w:r>
      <w:r>
        <w:rPr>
          <w:rFonts w:ascii="Aptos" w:hAnsi="Aptos"/>
        </w:rPr>
        <w:t>Alexandra) who married Edward, Prince of Wales, in 1863.</w:t>
      </w:r>
    </w:p>
    <w:p>
      <w:pPr>
        <w:pStyle w:val="BodyText"/>
        <w:spacing w:before="145"/>
      </w:pPr>
      <w:r>
        <w:rPr>
          <w:rFonts w:ascii="Cambria Math" w:hAnsi="Cambria Math"/>
          <w:sz w:val="43"/>
        </w:rPr>
        <w:t>∗∗</w:t>
      </w:r>
      <w:r>
        <w:rPr>
          <w:rFonts w:ascii="Cambria Math" w:hAnsi="Cambria Math"/>
          <w:spacing w:val="-41"/>
          <w:sz w:val="43"/>
        </w:rPr>
        <w:t> </w:t>
      </w:r>
      <w:r>
        <w:rPr/>
        <w:t>Hones</w:t>
      </w:r>
      <w:r>
        <w:rPr>
          <w:spacing w:val="-7"/>
        </w:rPr>
        <w:t> </w:t>
      </w:r>
      <w:r>
        <w:rPr/>
        <w:t>Green</w:t>
      </w:r>
      <w:r>
        <w:rPr>
          <w:spacing w:val="-4"/>
        </w:rPr>
        <w:t> </w:t>
      </w:r>
      <w:r>
        <w:rPr/>
        <w:t>is</w:t>
      </w:r>
      <w:r>
        <w:rPr>
          <w:spacing w:val="-3"/>
        </w:rPr>
        <w:t> </w:t>
      </w:r>
      <w:r>
        <w:rPr/>
        <w:t>the</w:t>
      </w:r>
      <w:r>
        <w:rPr>
          <w:spacing w:val="-6"/>
        </w:rPr>
        <w:t> </w:t>
      </w:r>
      <w:r>
        <w:rPr/>
        <w:t>Honey</w:t>
      </w:r>
      <w:r>
        <w:rPr>
          <w:spacing w:val="-3"/>
        </w:rPr>
        <w:t> </w:t>
      </w:r>
      <w:r>
        <w:rPr/>
        <w:t>Hill/Gardeners</w:t>
      </w:r>
      <w:r>
        <w:rPr>
          <w:spacing w:val="-4"/>
        </w:rPr>
        <w:t> </w:t>
      </w:r>
      <w:r>
        <w:rPr/>
        <w:t>Green</w:t>
      </w:r>
      <w:r>
        <w:rPr>
          <w:spacing w:val="-2"/>
        </w:rPr>
        <w:t> area.</w:t>
      </w:r>
    </w:p>
    <w:p>
      <w:pPr>
        <w:pStyle w:val="BodyText"/>
        <w:ind w:left="0"/>
      </w:pPr>
    </w:p>
    <w:p>
      <w:pPr>
        <w:pStyle w:val="BodyText"/>
        <w:ind w:left="0"/>
      </w:pPr>
    </w:p>
    <w:p>
      <w:pPr>
        <w:pStyle w:val="BodyText"/>
        <w:spacing w:before="33"/>
        <w:ind w:left="0"/>
      </w:pPr>
    </w:p>
    <w:p>
      <w:pPr>
        <w:pStyle w:val="Heading2"/>
        <w:spacing w:before="0"/>
        <w:ind w:left="273"/>
      </w:pPr>
      <w:bookmarkStart w:name="A Virtual Pub Crawl" w:id="143"/>
      <w:bookmarkEnd w:id="143"/>
      <w:r>
        <w:rPr/>
      </w:r>
      <w:r>
        <w:rPr>
          <w:color w:val="0E4660"/>
        </w:rPr>
        <w:t>A</w:t>
      </w:r>
      <w:r>
        <w:rPr>
          <w:color w:val="0E4660"/>
          <w:spacing w:val="-10"/>
        </w:rPr>
        <w:t> </w:t>
      </w:r>
      <w:r>
        <w:rPr>
          <w:color w:val="0E4660"/>
        </w:rPr>
        <w:t>Virtual</w:t>
      </w:r>
      <w:r>
        <w:rPr>
          <w:color w:val="0E4660"/>
          <w:spacing w:val="-10"/>
        </w:rPr>
        <w:t> </w:t>
      </w:r>
      <w:r>
        <w:rPr>
          <w:color w:val="0E4660"/>
        </w:rPr>
        <w:t>Pub</w:t>
      </w:r>
      <w:r>
        <w:rPr>
          <w:color w:val="0E4660"/>
          <w:spacing w:val="-9"/>
        </w:rPr>
        <w:t> </w:t>
      </w:r>
      <w:r>
        <w:rPr>
          <w:color w:val="0E4660"/>
          <w:spacing w:val="-4"/>
        </w:rPr>
        <w:t>Crawl</w:t>
      </w:r>
    </w:p>
    <w:p>
      <w:pPr>
        <w:pStyle w:val="BodyText"/>
        <w:spacing w:before="147"/>
        <w:ind w:left="995"/>
      </w:pPr>
      <w:r>
        <w:rPr/>
        <w:t>Chris</w:t>
      </w:r>
      <w:r>
        <w:rPr>
          <w:spacing w:val="-4"/>
        </w:rPr>
        <w:t> </w:t>
      </w:r>
      <w:r>
        <w:rPr/>
        <w:t>French</w:t>
      </w:r>
      <w:r>
        <w:rPr>
          <w:spacing w:val="-2"/>
        </w:rPr>
        <w:t> </w:t>
      </w:r>
      <w:r>
        <w:rPr/>
        <w:t>presents</w:t>
      </w:r>
      <w:r>
        <w:rPr>
          <w:spacing w:val="-3"/>
        </w:rPr>
        <w:t> </w:t>
      </w:r>
      <w:r>
        <w:rPr/>
        <w:t>a</w:t>
      </w:r>
      <w:r>
        <w:rPr>
          <w:spacing w:val="-5"/>
        </w:rPr>
        <w:t> </w:t>
      </w:r>
      <w:r>
        <w:rPr/>
        <w:t>virtual</w:t>
      </w:r>
      <w:r>
        <w:rPr>
          <w:spacing w:val="-5"/>
        </w:rPr>
        <w:t> </w:t>
      </w:r>
      <w:r>
        <w:rPr/>
        <w:t>walk</w:t>
      </w:r>
      <w:r>
        <w:rPr>
          <w:spacing w:val="-5"/>
        </w:rPr>
        <w:t> </w:t>
      </w:r>
      <w:r>
        <w:rPr/>
        <w:t>around</w:t>
      </w:r>
      <w:r>
        <w:rPr>
          <w:spacing w:val="-4"/>
        </w:rPr>
        <w:t> </w:t>
      </w:r>
      <w:r>
        <w:rPr/>
        <w:t>Wokingham's</w:t>
      </w:r>
      <w:r>
        <w:rPr>
          <w:spacing w:val="-5"/>
        </w:rPr>
        <w:t> </w:t>
      </w:r>
      <w:r>
        <w:rPr/>
        <w:t>pubs,</w:t>
      </w:r>
      <w:r>
        <w:rPr>
          <w:spacing w:val="-3"/>
        </w:rPr>
        <w:t> </w:t>
      </w:r>
      <w:r>
        <w:rPr/>
        <w:t>past</w:t>
      </w:r>
      <w:r>
        <w:rPr>
          <w:spacing w:val="-2"/>
        </w:rPr>
        <w:t> </w:t>
      </w:r>
      <w:r>
        <w:rPr/>
        <w:t>and</w:t>
      </w:r>
      <w:r>
        <w:rPr>
          <w:spacing w:val="-6"/>
        </w:rPr>
        <w:t> </w:t>
      </w:r>
      <w:r>
        <w:rPr>
          <w:spacing w:val="-2"/>
        </w:rPr>
        <w:t>present.</w:t>
      </w:r>
    </w:p>
    <w:p>
      <w:pPr>
        <w:pStyle w:val="BodyText"/>
        <w:spacing w:after="0"/>
        <w:sectPr>
          <w:pgSz w:w="11910" w:h="16840"/>
          <w:pgMar w:top="180" w:bottom="280" w:left="992" w:right="0"/>
        </w:sectPr>
      </w:pPr>
    </w:p>
    <w:p>
      <w:pPr>
        <w:spacing w:line="316" w:lineRule="auto" w:before="89"/>
        <w:ind w:left="86" w:right="7222" w:firstLine="0"/>
        <w:jc w:val="left"/>
        <w:rPr>
          <w:rFonts w:ascii="Aptos"/>
          <w:i/>
          <w:sz w:val="24"/>
        </w:rPr>
      </w:pPr>
      <w:bookmarkStart w:name="Wokingham's pubs in detail" w:id="144"/>
      <w:bookmarkEnd w:id="144"/>
      <w:r>
        <w:rPr/>
      </w:r>
      <w:r>
        <w:rPr>
          <w:rFonts w:ascii="Aptos Display"/>
          <w:color w:val="0E4660"/>
          <w:sz w:val="32"/>
        </w:rPr>
        <w:t>Wokingham's</w:t>
      </w:r>
      <w:r>
        <w:rPr>
          <w:rFonts w:ascii="Aptos Display"/>
          <w:color w:val="0E4660"/>
          <w:spacing w:val="-16"/>
          <w:sz w:val="32"/>
        </w:rPr>
        <w:t> </w:t>
      </w:r>
      <w:r>
        <w:rPr>
          <w:rFonts w:ascii="Aptos Display"/>
          <w:color w:val="0E4660"/>
          <w:sz w:val="32"/>
        </w:rPr>
        <w:t>pubs</w:t>
      </w:r>
      <w:r>
        <w:rPr>
          <w:rFonts w:ascii="Aptos Display"/>
          <w:color w:val="0E4660"/>
          <w:spacing w:val="-15"/>
          <w:sz w:val="32"/>
        </w:rPr>
        <w:t> </w:t>
      </w:r>
      <w:r>
        <w:rPr>
          <w:rFonts w:ascii="Aptos Display"/>
          <w:color w:val="0E4660"/>
          <w:sz w:val="32"/>
        </w:rPr>
        <w:t>in</w:t>
      </w:r>
      <w:r>
        <w:rPr>
          <w:rFonts w:ascii="Aptos Display"/>
          <w:color w:val="0E4660"/>
          <w:spacing w:val="-16"/>
          <w:sz w:val="32"/>
        </w:rPr>
        <w:t> </w:t>
      </w:r>
      <w:r>
        <w:rPr>
          <w:rFonts w:ascii="Aptos Display"/>
          <w:color w:val="0E4660"/>
          <w:sz w:val="32"/>
        </w:rPr>
        <w:t>detail </w:t>
      </w:r>
      <w:bookmarkStart w:name="The Anchor - 37 The Terrace" w:id="145"/>
      <w:bookmarkEnd w:id="145"/>
      <w:r>
        <w:rPr>
          <w:rFonts w:ascii="Aptos Display"/>
          <w:color w:val="0E4660"/>
          <w:w w:val="99"/>
          <w:sz w:val="32"/>
        </w:rPr>
      </w:r>
      <w:r>
        <w:rPr>
          <w:rFonts w:ascii="Aptos"/>
          <w:color w:val="0E4660"/>
          <w:sz w:val="28"/>
        </w:rPr>
        <w:t>The Anchor - 37 The Terrace </w:t>
      </w:r>
      <w:bookmarkStart w:name="Up to 1901" w:id="146"/>
      <w:bookmarkEnd w:id="146"/>
      <w:r>
        <w:rPr>
          <w:rFonts w:ascii="Aptos"/>
          <w:color w:val="0E4660"/>
          <w:sz w:val="28"/>
        </w:rPr>
      </w:r>
      <w:r>
        <w:rPr>
          <w:rFonts w:ascii="Aptos"/>
          <w:i/>
          <w:color w:val="0E4660"/>
          <w:sz w:val="24"/>
        </w:rPr>
        <w:t>Up to 1901</w:t>
      </w:r>
    </w:p>
    <w:p>
      <w:pPr>
        <w:pStyle w:val="BodyText"/>
        <w:spacing w:before="53"/>
      </w:pPr>
      <w:r>
        <w:rPr/>
        <w:t>The</w:t>
      </w:r>
      <w:r>
        <w:rPr>
          <w:spacing w:val="-3"/>
        </w:rPr>
        <w:t> </w:t>
      </w:r>
      <w:r>
        <w:rPr/>
        <w:t>Anchor</w:t>
      </w:r>
      <w:r>
        <w:rPr>
          <w:spacing w:val="-1"/>
        </w:rPr>
        <w:t> </w:t>
      </w:r>
      <w:r>
        <w:rPr/>
        <w:t>Inn</w:t>
      </w:r>
      <w:r>
        <w:rPr>
          <w:spacing w:val="-1"/>
        </w:rPr>
        <w:t> </w:t>
      </w:r>
      <w:r>
        <w:rPr/>
        <w:t>opened</w:t>
      </w:r>
      <w:r>
        <w:rPr>
          <w:spacing w:val="-3"/>
        </w:rPr>
        <w:t> </w:t>
      </w:r>
      <w:r>
        <w:rPr/>
        <w:t>in</w:t>
      </w:r>
      <w:r>
        <w:rPr>
          <w:spacing w:val="-1"/>
        </w:rPr>
        <w:t> </w:t>
      </w:r>
      <w:r>
        <w:rPr/>
        <w:t>1777.</w:t>
      </w:r>
      <w:r>
        <w:rPr>
          <w:spacing w:val="-3"/>
        </w:rPr>
        <w:t> </w:t>
      </w:r>
      <w:r>
        <w:rPr/>
        <w:t>In</w:t>
      </w:r>
      <w:r>
        <w:rPr>
          <w:spacing w:val="-1"/>
        </w:rPr>
        <w:t> </w:t>
      </w:r>
      <w:r>
        <w:rPr/>
        <w:t>1901</w:t>
      </w:r>
      <w:r>
        <w:rPr>
          <w:spacing w:val="-3"/>
        </w:rPr>
        <w:t> </w:t>
      </w:r>
      <w:r>
        <w:rPr/>
        <w:t>it</w:t>
      </w:r>
      <w:r>
        <w:rPr>
          <w:spacing w:val="-3"/>
        </w:rPr>
        <w:t> </w:t>
      </w:r>
      <w:r>
        <w:rPr/>
        <w:t>was</w:t>
      </w:r>
      <w:r>
        <w:rPr>
          <w:spacing w:val="-2"/>
        </w:rPr>
        <w:t> </w:t>
      </w:r>
      <w:r>
        <w:rPr/>
        <w:t>just</w:t>
      </w:r>
      <w:r>
        <w:rPr>
          <w:spacing w:val="-1"/>
        </w:rPr>
        <w:t> </w:t>
      </w:r>
      <w:r>
        <w:rPr/>
        <w:t>6</w:t>
      </w:r>
      <w:r>
        <w:rPr>
          <w:spacing w:val="-3"/>
        </w:rPr>
        <w:t> </w:t>
      </w:r>
      <w:r>
        <w:rPr/>
        <w:t>doors</w:t>
      </w:r>
      <w:r>
        <w:rPr>
          <w:spacing w:val="-2"/>
        </w:rPr>
        <w:t> </w:t>
      </w:r>
      <w:r>
        <w:rPr/>
        <w:t>away</w:t>
      </w:r>
      <w:r>
        <w:rPr>
          <w:spacing w:val="-2"/>
        </w:rPr>
        <w:t> </w:t>
      </w:r>
      <w:r>
        <w:rPr/>
        <w:t>from</w:t>
      </w:r>
      <w:r>
        <w:rPr>
          <w:spacing w:val="-3"/>
        </w:rPr>
        <w:t> </w:t>
      </w:r>
      <w:r>
        <w:rPr/>
        <w:t>the</w:t>
      </w:r>
      <w:r>
        <w:rPr>
          <w:spacing w:val="-4"/>
        </w:rPr>
        <w:t> </w:t>
      </w:r>
      <w:r>
        <w:rPr/>
        <w:t>Queens</w:t>
      </w:r>
      <w:r>
        <w:rPr>
          <w:spacing w:val="-3"/>
        </w:rPr>
        <w:t> </w:t>
      </w:r>
      <w:r>
        <w:rPr>
          <w:spacing w:val="-2"/>
        </w:rPr>
        <w:t>Head.</w:t>
      </w:r>
    </w:p>
    <w:p>
      <w:pPr>
        <w:spacing w:before="200"/>
        <w:ind w:left="86" w:right="0" w:firstLine="0"/>
        <w:jc w:val="left"/>
        <w:rPr>
          <w:rFonts w:ascii="Aptos"/>
          <w:i/>
          <w:sz w:val="24"/>
        </w:rPr>
      </w:pPr>
      <w:bookmarkStart w:name="1901 to 2011" w:id="147"/>
      <w:bookmarkEnd w:id="147"/>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3"/>
      </w:pPr>
      <w:r>
        <w:rPr/>
        <w:t>The</w:t>
      </w:r>
      <w:r>
        <w:rPr>
          <w:spacing w:val="-1"/>
        </w:rPr>
        <w:t> </w:t>
      </w:r>
      <w:r>
        <w:rPr/>
        <w:t>inn</w:t>
      </w:r>
      <w:r>
        <w:rPr>
          <w:spacing w:val="-3"/>
        </w:rPr>
        <w:t> </w:t>
      </w:r>
      <w:r>
        <w:rPr/>
        <w:t>closed</w:t>
      </w:r>
      <w:r>
        <w:rPr>
          <w:spacing w:val="-2"/>
        </w:rPr>
        <w:t> </w:t>
      </w:r>
      <w:r>
        <w:rPr/>
        <w:t>in</w:t>
      </w:r>
      <w:r>
        <w:rPr>
          <w:spacing w:val="-2"/>
        </w:rPr>
        <w:t> </w:t>
      </w:r>
      <w:r>
        <w:rPr/>
        <w:t>1910</w:t>
      </w:r>
      <w:r>
        <w:rPr>
          <w:spacing w:val="-1"/>
        </w:rPr>
        <w:t> </w:t>
      </w:r>
      <w:r>
        <w:rPr/>
        <w:t>and</w:t>
      </w:r>
      <w:r>
        <w:rPr>
          <w:spacing w:val="-1"/>
        </w:rPr>
        <w:t> </w:t>
      </w:r>
      <w:r>
        <w:rPr/>
        <w:t>is</w:t>
      </w:r>
      <w:r>
        <w:rPr>
          <w:spacing w:val="-3"/>
        </w:rPr>
        <w:t> </w:t>
      </w:r>
      <w:r>
        <w:rPr/>
        <w:t>now</w:t>
      </w:r>
      <w:r>
        <w:rPr>
          <w:spacing w:val="-1"/>
        </w:rPr>
        <w:t> </w:t>
      </w:r>
      <w:r>
        <w:rPr/>
        <w:t>a</w:t>
      </w:r>
      <w:r>
        <w:rPr>
          <w:spacing w:val="-3"/>
        </w:rPr>
        <w:t> </w:t>
      </w:r>
      <w:r>
        <w:rPr/>
        <w:t>private</w:t>
      </w:r>
      <w:r>
        <w:rPr>
          <w:spacing w:val="-2"/>
        </w:rPr>
        <w:t> house.</w:t>
      </w:r>
    </w:p>
    <w:p>
      <w:pPr>
        <w:pStyle w:val="BodyText"/>
        <w:spacing w:before="7"/>
        <w:ind w:left="0"/>
        <w:rPr>
          <w:sz w:val="13"/>
        </w:rPr>
      </w:pPr>
      <w:r>
        <w:rPr>
          <w:sz w:val="13"/>
        </w:rPr>
        <w:drawing>
          <wp:anchor distT="0" distB="0" distL="0" distR="0" allowOverlap="1" layoutInCell="1" locked="0" behindDoc="1" simplePos="0" relativeHeight="487609856">
            <wp:simplePos x="0" y="0"/>
            <wp:positionH relativeFrom="page">
              <wp:posOffset>683894</wp:posOffset>
            </wp:positionH>
            <wp:positionV relativeFrom="paragraph">
              <wp:posOffset>120509</wp:posOffset>
            </wp:positionV>
            <wp:extent cx="6667500" cy="5000625"/>
            <wp:effectExtent l="0" t="0" r="0" b="0"/>
            <wp:wrapTopAndBottom/>
            <wp:docPr id="114" name="Image 114" descr="oicture of terraced house"/>
            <wp:cNvGraphicFramePr>
              <a:graphicFrameLocks/>
            </wp:cNvGraphicFramePr>
            <a:graphic>
              <a:graphicData uri="http://schemas.openxmlformats.org/drawingml/2006/picture">
                <pic:pic>
                  <pic:nvPicPr>
                    <pic:cNvPr id="114" name="Image 114" descr="oicture of terraced house"/>
                    <pic:cNvPicPr/>
                  </pic:nvPicPr>
                  <pic:blipFill>
                    <a:blip r:embed="rId35" cstate="print"/>
                    <a:stretch>
                      <a:fillRect/>
                    </a:stretch>
                  </pic:blipFill>
                  <pic:spPr>
                    <a:xfrm>
                      <a:off x="0" y="0"/>
                      <a:ext cx="6667500" cy="5000625"/>
                    </a:xfrm>
                    <a:prstGeom prst="rect">
                      <a:avLst/>
                    </a:prstGeom>
                  </pic:spPr>
                </pic:pic>
              </a:graphicData>
            </a:graphic>
          </wp:anchor>
        </w:drawing>
      </w:r>
    </w:p>
    <w:p>
      <w:pPr>
        <w:spacing w:before="179"/>
        <w:ind w:left="86" w:right="0" w:firstLine="0"/>
        <w:jc w:val="left"/>
        <w:rPr>
          <w:rFonts w:ascii="Aptos" w:hAnsi="Aptos"/>
          <w:sz w:val="28"/>
        </w:rPr>
      </w:pPr>
      <w:bookmarkStart w:name="The Brewery Tap – 13 Broad Street" w:id="148"/>
      <w:bookmarkEnd w:id="148"/>
      <w:r>
        <w:rPr/>
      </w:r>
      <w:r>
        <w:rPr>
          <w:rFonts w:ascii="Aptos" w:hAnsi="Aptos"/>
          <w:color w:val="0E4660"/>
          <w:sz w:val="28"/>
        </w:rPr>
        <w:t>The</w:t>
      </w:r>
      <w:r>
        <w:rPr>
          <w:rFonts w:ascii="Aptos" w:hAnsi="Aptos"/>
          <w:color w:val="0E4660"/>
          <w:spacing w:val="-7"/>
          <w:sz w:val="28"/>
        </w:rPr>
        <w:t> </w:t>
      </w:r>
      <w:r>
        <w:rPr>
          <w:rFonts w:ascii="Aptos" w:hAnsi="Aptos"/>
          <w:color w:val="0E4660"/>
          <w:sz w:val="28"/>
        </w:rPr>
        <w:t>Brewery</w:t>
      </w:r>
      <w:r>
        <w:rPr>
          <w:rFonts w:ascii="Aptos" w:hAnsi="Aptos"/>
          <w:color w:val="0E4660"/>
          <w:spacing w:val="-9"/>
          <w:sz w:val="28"/>
        </w:rPr>
        <w:t> </w:t>
      </w:r>
      <w:r>
        <w:rPr>
          <w:rFonts w:ascii="Aptos" w:hAnsi="Aptos"/>
          <w:color w:val="0E4660"/>
          <w:sz w:val="28"/>
        </w:rPr>
        <w:t>Tap</w:t>
      </w:r>
      <w:r>
        <w:rPr>
          <w:rFonts w:ascii="Aptos" w:hAnsi="Aptos"/>
          <w:color w:val="0E4660"/>
          <w:spacing w:val="-8"/>
          <w:sz w:val="28"/>
        </w:rPr>
        <w:t> </w:t>
      </w:r>
      <w:r>
        <w:rPr>
          <w:rFonts w:ascii="Aptos" w:hAnsi="Aptos"/>
          <w:color w:val="0E4660"/>
          <w:sz w:val="28"/>
        </w:rPr>
        <w:t>–</w:t>
      </w:r>
      <w:r>
        <w:rPr>
          <w:rFonts w:ascii="Aptos" w:hAnsi="Aptos"/>
          <w:color w:val="0E4660"/>
          <w:spacing w:val="-7"/>
          <w:sz w:val="28"/>
        </w:rPr>
        <w:t> </w:t>
      </w:r>
      <w:r>
        <w:rPr>
          <w:rFonts w:ascii="Aptos" w:hAnsi="Aptos"/>
          <w:color w:val="0E4660"/>
          <w:sz w:val="28"/>
        </w:rPr>
        <w:t>13</w:t>
      </w:r>
      <w:r>
        <w:rPr>
          <w:rFonts w:ascii="Aptos" w:hAnsi="Aptos"/>
          <w:color w:val="0E4660"/>
          <w:spacing w:val="-8"/>
          <w:sz w:val="28"/>
        </w:rPr>
        <w:t> </w:t>
      </w:r>
      <w:r>
        <w:rPr>
          <w:rFonts w:ascii="Aptos" w:hAnsi="Aptos"/>
          <w:color w:val="0E4660"/>
          <w:sz w:val="28"/>
        </w:rPr>
        <w:t>Broad</w:t>
      </w:r>
      <w:r>
        <w:rPr>
          <w:rFonts w:ascii="Aptos" w:hAnsi="Aptos"/>
          <w:color w:val="0E4660"/>
          <w:spacing w:val="-7"/>
          <w:sz w:val="28"/>
        </w:rPr>
        <w:t> </w:t>
      </w:r>
      <w:r>
        <w:rPr>
          <w:rFonts w:ascii="Aptos" w:hAnsi="Aptos"/>
          <w:color w:val="0E4660"/>
          <w:spacing w:val="-2"/>
          <w:sz w:val="28"/>
        </w:rPr>
        <w:t>Street</w:t>
      </w:r>
    </w:p>
    <w:p>
      <w:pPr>
        <w:spacing w:before="78"/>
        <w:ind w:left="86" w:right="0" w:firstLine="0"/>
        <w:jc w:val="left"/>
        <w:rPr>
          <w:rFonts w:ascii="Aptos"/>
          <w:i/>
          <w:sz w:val="24"/>
        </w:rPr>
      </w:pPr>
      <w:bookmarkStart w:name="Up to 1901" w:id="149"/>
      <w:bookmarkEnd w:id="149"/>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The</w:t>
      </w:r>
      <w:r>
        <w:rPr>
          <w:spacing w:val="-1"/>
        </w:rPr>
        <w:t> </w:t>
      </w:r>
      <w:r>
        <w:rPr/>
        <w:t>Brewery</w:t>
      </w:r>
      <w:r>
        <w:rPr>
          <w:spacing w:val="-5"/>
        </w:rPr>
        <w:t> </w:t>
      </w:r>
      <w:r>
        <w:rPr/>
        <w:t>Tap</w:t>
      </w:r>
      <w:r>
        <w:rPr>
          <w:spacing w:val="-3"/>
        </w:rPr>
        <w:t> </w:t>
      </w:r>
      <w:r>
        <w:rPr/>
        <w:t>was</w:t>
      </w:r>
      <w:r>
        <w:rPr>
          <w:spacing w:val="-4"/>
        </w:rPr>
        <w:t> </w:t>
      </w:r>
      <w:r>
        <w:rPr/>
        <w:t>next</w:t>
      </w:r>
      <w:r>
        <w:rPr>
          <w:spacing w:val="-1"/>
        </w:rPr>
        <w:t> </w:t>
      </w:r>
      <w:r>
        <w:rPr/>
        <w:t>door</w:t>
      </w:r>
      <w:r>
        <w:rPr>
          <w:spacing w:val="-3"/>
        </w:rPr>
        <w:t> </w:t>
      </w:r>
      <w:r>
        <w:rPr/>
        <w:t>to </w:t>
      </w:r>
      <w:r>
        <w:rPr>
          <w:b/>
          <w:color w:val="0000DD"/>
          <w:u w:val="single" w:color="0000DD"/>
        </w:rPr>
        <w:t>The</w:t>
      </w:r>
      <w:r>
        <w:rPr>
          <w:b/>
          <w:color w:val="0000DD"/>
          <w:spacing w:val="-3"/>
          <w:u w:val="single" w:color="0000DD"/>
        </w:rPr>
        <w:t> </w:t>
      </w:r>
      <w:r>
        <w:rPr>
          <w:b/>
          <w:color w:val="0000DD"/>
          <w:u w:val="single" w:color="0000DD"/>
        </w:rPr>
        <w:t>Shades</w:t>
      </w:r>
      <w:r>
        <w:rPr>
          <w:b/>
          <w:color w:val="0000DD"/>
        </w:rPr>
        <w:t> </w:t>
      </w:r>
      <w:r>
        <w:rPr/>
        <w:t>and</w:t>
      </w:r>
      <w:r>
        <w:rPr>
          <w:spacing w:val="-1"/>
        </w:rPr>
        <w:t> </w:t>
      </w:r>
      <w:r>
        <w:rPr/>
        <w:t>probably</w:t>
      </w:r>
      <w:r>
        <w:rPr>
          <w:spacing w:val="-2"/>
        </w:rPr>
        <w:t> </w:t>
      </w:r>
      <w:r>
        <w:rPr/>
        <w:t>interlinked:</w:t>
      </w:r>
      <w:r>
        <w:rPr>
          <w:spacing w:val="-4"/>
        </w:rPr>
        <w:t> </w:t>
      </w:r>
      <w:r>
        <w:rPr/>
        <w:t>they</w:t>
      </w:r>
      <w:r>
        <w:rPr>
          <w:spacing w:val="-2"/>
        </w:rPr>
        <w:t> </w:t>
      </w:r>
      <w:r>
        <w:rPr/>
        <w:t>were</w:t>
      </w:r>
      <w:r>
        <w:rPr>
          <w:spacing w:val="-3"/>
        </w:rPr>
        <w:t> </w:t>
      </w:r>
      <w:r>
        <w:rPr/>
        <w:t>both</w:t>
      </w:r>
      <w:r>
        <w:rPr>
          <w:spacing w:val="-3"/>
        </w:rPr>
        <w:t> </w:t>
      </w:r>
      <w:r>
        <w:rPr/>
        <w:t>used</w:t>
      </w:r>
      <w:r>
        <w:rPr>
          <w:spacing w:val="-3"/>
        </w:rPr>
        <w:t> </w:t>
      </w:r>
      <w:r>
        <w:rPr/>
        <w:t>as</w:t>
      </w:r>
      <w:r>
        <w:rPr>
          <w:spacing w:val="-2"/>
        </w:rPr>
        <w:t> </w:t>
      </w:r>
      <w:r>
        <w:rPr/>
        <w:t>a direct outlet for the Wokingham Brewery, behind these buildings.</w:t>
      </w:r>
    </w:p>
    <w:p>
      <w:pPr>
        <w:spacing w:before="163"/>
        <w:ind w:left="86" w:right="0" w:firstLine="0"/>
        <w:jc w:val="left"/>
        <w:rPr>
          <w:rFonts w:ascii="Aptos"/>
          <w:sz w:val="28"/>
        </w:rPr>
      </w:pPr>
      <w:bookmarkStart w:name="The Bush Hotel - 37 Market Place" w:id="150"/>
      <w:bookmarkEnd w:id="150"/>
      <w:r>
        <w:rPr/>
      </w:r>
      <w:r>
        <w:rPr>
          <w:rFonts w:ascii="Aptos"/>
          <w:color w:val="0E4660"/>
          <w:sz w:val="28"/>
        </w:rPr>
        <w:t>The</w:t>
      </w:r>
      <w:r>
        <w:rPr>
          <w:rFonts w:ascii="Aptos"/>
          <w:color w:val="0E4660"/>
          <w:spacing w:val="-4"/>
          <w:sz w:val="28"/>
        </w:rPr>
        <w:t> </w:t>
      </w:r>
      <w:r>
        <w:rPr>
          <w:rFonts w:ascii="Aptos"/>
          <w:color w:val="0E4660"/>
          <w:sz w:val="28"/>
        </w:rPr>
        <w:t>Bush</w:t>
      </w:r>
      <w:r>
        <w:rPr>
          <w:rFonts w:ascii="Aptos"/>
          <w:color w:val="0E4660"/>
          <w:spacing w:val="-6"/>
          <w:sz w:val="28"/>
        </w:rPr>
        <w:t> </w:t>
      </w:r>
      <w:r>
        <w:rPr>
          <w:rFonts w:ascii="Aptos"/>
          <w:color w:val="0E4660"/>
          <w:sz w:val="28"/>
        </w:rPr>
        <w:t>Hotel</w:t>
      </w:r>
      <w:r>
        <w:rPr>
          <w:rFonts w:ascii="Aptos"/>
          <w:color w:val="0E4660"/>
          <w:spacing w:val="-3"/>
          <w:sz w:val="28"/>
        </w:rPr>
        <w:t> </w:t>
      </w:r>
      <w:r>
        <w:rPr>
          <w:rFonts w:ascii="Aptos"/>
          <w:color w:val="0E4660"/>
          <w:sz w:val="28"/>
        </w:rPr>
        <w:t>-</w:t>
      </w:r>
      <w:r>
        <w:rPr>
          <w:rFonts w:ascii="Aptos"/>
          <w:color w:val="0E4660"/>
          <w:spacing w:val="-4"/>
          <w:sz w:val="28"/>
        </w:rPr>
        <w:t> </w:t>
      </w:r>
      <w:r>
        <w:rPr>
          <w:rFonts w:ascii="Aptos"/>
          <w:color w:val="0E4660"/>
          <w:sz w:val="28"/>
        </w:rPr>
        <w:t>37</w:t>
      </w:r>
      <w:r>
        <w:rPr>
          <w:rFonts w:ascii="Aptos"/>
          <w:color w:val="0E4660"/>
          <w:spacing w:val="-6"/>
          <w:sz w:val="28"/>
        </w:rPr>
        <w:t> </w:t>
      </w:r>
      <w:r>
        <w:rPr>
          <w:rFonts w:ascii="Aptos"/>
          <w:color w:val="0E4660"/>
          <w:sz w:val="28"/>
        </w:rPr>
        <w:t>Market</w:t>
      </w:r>
      <w:r>
        <w:rPr>
          <w:rFonts w:ascii="Aptos"/>
          <w:color w:val="0E4660"/>
          <w:spacing w:val="-3"/>
          <w:sz w:val="28"/>
        </w:rPr>
        <w:t> </w:t>
      </w:r>
      <w:r>
        <w:rPr>
          <w:rFonts w:ascii="Aptos"/>
          <w:color w:val="0E4660"/>
          <w:spacing w:val="-4"/>
          <w:sz w:val="28"/>
        </w:rPr>
        <w:t>Place</w:t>
      </w:r>
    </w:p>
    <w:p>
      <w:pPr>
        <w:spacing w:before="77"/>
        <w:ind w:left="86" w:right="0" w:firstLine="0"/>
        <w:jc w:val="left"/>
        <w:rPr>
          <w:rFonts w:ascii="Aptos"/>
          <w:i/>
          <w:sz w:val="24"/>
        </w:rPr>
      </w:pPr>
      <w:bookmarkStart w:name="Up to 1901" w:id="151"/>
      <w:bookmarkEnd w:id="151"/>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4"/>
        <w:ind w:right="1072"/>
      </w:pPr>
      <w:r>
        <w:rPr/>
        <w:t>The</w:t>
      </w:r>
      <w:r>
        <w:rPr>
          <w:spacing w:val="-3"/>
        </w:rPr>
        <w:t> </w:t>
      </w:r>
      <w:r>
        <w:rPr/>
        <w:t>timber-framed</w:t>
      </w:r>
      <w:r>
        <w:rPr>
          <w:spacing w:val="-1"/>
        </w:rPr>
        <w:t> </w:t>
      </w:r>
      <w:r>
        <w:rPr/>
        <w:t>15th</w:t>
      </w:r>
      <w:r>
        <w:rPr>
          <w:spacing w:val="-4"/>
        </w:rPr>
        <w:t> </w:t>
      </w:r>
      <w:r>
        <w:rPr/>
        <w:t>and</w:t>
      </w:r>
      <w:r>
        <w:rPr>
          <w:spacing w:val="-3"/>
        </w:rPr>
        <w:t> </w:t>
      </w:r>
      <w:r>
        <w:rPr/>
        <w:t>16th</w:t>
      </w:r>
      <w:r>
        <w:rPr>
          <w:spacing w:val="-1"/>
        </w:rPr>
        <w:t> </w:t>
      </w:r>
      <w:r>
        <w:rPr/>
        <w:t>century</w:t>
      </w:r>
      <w:r>
        <w:rPr>
          <w:spacing w:val="-2"/>
        </w:rPr>
        <w:t> </w:t>
      </w:r>
      <w:r>
        <w:rPr/>
        <w:t>buildings</w:t>
      </w:r>
      <w:r>
        <w:rPr>
          <w:spacing w:val="-3"/>
        </w:rPr>
        <w:t> </w:t>
      </w:r>
      <w:r>
        <w:rPr/>
        <w:t>that</w:t>
      </w:r>
      <w:r>
        <w:rPr>
          <w:spacing w:val="-1"/>
        </w:rPr>
        <w:t> </w:t>
      </w:r>
      <w:r>
        <w:rPr/>
        <w:t>make</w:t>
      </w:r>
      <w:r>
        <w:rPr>
          <w:spacing w:val="-4"/>
        </w:rPr>
        <w:t> </w:t>
      </w:r>
      <w:r>
        <w:rPr/>
        <w:t>up</w:t>
      </w:r>
      <w:r>
        <w:rPr>
          <w:spacing w:val="-3"/>
        </w:rPr>
        <w:t> </w:t>
      </w:r>
      <w:r>
        <w:rPr/>
        <w:t>much</w:t>
      </w:r>
      <w:r>
        <w:rPr>
          <w:spacing w:val="-1"/>
        </w:rPr>
        <w:t> </w:t>
      </w:r>
      <w:r>
        <w:rPr/>
        <w:t>of</w:t>
      </w:r>
      <w:r>
        <w:rPr>
          <w:spacing w:val="-3"/>
        </w:rPr>
        <w:t> </w:t>
      </w:r>
      <w:r>
        <w:rPr/>
        <w:t>present-day</w:t>
      </w:r>
      <w:r>
        <w:rPr>
          <w:spacing w:val="-2"/>
        </w:rPr>
        <w:t> </w:t>
      </w:r>
      <w:r>
        <w:rPr/>
        <w:t>Bush</w:t>
      </w:r>
      <w:r>
        <w:rPr>
          <w:spacing w:val="-1"/>
        </w:rPr>
        <w:t> </w:t>
      </w:r>
      <w:r>
        <w:rPr/>
        <w:t>Walk were previously part of the Bush Inn. After being a stagecoach inn for 100 years, by 1901 it had become a hotel.</w:t>
      </w:r>
    </w:p>
    <w:p>
      <w:pPr>
        <w:pStyle w:val="BodyText"/>
        <w:spacing w:after="0" w:line="336" w:lineRule="auto"/>
        <w:sectPr>
          <w:pgSz w:w="11910" w:h="16840"/>
          <w:pgMar w:top="120" w:bottom="280" w:left="992" w:right="0"/>
        </w:sectPr>
      </w:pPr>
    </w:p>
    <w:p>
      <w:pPr>
        <w:spacing w:line="240" w:lineRule="auto"/>
        <w:ind w:left="85" w:right="0" w:firstLine="0"/>
        <w:rPr>
          <w:sz w:val="20"/>
        </w:rPr>
      </w:pPr>
      <w:r>
        <w:rPr>
          <w:sz w:val="20"/>
        </w:rPr>
        <w:drawing>
          <wp:inline distT="0" distB="0" distL="0" distR="0">
            <wp:extent cx="6667997" cy="8515350"/>
            <wp:effectExtent l="0" t="0" r="0" b="0"/>
            <wp:docPr id="115" name="Image 115" descr="old oicture of terraced hotel"/>
            <wp:cNvGraphicFramePr>
              <a:graphicFrameLocks/>
            </wp:cNvGraphicFramePr>
            <a:graphic>
              <a:graphicData uri="http://schemas.openxmlformats.org/drawingml/2006/picture">
                <pic:pic>
                  <pic:nvPicPr>
                    <pic:cNvPr id="115" name="Image 115" descr="old oicture of terraced hotel"/>
                    <pic:cNvPicPr/>
                  </pic:nvPicPr>
                  <pic:blipFill>
                    <a:blip r:embed="rId36" cstate="print"/>
                    <a:stretch>
                      <a:fillRect/>
                    </a:stretch>
                  </pic:blipFill>
                  <pic:spPr>
                    <a:xfrm>
                      <a:off x="0" y="0"/>
                      <a:ext cx="6667997" cy="8515350"/>
                    </a:xfrm>
                    <a:prstGeom prst="rect">
                      <a:avLst/>
                    </a:prstGeom>
                  </pic:spPr>
                </pic:pic>
              </a:graphicData>
            </a:graphic>
          </wp:inline>
        </w:drawing>
      </w:r>
      <w:r>
        <w:rPr>
          <w:sz w:val="20"/>
        </w:rPr>
      </w:r>
    </w:p>
    <w:p>
      <w:pPr>
        <w:pStyle w:val="BodyText"/>
        <w:spacing w:before="10"/>
      </w:pPr>
      <w:r>
        <w:rPr/>
        <w:t>From:</w:t>
      </w:r>
      <w:r>
        <w:rPr>
          <w:spacing w:val="-4"/>
        </w:rPr>
        <w:t> </w:t>
      </w:r>
      <w:r>
        <w:rPr/>
        <w:t>Wokingham</w:t>
      </w:r>
      <w:r>
        <w:rPr>
          <w:spacing w:val="-4"/>
        </w:rPr>
        <w:t> </w:t>
      </w:r>
      <w:r>
        <w:rPr/>
        <w:t>–</w:t>
      </w:r>
      <w:r>
        <w:rPr>
          <w:spacing w:val="-4"/>
        </w:rPr>
        <w:t> </w:t>
      </w:r>
      <w:r>
        <w:rPr/>
        <w:t>A</w:t>
      </w:r>
      <w:r>
        <w:rPr>
          <w:spacing w:val="-6"/>
        </w:rPr>
        <w:t> </w:t>
      </w:r>
      <w:r>
        <w:rPr/>
        <w:t>Pictorial</w:t>
      </w:r>
      <w:r>
        <w:rPr>
          <w:spacing w:val="-3"/>
        </w:rPr>
        <w:t> </w:t>
      </w:r>
      <w:r>
        <w:rPr/>
        <w:t>History</w:t>
      </w:r>
      <w:r>
        <w:rPr>
          <w:spacing w:val="-5"/>
        </w:rPr>
        <w:t> </w:t>
      </w:r>
      <w:r>
        <w:rPr/>
        <w:t>/</w:t>
      </w:r>
      <w:r>
        <w:rPr>
          <w:spacing w:val="-3"/>
        </w:rPr>
        <w:t> </w:t>
      </w:r>
      <w:r>
        <w:rPr/>
        <w:t>J&amp;R</w:t>
      </w:r>
      <w:r>
        <w:rPr>
          <w:spacing w:val="-3"/>
        </w:rPr>
        <w:t> </w:t>
      </w:r>
      <w:r>
        <w:rPr>
          <w:spacing w:val="-5"/>
        </w:rPr>
        <w:t>Lea</w:t>
      </w:r>
    </w:p>
    <w:p>
      <w:pPr>
        <w:spacing w:before="79"/>
        <w:ind w:left="86" w:right="0" w:firstLine="0"/>
        <w:jc w:val="left"/>
        <w:rPr>
          <w:rFonts w:ascii="Aptos"/>
          <w:i/>
          <w:sz w:val="24"/>
        </w:rPr>
      </w:pPr>
      <w:bookmarkStart w:name="1901 to 2011" w:id="152"/>
      <w:bookmarkEnd w:id="152"/>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375"/>
      </w:pPr>
      <w:r>
        <w:rPr/>
        <w:t>The</w:t>
      </w:r>
      <w:r>
        <w:rPr>
          <w:spacing w:val="-2"/>
        </w:rPr>
        <w:t> </w:t>
      </w:r>
      <w:r>
        <w:rPr/>
        <w:t>Bush</w:t>
      </w:r>
      <w:r>
        <w:rPr>
          <w:spacing w:val="-2"/>
        </w:rPr>
        <w:t> </w:t>
      </w:r>
      <w:r>
        <w:rPr/>
        <w:t>Hotel</w:t>
      </w:r>
      <w:r>
        <w:rPr>
          <w:spacing w:val="-2"/>
        </w:rPr>
        <w:t> </w:t>
      </w:r>
      <w:r>
        <w:rPr/>
        <w:t>closed</w:t>
      </w:r>
      <w:r>
        <w:rPr>
          <w:spacing w:val="-2"/>
        </w:rPr>
        <w:t> </w:t>
      </w:r>
      <w:r>
        <w:rPr/>
        <w:t>in</w:t>
      </w:r>
      <w:r>
        <w:rPr>
          <w:spacing w:val="-4"/>
        </w:rPr>
        <w:t> </w:t>
      </w:r>
      <w:r>
        <w:rPr/>
        <w:t>1986</w:t>
      </w:r>
      <w:r>
        <w:rPr>
          <w:spacing w:val="-4"/>
        </w:rPr>
        <w:t> </w:t>
      </w:r>
      <w:r>
        <w:rPr/>
        <w:t>and</w:t>
      </w:r>
      <w:r>
        <w:rPr>
          <w:spacing w:val="-2"/>
        </w:rPr>
        <w:t> </w:t>
      </w:r>
      <w:r>
        <w:rPr/>
        <w:t>has</w:t>
      </w:r>
      <w:r>
        <w:rPr>
          <w:spacing w:val="-3"/>
        </w:rPr>
        <w:t> </w:t>
      </w:r>
      <w:r>
        <w:rPr/>
        <w:t>now</w:t>
      </w:r>
      <w:r>
        <w:rPr>
          <w:spacing w:val="-3"/>
        </w:rPr>
        <w:t> </w:t>
      </w:r>
      <w:r>
        <w:rPr/>
        <w:t>transmuted</w:t>
      </w:r>
      <w:r>
        <w:rPr>
          <w:spacing w:val="-2"/>
        </w:rPr>
        <w:t> </w:t>
      </w:r>
      <w:r>
        <w:rPr/>
        <w:t>into</w:t>
      </w:r>
      <w:r>
        <w:rPr>
          <w:spacing w:val="-5"/>
        </w:rPr>
        <w:t> </w:t>
      </w:r>
      <w:r>
        <w:rPr/>
        <w:t>the</w:t>
      </w:r>
      <w:r>
        <w:rPr>
          <w:spacing w:val="-2"/>
        </w:rPr>
        <w:t> </w:t>
      </w:r>
      <w:r>
        <w:rPr/>
        <w:t>Bush</w:t>
      </w:r>
      <w:r>
        <w:rPr>
          <w:spacing w:val="-2"/>
        </w:rPr>
        <w:t> </w:t>
      </w:r>
      <w:r>
        <w:rPr/>
        <w:t>Walk</w:t>
      </w:r>
      <w:r>
        <w:rPr>
          <w:spacing w:val="-4"/>
        </w:rPr>
        <w:t> </w:t>
      </w:r>
      <w:r>
        <w:rPr/>
        <w:t>shopping</w:t>
      </w:r>
      <w:r>
        <w:rPr>
          <w:spacing w:val="-3"/>
        </w:rPr>
        <w:t> </w:t>
      </w:r>
      <w:r>
        <w:rPr/>
        <w:t>arcade.</w:t>
      </w:r>
      <w:r>
        <w:rPr>
          <w:spacing w:val="-3"/>
        </w:rPr>
        <w:t> </w:t>
      </w:r>
      <w:r>
        <w:rPr/>
        <w:t>The pub-like sign is clear to see, although the design is very modern.</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189" cy="6143625"/>
            <wp:effectExtent l="0" t="0" r="0" b="0"/>
            <wp:docPr id="116" name="Image 116" descr="oicture of terraced hotel"/>
            <wp:cNvGraphicFramePr>
              <a:graphicFrameLocks/>
            </wp:cNvGraphicFramePr>
            <a:graphic>
              <a:graphicData uri="http://schemas.openxmlformats.org/drawingml/2006/picture">
                <pic:pic>
                  <pic:nvPicPr>
                    <pic:cNvPr id="116" name="Image 116" descr="oicture of terraced hotel"/>
                    <pic:cNvPicPr/>
                  </pic:nvPicPr>
                  <pic:blipFill>
                    <a:blip r:embed="rId37" cstate="print"/>
                    <a:stretch>
                      <a:fillRect/>
                    </a:stretch>
                  </pic:blipFill>
                  <pic:spPr>
                    <a:xfrm>
                      <a:off x="0" y="0"/>
                      <a:ext cx="6668189" cy="61436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Cricketers – 29 Rose Street" w:id="153"/>
      <w:bookmarkEnd w:id="153"/>
      <w:r>
        <w:rPr/>
      </w:r>
      <w:r>
        <w:rPr>
          <w:rFonts w:ascii="Aptos" w:hAnsi="Aptos"/>
          <w:color w:val="0E4660"/>
          <w:sz w:val="28"/>
        </w:rPr>
        <w:t>The</w:t>
      </w:r>
      <w:r>
        <w:rPr>
          <w:rFonts w:ascii="Aptos" w:hAnsi="Aptos"/>
          <w:color w:val="0E4660"/>
          <w:spacing w:val="-5"/>
          <w:sz w:val="28"/>
        </w:rPr>
        <w:t> </w:t>
      </w:r>
      <w:r>
        <w:rPr>
          <w:rFonts w:ascii="Aptos" w:hAnsi="Aptos"/>
          <w:color w:val="0E4660"/>
          <w:sz w:val="28"/>
        </w:rPr>
        <w:t>Cricketers</w:t>
      </w:r>
      <w:r>
        <w:rPr>
          <w:rFonts w:ascii="Aptos" w:hAnsi="Aptos"/>
          <w:color w:val="0E4660"/>
          <w:spacing w:val="-7"/>
          <w:sz w:val="28"/>
        </w:rPr>
        <w:t> </w:t>
      </w:r>
      <w:r>
        <w:rPr>
          <w:rFonts w:ascii="Aptos" w:hAnsi="Aptos"/>
          <w:color w:val="0E4660"/>
          <w:sz w:val="28"/>
        </w:rPr>
        <w:t>–</w:t>
      </w:r>
      <w:r>
        <w:rPr>
          <w:rFonts w:ascii="Aptos" w:hAnsi="Aptos"/>
          <w:color w:val="0E4660"/>
          <w:spacing w:val="-4"/>
          <w:sz w:val="28"/>
        </w:rPr>
        <w:t> </w:t>
      </w:r>
      <w:r>
        <w:rPr>
          <w:rFonts w:ascii="Aptos" w:hAnsi="Aptos"/>
          <w:color w:val="0E4660"/>
          <w:sz w:val="28"/>
        </w:rPr>
        <w:t>29</w:t>
      </w:r>
      <w:r>
        <w:rPr>
          <w:rFonts w:ascii="Aptos" w:hAnsi="Aptos"/>
          <w:color w:val="0E4660"/>
          <w:spacing w:val="-8"/>
          <w:sz w:val="28"/>
        </w:rPr>
        <w:t> </w:t>
      </w:r>
      <w:r>
        <w:rPr>
          <w:rFonts w:ascii="Aptos" w:hAnsi="Aptos"/>
          <w:color w:val="0E4660"/>
          <w:sz w:val="28"/>
        </w:rPr>
        <w:t>Rose</w:t>
      </w:r>
      <w:r>
        <w:rPr>
          <w:rFonts w:ascii="Aptos" w:hAnsi="Aptos"/>
          <w:color w:val="0E4660"/>
          <w:spacing w:val="-4"/>
          <w:sz w:val="28"/>
        </w:rPr>
        <w:t> </w:t>
      </w:r>
      <w:r>
        <w:rPr>
          <w:rFonts w:ascii="Aptos" w:hAnsi="Aptos"/>
          <w:color w:val="0E4660"/>
          <w:spacing w:val="-2"/>
          <w:sz w:val="28"/>
        </w:rPr>
        <w:t>Street</w:t>
      </w:r>
    </w:p>
    <w:p>
      <w:pPr>
        <w:spacing w:before="78"/>
        <w:ind w:left="86" w:right="0" w:firstLine="0"/>
        <w:jc w:val="left"/>
        <w:rPr>
          <w:rFonts w:ascii="Aptos"/>
          <w:i/>
          <w:sz w:val="24"/>
        </w:rPr>
      </w:pPr>
      <w:bookmarkStart w:name="Up to 1901" w:id="154"/>
      <w:bookmarkEnd w:id="154"/>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45"/>
      </w:pPr>
      <w:r>
        <w:rPr/>
        <w:t>The</w:t>
      </w:r>
      <w:r>
        <w:rPr>
          <w:spacing w:val="-4"/>
        </w:rPr>
        <w:t> </w:t>
      </w:r>
      <w:r>
        <w:rPr/>
        <w:t>15th</w:t>
      </w:r>
      <w:r>
        <w:rPr>
          <w:spacing w:val="-2"/>
        </w:rPr>
        <w:t> </w:t>
      </w:r>
      <w:r>
        <w:rPr/>
        <w:t>century</w:t>
      </w:r>
      <w:r>
        <w:rPr>
          <w:spacing w:val="-3"/>
        </w:rPr>
        <w:t> </w:t>
      </w:r>
      <w:r>
        <w:rPr/>
        <w:t>building</w:t>
      </w:r>
      <w:r>
        <w:rPr>
          <w:spacing w:val="-3"/>
        </w:rPr>
        <w:t> </w:t>
      </w:r>
      <w:r>
        <w:rPr/>
        <w:t>in</w:t>
      </w:r>
      <w:r>
        <w:rPr>
          <w:spacing w:val="-4"/>
        </w:rPr>
        <w:t> </w:t>
      </w:r>
      <w:r>
        <w:rPr/>
        <w:t>the</w:t>
      </w:r>
      <w:r>
        <w:rPr>
          <w:spacing w:val="-5"/>
        </w:rPr>
        <w:t> </w:t>
      </w:r>
      <w:r>
        <w:rPr/>
        <w:t>foreground</w:t>
      </w:r>
      <w:r>
        <w:rPr>
          <w:spacing w:val="-2"/>
        </w:rPr>
        <w:t> </w:t>
      </w:r>
      <w:r>
        <w:rPr/>
        <w:t>has</w:t>
      </w:r>
      <w:r>
        <w:rPr>
          <w:spacing w:val="-5"/>
        </w:rPr>
        <w:t> </w:t>
      </w:r>
      <w:r>
        <w:rPr/>
        <w:t>had</w:t>
      </w:r>
      <w:r>
        <w:rPr>
          <w:spacing w:val="-2"/>
        </w:rPr>
        <w:t> </w:t>
      </w:r>
      <w:r>
        <w:rPr/>
        <w:t>a</w:t>
      </w:r>
      <w:r>
        <w:rPr>
          <w:spacing w:val="-5"/>
        </w:rPr>
        <w:t> </w:t>
      </w:r>
      <w:r>
        <w:rPr/>
        <w:t>variety</w:t>
      </w:r>
      <w:r>
        <w:rPr>
          <w:spacing w:val="-3"/>
        </w:rPr>
        <w:t> </w:t>
      </w:r>
      <w:r>
        <w:rPr/>
        <w:t>of</w:t>
      </w:r>
      <w:r>
        <w:rPr>
          <w:spacing w:val="-2"/>
        </w:rPr>
        <w:t> </w:t>
      </w:r>
      <w:r>
        <w:rPr/>
        <w:t>uses,</w:t>
      </w:r>
      <w:r>
        <w:rPr>
          <w:spacing w:val="-2"/>
        </w:rPr>
        <w:t> </w:t>
      </w:r>
      <w:r>
        <w:rPr/>
        <w:t>including</w:t>
      </w:r>
      <w:r>
        <w:rPr>
          <w:spacing w:val="-5"/>
        </w:rPr>
        <w:t> </w:t>
      </w:r>
      <w:r>
        <w:rPr/>
        <w:t>(from</w:t>
      </w:r>
      <w:r>
        <w:rPr>
          <w:spacing w:val="-4"/>
        </w:rPr>
        <w:t> </w:t>
      </w:r>
      <w:r>
        <w:rPr/>
        <w:t>the</w:t>
      </w:r>
      <w:r>
        <w:rPr>
          <w:spacing w:val="-2"/>
        </w:rPr>
        <w:t> </w:t>
      </w:r>
      <w:r>
        <w:rPr/>
        <w:t>start</w:t>
      </w:r>
      <w:r>
        <w:rPr>
          <w:spacing w:val="-3"/>
        </w:rPr>
        <w:t> </w:t>
      </w:r>
      <w:r>
        <w:rPr/>
        <w:t>of the 20th century) that of a public house called The Cricketers. In this photo it had very recently been converted into a fish shop.</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368" cy="4876800"/>
            <wp:effectExtent l="0" t="0" r="0" b="0"/>
            <wp:docPr id="117" name="Image 117" descr="row of timber framed terraced houses"/>
            <wp:cNvGraphicFramePr>
              <a:graphicFrameLocks/>
            </wp:cNvGraphicFramePr>
            <a:graphic>
              <a:graphicData uri="http://schemas.openxmlformats.org/drawingml/2006/picture">
                <pic:pic>
                  <pic:nvPicPr>
                    <pic:cNvPr id="117" name="Image 117" descr="row of timber framed terraced houses"/>
                    <pic:cNvPicPr/>
                  </pic:nvPicPr>
                  <pic:blipFill>
                    <a:blip r:embed="rId38" cstate="print"/>
                    <a:stretch>
                      <a:fillRect/>
                    </a:stretch>
                  </pic:blipFill>
                  <pic:spPr>
                    <a:xfrm>
                      <a:off x="0" y="0"/>
                      <a:ext cx="6668368" cy="4876800"/>
                    </a:xfrm>
                    <a:prstGeom prst="rect">
                      <a:avLst/>
                    </a:prstGeom>
                  </pic:spPr>
                </pic:pic>
              </a:graphicData>
            </a:graphic>
          </wp:inline>
        </w:drawing>
      </w:r>
      <w:r>
        <w:rPr>
          <w:sz w:val="20"/>
        </w:rPr>
      </w:r>
    </w:p>
    <w:p>
      <w:pPr>
        <w:pStyle w:val="BodyText"/>
        <w:spacing w:before="10"/>
      </w:pPr>
      <w:r>
        <w:rPr/>
        <w:t>From:</w:t>
      </w:r>
      <w:r>
        <w:rPr>
          <w:spacing w:val="-8"/>
        </w:rPr>
        <w:t> </w:t>
      </w:r>
      <w:r>
        <w:rPr/>
        <w:t>Francis</w:t>
      </w:r>
      <w:r>
        <w:rPr>
          <w:spacing w:val="-9"/>
        </w:rPr>
        <w:t> </w:t>
      </w:r>
      <w:r>
        <w:rPr/>
        <w:t>Frith's</w:t>
      </w:r>
      <w:r>
        <w:rPr>
          <w:spacing w:val="-9"/>
        </w:rPr>
        <w:t> </w:t>
      </w:r>
      <w:r>
        <w:rPr/>
        <w:t>Wokingham</w:t>
      </w:r>
      <w:r>
        <w:rPr>
          <w:spacing w:val="-8"/>
        </w:rPr>
        <w:t> </w:t>
      </w:r>
      <w:r>
        <w:rPr/>
        <w:t>and</w:t>
      </w:r>
      <w:r>
        <w:rPr>
          <w:spacing w:val="-8"/>
        </w:rPr>
        <w:t> </w:t>
      </w:r>
      <w:r>
        <w:rPr/>
        <w:t>Bracknell</w:t>
      </w:r>
      <w:r>
        <w:rPr>
          <w:spacing w:val="-10"/>
        </w:rPr>
        <w:t> </w:t>
      </w:r>
      <w:r>
        <w:rPr/>
        <w:t>/</w:t>
      </w:r>
      <w:r>
        <w:rPr>
          <w:spacing w:val="-11"/>
        </w:rPr>
        <w:t> </w:t>
      </w:r>
      <w:r>
        <w:rPr/>
        <w:t>Trevor</w:t>
      </w:r>
      <w:r>
        <w:rPr>
          <w:spacing w:val="-7"/>
        </w:rPr>
        <w:t> </w:t>
      </w:r>
      <w:r>
        <w:rPr>
          <w:spacing w:val="-2"/>
        </w:rPr>
        <w:t>Ottlewski</w:t>
      </w:r>
    </w:p>
    <w:p>
      <w:pPr>
        <w:spacing w:before="80"/>
        <w:ind w:left="86" w:right="0" w:firstLine="0"/>
        <w:jc w:val="left"/>
        <w:rPr>
          <w:rFonts w:ascii="Aptos"/>
          <w:i/>
          <w:sz w:val="24"/>
        </w:rPr>
      </w:pPr>
      <w:bookmarkStart w:name="1901 to 2011" w:id="155"/>
      <w:bookmarkEnd w:id="155"/>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072"/>
      </w:pPr>
      <w:r>
        <w:rPr/>
        <w:t>The</w:t>
      </w:r>
      <w:r>
        <w:rPr>
          <w:spacing w:val="-2"/>
        </w:rPr>
        <w:t> </w:t>
      </w:r>
      <w:r>
        <w:rPr/>
        <w:t>chimneys</w:t>
      </w:r>
      <w:r>
        <w:rPr>
          <w:spacing w:val="-4"/>
        </w:rPr>
        <w:t> </w:t>
      </w:r>
      <w:r>
        <w:rPr/>
        <w:t>and</w:t>
      </w:r>
      <w:r>
        <w:rPr>
          <w:spacing w:val="-4"/>
        </w:rPr>
        <w:t> </w:t>
      </w:r>
      <w:r>
        <w:rPr/>
        <w:t>front</w:t>
      </w:r>
      <w:r>
        <w:rPr>
          <w:spacing w:val="-4"/>
        </w:rPr>
        <w:t> </w:t>
      </w:r>
      <w:r>
        <w:rPr/>
        <w:t>elevation</w:t>
      </w:r>
      <w:r>
        <w:rPr>
          <w:spacing w:val="-4"/>
        </w:rPr>
        <w:t> </w:t>
      </w:r>
      <w:r>
        <w:rPr/>
        <w:t>have</w:t>
      </w:r>
      <w:r>
        <w:rPr>
          <w:spacing w:val="-5"/>
        </w:rPr>
        <w:t> </w:t>
      </w:r>
      <w:r>
        <w:rPr/>
        <w:t>not</w:t>
      </w:r>
      <w:r>
        <w:rPr>
          <w:spacing w:val="-3"/>
        </w:rPr>
        <w:t> </w:t>
      </w:r>
      <w:r>
        <w:rPr/>
        <w:t>changed</w:t>
      </w:r>
      <w:r>
        <w:rPr>
          <w:spacing w:val="-1"/>
        </w:rPr>
        <w:t> </w:t>
      </w:r>
      <w:r>
        <w:rPr/>
        <w:t>much</w:t>
      </w:r>
      <w:r>
        <w:rPr>
          <w:spacing w:val="-2"/>
        </w:rPr>
        <w:t> </w:t>
      </w:r>
      <w:r>
        <w:rPr/>
        <w:t>since</w:t>
      </w:r>
      <w:r>
        <w:rPr>
          <w:spacing w:val="-2"/>
        </w:rPr>
        <w:t> </w:t>
      </w:r>
      <w:r>
        <w:rPr/>
        <w:t>the</w:t>
      </w:r>
      <w:r>
        <w:rPr>
          <w:spacing w:val="-5"/>
        </w:rPr>
        <w:t> </w:t>
      </w:r>
      <w:r>
        <w:rPr/>
        <w:t>previous</w:t>
      </w:r>
      <w:r>
        <w:rPr>
          <w:spacing w:val="-3"/>
        </w:rPr>
        <w:t> </w:t>
      </w:r>
      <w:r>
        <w:rPr/>
        <w:t>photograph</w:t>
      </w:r>
      <w:r>
        <w:rPr>
          <w:spacing w:val="-2"/>
        </w:rPr>
        <w:t> </w:t>
      </w:r>
      <w:r>
        <w:rPr/>
        <w:t>and</w:t>
      </w:r>
      <w:r>
        <w:rPr>
          <w:spacing w:val="-4"/>
        </w:rPr>
        <w:t> </w:t>
      </w:r>
      <w:r>
        <w:rPr/>
        <w:t>the bracket for the pub sign remains intact.</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376" cy="4829175"/>
            <wp:effectExtent l="0" t="0" r="0" b="0"/>
            <wp:docPr id="118" name="Image 118" descr="houses faced in white"/>
            <wp:cNvGraphicFramePr>
              <a:graphicFrameLocks/>
            </wp:cNvGraphicFramePr>
            <a:graphic>
              <a:graphicData uri="http://schemas.openxmlformats.org/drawingml/2006/picture">
                <pic:pic>
                  <pic:nvPicPr>
                    <pic:cNvPr id="118" name="Image 118" descr="houses faced in white"/>
                    <pic:cNvPicPr/>
                  </pic:nvPicPr>
                  <pic:blipFill>
                    <a:blip r:embed="rId39" cstate="print"/>
                    <a:stretch>
                      <a:fillRect/>
                    </a:stretch>
                  </pic:blipFill>
                  <pic:spPr>
                    <a:xfrm>
                      <a:off x="0" y="0"/>
                      <a:ext cx="6668376" cy="4829175"/>
                    </a:xfrm>
                    <a:prstGeom prst="rect">
                      <a:avLst/>
                    </a:prstGeom>
                  </pic:spPr>
                </pic:pic>
              </a:graphicData>
            </a:graphic>
          </wp:inline>
        </w:drawing>
      </w:r>
      <w:r>
        <w:rPr>
          <w:sz w:val="20"/>
        </w:rPr>
      </w:r>
    </w:p>
    <w:p>
      <w:pPr>
        <w:spacing w:before="187"/>
        <w:ind w:left="86" w:right="0" w:firstLine="0"/>
        <w:jc w:val="left"/>
        <w:rPr>
          <w:rFonts w:ascii="Aptos" w:hAnsi="Aptos"/>
          <w:sz w:val="28"/>
        </w:rPr>
      </w:pPr>
      <w:bookmarkStart w:name="The Crispin – 45 Denmark Street" w:id="156"/>
      <w:bookmarkEnd w:id="156"/>
      <w:r>
        <w:rPr/>
      </w:r>
      <w:r>
        <w:rPr>
          <w:rFonts w:ascii="Aptos" w:hAnsi="Aptos"/>
          <w:color w:val="0E4660"/>
          <w:sz w:val="28"/>
        </w:rPr>
        <w:t>The</w:t>
      </w:r>
      <w:r>
        <w:rPr>
          <w:rFonts w:ascii="Aptos" w:hAnsi="Aptos"/>
          <w:color w:val="0E4660"/>
          <w:spacing w:val="-1"/>
          <w:sz w:val="28"/>
        </w:rPr>
        <w:t> </w:t>
      </w:r>
      <w:r>
        <w:rPr>
          <w:rFonts w:ascii="Aptos" w:hAnsi="Aptos"/>
          <w:color w:val="0E4660"/>
          <w:sz w:val="28"/>
        </w:rPr>
        <w:t>Crispin</w:t>
      </w:r>
      <w:r>
        <w:rPr>
          <w:rFonts w:ascii="Aptos" w:hAnsi="Aptos"/>
          <w:color w:val="0E4660"/>
          <w:spacing w:val="-3"/>
          <w:sz w:val="28"/>
        </w:rPr>
        <w:t> </w:t>
      </w:r>
      <w:r>
        <w:rPr>
          <w:rFonts w:ascii="Aptos" w:hAnsi="Aptos"/>
          <w:color w:val="0E4660"/>
          <w:sz w:val="28"/>
        </w:rPr>
        <w:t>–</w:t>
      </w:r>
      <w:r>
        <w:rPr>
          <w:rFonts w:ascii="Aptos" w:hAnsi="Aptos"/>
          <w:color w:val="0E4660"/>
          <w:spacing w:val="-3"/>
          <w:sz w:val="28"/>
        </w:rPr>
        <w:t> </w:t>
      </w:r>
      <w:r>
        <w:rPr>
          <w:rFonts w:ascii="Aptos" w:hAnsi="Aptos"/>
          <w:color w:val="0E4660"/>
          <w:sz w:val="28"/>
        </w:rPr>
        <w:t>45</w:t>
      </w:r>
      <w:r>
        <w:rPr>
          <w:rFonts w:ascii="Aptos" w:hAnsi="Aptos"/>
          <w:color w:val="0E4660"/>
          <w:spacing w:val="-4"/>
          <w:sz w:val="28"/>
        </w:rPr>
        <w:t> </w:t>
      </w:r>
      <w:r>
        <w:rPr>
          <w:rFonts w:ascii="Aptos" w:hAnsi="Aptos"/>
          <w:color w:val="0E4660"/>
          <w:sz w:val="28"/>
        </w:rPr>
        <w:t>Denmark</w:t>
      </w:r>
      <w:r>
        <w:rPr>
          <w:rFonts w:ascii="Aptos" w:hAnsi="Aptos"/>
          <w:color w:val="0E4660"/>
          <w:spacing w:val="-1"/>
          <w:sz w:val="28"/>
        </w:rPr>
        <w:t> </w:t>
      </w:r>
      <w:r>
        <w:rPr>
          <w:rFonts w:ascii="Aptos" w:hAnsi="Aptos"/>
          <w:color w:val="0E4660"/>
          <w:spacing w:val="-2"/>
          <w:sz w:val="28"/>
        </w:rPr>
        <w:t>Street</w:t>
      </w:r>
    </w:p>
    <w:p>
      <w:pPr>
        <w:spacing w:before="78"/>
        <w:ind w:left="86" w:right="0" w:firstLine="0"/>
        <w:jc w:val="left"/>
        <w:rPr>
          <w:rFonts w:ascii="Aptos"/>
          <w:i/>
          <w:sz w:val="24"/>
        </w:rPr>
      </w:pPr>
      <w:bookmarkStart w:name="Up to 1901" w:id="157"/>
      <w:bookmarkEnd w:id="157"/>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76"/>
      </w:pPr>
      <w:r>
        <w:rPr/>
        <w:t>The Crispin is one of the oldest buildings in Wokingham. It was built in the 15th century as a hall-house. This means it had a large central hall – the main room of the building – open to the roof, with a</w:t>
      </w:r>
      <w:r>
        <w:rPr>
          <w:spacing w:val="-3"/>
        </w:rPr>
        <w:t> </w:t>
      </w:r>
      <w:r>
        <w:rPr/>
        <w:t>fire</w:t>
      </w:r>
      <w:r>
        <w:rPr>
          <w:spacing w:val="-2"/>
        </w:rPr>
        <w:t> </w:t>
      </w:r>
      <w:r>
        <w:rPr/>
        <w:t>in</w:t>
      </w:r>
      <w:r>
        <w:rPr>
          <w:spacing w:val="-2"/>
        </w:rPr>
        <w:t> </w:t>
      </w:r>
      <w:r>
        <w:rPr/>
        <w:t>the centre</w:t>
      </w:r>
      <w:r>
        <w:rPr>
          <w:spacing w:val="-5"/>
        </w:rPr>
        <w:t> </w:t>
      </w:r>
      <w:r>
        <w:rPr/>
        <w:t>of</w:t>
      </w:r>
      <w:r>
        <w:rPr>
          <w:spacing w:val="-1"/>
        </w:rPr>
        <w:t> </w:t>
      </w:r>
      <w:r>
        <w:rPr/>
        <w:t>the</w:t>
      </w:r>
      <w:r>
        <w:rPr>
          <w:spacing w:val="-3"/>
        </w:rPr>
        <w:t> </w:t>
      </w:r>
      <w:r>
        <w:rPr/>
        <w:t>room.</w:t>
      </w:r>
      <w:r>
        <w:rPr>
          <w:spacing w:val="-4"/>
        </w:rPr>
        <w:t> </w:t>
      </w:r>
      <w:r>
        <w:rPr/>
        <w:t>It</w:t>
      </w:r>
      <w:r>
        <w:rPr>
          <w:spacing w:val="-2"/>
        </w:rPr>
        <w:t> </w:t>
      </w:r>
      <w:r>
        <w:rPr/>
        <w:t>was</w:t>
      </w:r>
      <w:r>
        <w:rPr>
          <w:spacing w:val="-1"/>
        </w:rPr>
        <w:t> </w:t>
      </w:r>
      <w:r>
        <w:rPr/>
        <w:t>obviously</w:t>
      </w:r>
      <w:r>
        <w:rPr>
          <w:spacing w:val="-2"/>
        </w:rPr>
        <w:t> </w:t>
      </w:r>
      <w:r>
        <w:rPr/>
        <w:t>the</w:t>
      </w:r>
      <w:r>
        <w:rPr>
          <w:spacing w:val="-2"/>
        </w:rPr>
        <w:t> </w:t>
      </w:r>
      <w:r>
        <w:rPr/>
        <w:t>home</w:t>
      </w:r>
      <w:r>
        <w:rPr>
          <w:spacing w:val="-3"/>
        </w:rPr>
        <w:t> </w:t>
      </w:r>
      <w:r>
        <w:rPr/>
        <w:t>of</w:t>
      </w:r>
      <w:r>
        <w:rPr>
          <w:spacing w:val="-2"/>
        </w:rPr>
        <w:t> </w:t>
      </w:r>
      <w:r>
        <w:rPr/>
        <w:t>a</w:t>
      </w:r>
      <w:r>
        <w:rPr>
          <w:spacing w:val="-2"/>
        </w:rPr>
        <w:t> </w:t>
      </w:r>
      <w:r>
        <w:rPr/>
        <w:t>prosperous</w:t>
      </w:r>
      <w:r>
        <w:rPr>
          <w:spacing w:val="-1"/>
        </w:rPr>
        <w:t> </w:t>
      </w:r>
      <w:r>
        <w:rPr/>
        <w:t>man.</w:t>
      </w:r>
      <w:r>
        <w:rPr>
          <w:spacing w:val="-2"/>
        </w:rPr>
        <w:t> </w:t>
      </w:r>
      <w:r>
        <w:rPr/>
        <w:t>In</w:t>
      </w:r>
      <w:r>
        <w:rPr>
          <w:spacing w:val="-2"/>
        </w:rPr>
        <w:t> </w:t>
      </w:r>
      <w:r>
        <w:rPr/>
        <w:t>later</w:t>
      </w:r>
      <w:r>
        <w:rPr>
          <w:spacing w:val="-2"/>
        </w:rPr>
        <w:t> </w:t>
      </w:r>
      <w:r>
        <w:rPr/>
        <w:t>times it was 'modernised', and an upper floor built across the full breadth of the house.</w:t>
      </w:r>
    </w:p>
    <w:p>
      <w:pPr>
        <w:pStyle w:val="BodyText"/>
        <w:spacing w:line="336" w:lineRule="auto" w:before="145"/>
        <w:ind w:right="1145"/>
      </w:pPr>
      <w:r>
        <w:rPr/>
        <w:t>Some time later it was divided into three cottages. By 1854, the owner of the central cottage (James</w:t>
      </w:r>
      <w:r>
        <w:rPr>
          <w:spacing w:val="-3"/>
        </w:rPr>
        <w:t> </w:t>
      </w:r>
      <w:r>
        <w:rPr/>
        <w:t>Green)</w:t>
      </w:r>
      <w:r>
        <w:rPr>
          <w:spacing w:val="-5"/>
        </w:rPr>
        <w:t> </w:t>
      </w:r>
      <w:r>
        <w:rPr/>
        <w:t>had</w:t>
      </w:r>
      <w:r>
        <w:rPr>
          <w:spacing w:val="-2"/>
        </w:rPr>
        <w:t> </w:t>
      </w:r>
      <w:r>
        <w:rPr/>
        <w:t>become</w:t>
      </w:r>
      <w:r>
        <w:rPr>
          <w:spacing w:val="-2"/>
        </w:rPr>
        <w:t> </w:t>
      </w:r>
      <w:r>
        <w:rPr/>
        <w:t>sufficiently</w:t>
      </w:r>
      <w:r>
        <w:rPr>
          <w:spacing w:val="-5"/>
        </w:rPr>
        <w:t> </w:t>
      </w:r>
      <w:r>
        <w:rPr/>
        <w:t>prosperous</w:t>
      </w:r>
      <w:r>
        <w:rPr>
          <w:spacing w:val="-3"/>
        </w:rPr>
        <w:t> </w:t>
      </w:r>
      <w:r>
        <w:rPr/>
        <w:t>as</w:t>
      </w:r>
      <w:r>
        <w:rPr>
          <w:spacing w:val="-3"/>
        </w:rPr>
        <w:t> </w:t>
      </w:r>
      <w:r>
        <w:rPr/>
        <w:t>a</w:t>
      </w:r>
      <w:r>
        <w:rPr>
          <w:spacing w:val="-4"/>
        </w:rPr>
        <w:t> </w:t>
      </w:r>
      <w:r>
        <w:rPr/>
        <w:t>'brewer</w:t>
      </w:r>
      <w:r>
        <w:rPr>
          <w:spacing w:val="-3"/>
        </w:rPr>
        <w:t> </w:t>
      </w:r>
      <w:r>
        <w:rPr/>
        <w:t>and</w:t>
      </w:r>
      <w:r>
        <w:rPr>
          <w:spacing w:val="-2"/>
        </w:rPr>
        <w:t> </w:t>
      </w:r>
      <w:r>
        <w:rPr/>
        <w:t>beer</w:t>
      </w:r>
      <w:r>
        <w:rPr>
          <w:spacing w:val="-4"/>
        </w:rPr>
        <w:t> </w:t>
      </w:r>
      <w:r>
        <w:rPr/>
        <w:t>seller',</w:t>
      </w:r>
      <w:r>
        <w:rPr>
          <w:spacing w:val="-3"/>
        </w:rPr>
        <w:t> </w:t>
      </w:r>
      <w:r>
        <w:rPr/>
        <w:t>to</w:t>
      </w:r>
      <w:r>
        <w:rPr>
          <w:spacing w:val="-3"/>
        </w:rPr>
        <w:t> </w:t>
      </w:r>
      <w:r>
        <w:rPr/>
        <w:t>buy</w:t>
      </w:r>
      <w:r>
        <w:rPr>
          <w:spacing w:val="-3"/>
        </w:rPr>
        <w:t> </w:t>
      </w:r>
      <w:r>
        <w:rPr/>
        <w:t>out</w:t>
      </w:r>
      <w:r>
        <w:rPr>
          <w:spacing w:val="-3"/>
        </w:rPr>
        <w:t> </w:t>
      </w:r>
      <w:r>
        <w:rPr/>
        <w:t>the other two owners and use the whole building as an inn.</w:t>
      </w:r>
    </w:p>
    <w:p>
      <w:pPr>
        <w:pStyle w:val="BodyText"/>
        <w:spacing w:after="0" w:line="336" w:lineRule="auto"/>
        <w:sectPr>
          <w:pgSz w:w="11910" w:h="16840"/>
          <w:pgMar w:top="200" w:bottom="280" w:left="992" w:right="0"/>
        </w:sectPr>
      </w:pPr>
    </w:p>
    <w:p>
      <w:pPr>
        <w:spacing w:before="87"/>
        <w:ind w:left="86" w:right="0" w:firstLine="0"/>
        <w:jc w:val="left"/>
        <w:rPr>
          <w:rFonts w:ascii="Aptos"/>
          <w:i/>
          <w:sz w:val="24"/>
        </w:rPr>
      </w:pPr>
      <w:r>
        <w:rPr>
          <w:rFonts w:ascii="Aptos"/>
          <w:i/>
          <w:sz w:val="24"/>
        </w:rPr>
        <w:drawing>
          <wp:anchor distT="0" distB="0" distL="0" distR="0" allowOverlap="1" layoutInCell="1" locked="0" behindDoc="1" simplePos="0" relativeHeight="487610368">
            <wp:simplePos x="0" y="0"/>
            <wp:positionH relativeFrom="page">
              <wp:posOffset>683894</wp:posOffset>
            </wp:positionH>
            <wp:positionV relativeFrom="paragraph">
              <wp:posOffset>267715</wp:posOffset>
            </wp:positionV>
            <wp:extent cx="6667499" cy="5800725"/>
            <wp:effectExtent l="0" t="0" r="0" b="0"/>
            <wp:wrapTopAndBottom/>
            <wp:docPr id="119" name="Image 119" descr="picture of pub"/>
            <wp:cNvGraphicFramePr>
              <a:graphicFrameLocks/>
            </wp:cNvGraphicFramePr>
            <a:graphic>
              <a:graphicData uri="http://schemas.openxmlformats.org/drawingml/2006/picture">
                <pic:pic>
                  <pic:nvPicPr>
                    <pic:cNvPr id="119" name="Image 119" descr="picture of pub"/>
                    <pic:cNvPicPr/>
                  </pic:nvPicPr>
                  <pic:blipFill>
                    <a:blip r:embed="rId40" cstate="print"/>
                    <a:stretch>
                      <a:fillRect/>
                    </a:stretch>
                  </pic:blipFill>
                  <pic:spPr>
                    <a:xfrm>
                      <a:off x="0" y="0"/>
                      <a:ext cx="6667499" cy="5800725"/>
                    </a:xfrm>
                    <a:prstGeom prst="rect">
                      <a:avLst/>
                    </a:prstGeom>
                  </pic:spPr>
                </pic:pic>
              </a:graphicData>
            </a:graphic>
          </wp:anchor>
        </w:drawing>
      </w:r>
      <w:bookmarkStart w:name="1901 to 2011" w:id="158"/>
      <w:bookmarkEnd w:id="158"/>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spacing w:before="178"/>
        <w:ind w:left="86" w:right="0" w:firstLine="0"/>
        <w:jc w:val="left"/>
        <w:rPr>
          <w:rFonts w:ascii="Aptos" w:hAnsi="Aptos"/>
          <w:sz w:val="28"/>
        </w:rPr>
      </w:pPr>
      <w:bookmarkStart w:name="The Crooked Billet – Gardeners Green" w:id="159"/>
      <w:bookmarkEnd w:id="159"/>
      <w:r>
        <w:rPr/>
      </w:r>
      <w:r>
        <w:rPr>
          <w:rFonts w:ascii="Aptos" w:hAnsi="Aptos"/>
          <w:color w:val="0E4660"/>
          <w:sz w:val="28"/>
        </w:rPr>
        <w:t>The</w:t>
      </w:r>
      <w:r>
        <w:rPr>
          <w:rFonts w:ascii="Aptos" w:hAnsi="Aptos"/>
          <w:color w:val="0E4660"/>
          <w:spacing w:val="-8"/>
          <w:sz w:val="28"/>
        </w:rPr>
        <w:t> </w:t>
      </w:r>
      <w:r>
        <w:rPr>
          <w:rFonts w:ascii="Aptos" w:hAnsi="Aptos"/>
          <w:color w:val="0E4660"/>
          <w:sz w:val="28"/>
        </w:rPr>
        <w:t>Crooked</w:t>
      </w:r>
      <w:r>
        <w:rPr>
          <w:rFonts w:ascii="Aptos" w:hAnsi="Aptos"/>
          <w:color w:val="0E4660"/>
          <w:spacing w:val="-9"/>
          <w:sz w:val="28"/>
        </w:rPr>
        <w:t> </w:t>
      </w:r>
      <w:r>
        <w:rPr>
          <w:rFonts w:ascii="Aptos" w:hAnsi="Aptos"/>
          <w:color w:val="0E4660"/>
          <w:sz w:val="28"/>
        </w:rPr>
        <w:t>Billet</w:t>
      </w:r>
      <w:r>
        <w:rPr>
          <w:rFonts w:ascii="Aptos" w:hAnsi="Aptos"/>
          <w:color w:val="0E4660"/>
          <w:spacing w:val="-8"/>
          <w:sz w:val="28"/>
        </w:rPr>
        <w:t> </w:t>
      </w:r>
      <w:r>
        <w:rPr>
          <w:rFonts w:ascii="Aptos" w:hAnsi="Aptos"/>
          <w:color w:val="0E4660"/>
          <w:sz w:val="28"/>
        </w:rPr>
        <w:t>–</w:t>
      </w:r>
      <w:r>
        <w:rPr>
          <w:rFonts w:ascii="Aptos" w:hAnsi="Aptos"/>
          <w:color w:val="0E4660"/>
          <w:spacing w:val="-10"/>
          <w:sz w:val="28"/>
        </w:rPr>
        <w:t> </w:t>
      </w:r>
      <w:r>
        <w:rPr>
          <w:rFonts w:ascii="Aptos" w:hAnsi="Aptos"/>
          <w:color w:val="0E4660"/>
          <w:sz w:val="28"/>
        </w:rPr>
        <w:t>Gardeners</w:t>
      </w:r>
      <w:r>
        <w:rPr>
          <w:rFonts w:ascii="Aptos" w:hAnsi="Aptos"/>
          <w:color w:val="0E4660"/>
          <w:spacing w:val="-10"/>
          <w:sz w:val="28"/>
        </w:rPr>
        <w:t> </w:t>
      </w:r>
      <w:r>
        <w:rPr>
          <w:rFonts w:ascii="Aptos" w:hAnsi="Aptos"/>
          <w:color w:val="0E4660"/>
          <w:spacing w:val="-4"/>
          <w:sz w:val="28"/>
        </w:rPr>
        <w:t>Green</w:t>
      </w:r>
    </w:p>
    <w:p>
      <w:pPr>
        <w:spacing w:before="78"/>
        <w:ind w:left="86" w:right="0" w:firstLine="0"/>
        <w:jc w:val="left"/>
        <w:rPr>
          <w:rFonts w:ascii="Aptos"/>
          <w:i/>
          <w:sz w:val="24"/>
        </w:rPr>
      </w:pPr>
      <w:bookmarkStart w:name="Up to 1901" w:id="160"/>
      <w:bookmarkEnd w:id="160"/>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201"/>
      </w:pPr>
      <w:r>
        <w:rPr/>
        <w:t>The</w:t>
      </w:r>
      <w:r>
        <w:rPr>
          <w:spacing w:val="-3"/>
        </w:rPr>
        <w:t> </w:t>
      </w:r>
      <w:r>
        <w:rPr/>
        <w:t>pub</w:t>
      </w:r>
      <w:r>
        <w:rPr>
          <w:spacing w:val="-3"/>
        </w:rPr>
        <w:t> </w:t>
      </w:r>
      <w:r>
        <w:rPr/>
        <w:t>name</w:t>
      </w:r>
      <w:r>
        <w:rPr>
          <w:spacing w:val="-1"/>
        </w:rPr>
        <w:t> </w:t>
      </w:r>
      <w:r>
        <w:rPr/>
        <w:t>is</w:t>
      </w:r>
      <w:r>
        <w:rPr>
          <w:spacing w:val="-4"/>
        </w:rPr>
        <w:t> </w:t>
      </w:r>
      <w:r>
        <w:rPr/>
        <w:t>capable</w:t>
      </w:r>
      <w:r>
        <w:rPr>
          <w:spacing w:val="-4"/>
        </w:rPr>
        <w:t> </w:t>
      </w:r>
      <w:r>
        <w:rPr/>
        <w:t>of</w:t>
      </w:r>
      <w:r>
        <w:rPr>
          <w:spacing w:val="-3"/>
        </w:rPr>
        <w:t> </w:t>
      </w:r>
      <w:r>
        <w:rPr/>
        <w:t>various</w:t>
      </w:r>
      <w:r>
        <w:rPr>
          <w:spacing w:val="-4"/>
        </w:rPr>
        <w:t> </w:t>
      </w:r>
      <w:r>
        <w:rPr/>
        <w:t>interpretations,</w:t>
      </w:r>
      <w:r>
        <w:rPr>
          <w:spacing w:val="-2"/>
        </w:rPr>
        <w:t> </w:t>
      </w:r>
      <w:r>
        <w:rPr/>
        <w:t>but</w:t>
      </w:r>
      <w:r>
        <w:rPr>
          <w:spacing w:val="-3"/>
        </w:rPr>
        <w:t> </w:t>
      </w:r>
      <w:r>
        <w:rPr/>
        <w:t>the</w:t>
      </w:r>
      <w:r>
        <w:rPr>
          <w:spacing w:val="-4"/>
        </w:rPr>
        <w:t> </w:t>
      </w:r>
      <w:r>
        <w:rPr/>
        <w:t>sign</w:t>
      </w:r>
      <w:r>
        <w:rPr>
          <w:spacing w:val="-4"/>
        </w:rPr>
        <w:t> </w:t>
      </w:r>
      <w:r>
        <w:rPr/>
        <w:t>depicts</w:t>
      </w:r>
      <w:r>
        <w:rPr>
          <w:spacing w:val="-2"/>
        </w:rPr>
        <w:t> </w:t>
      </w:r>
      <w:r>
        <w:rPr/>
        <w:t>a</w:t>
      </w:r>
      <w:r>
        <w:rPr>
          <w:spacing w:val="-4"/>
        </w:rPr>
        <w:t> </w:t>
      </w:r>
      <w:r>
        <w:rPr/>
        <w:t>small</w:t>
      </w:r>
      <w:r>
        <w:rPr>
          <w:spacing w:val="-1"/>
        </w:rPr>
        <w:t> </w:t>
      </w:r>
      <w:r>
        <w:rPr/>
        <w:t>twisted</w:t>
      </w:r>
      <w:r>
        <w:rPr>
          <w:spacing w:val="-1"/>
        </w:rPr>
        <w:t> </w:t>
      </w:r>
      <w:r>
        <w:rPr/>
        <w:t>log</w:t>
      </w:r>
      <w:r>
        <w:rPr>
          <w:spacing w:val="-1"/>
        </w:rPr>
        <w:t> </w:t>
      </w:r>
      <w:r>
        <w:rPr/>
        <w:t>of </w:t>
      </w:r>
      <w:r>
        <w:rPr>
          <w:spacing w:val="-4"/>
        </w:rPr>
        <w:t>wood.</w:t>
      </w:r>
    </w:p>
    <w:p>
      <w:pPr>
        <w:pStyle w:val="BodyText"/>
        <w:spacing w:line="336" w:lineRule="auto" w:before="144"/>
        <w:ind w:right="1106"/>
      </w:pPr>
      <w:r>
        <w:rPr/>
        <w:t>There</w:t>
      </w:r>
      <w:r>
        <w:rPr>
          <w:spacing w:val="-2"/>
        </w:rPr>
        <w:t> </w:t>
      </w:r>
      <w:r>
        <w:rPr/>
        <w:t>was</w:t>
      </w:r>
      <w:r>
        <w:rPr>
          <w:spacing w:val="-2"/>
        </w:rPr>
        <w:t> </w:t>
      </w:r>
      <w:r>
        <w:rPr/>
        <w:t>a story</w:t>
      </w:r>
      <w:r>
        <w:rPr>
          <w:spacing w:val="-3"/>
        </w:rPr>
        <w:t> </w:t>
      </w:r>
      <w:r>
        <w:rPr/>
        <w:t>that the house</w:t>
      </w:r>
      <w:r>
        <w:rPr>
          <w:spacing w:val="-2"/>
        </w:rPr>
        <w:t> </w:t>
      </w:r>
      <w:r>
        <w:rPr/>
        <w:t>once stood on</w:t>
      </w:r>
      <w:r>
        <w:rPr>
          <w:spacing w:val="-1"/>
        </w:rPr>
        <w:t> </w:t>
      </w:r>
      <w:r>
        <w:rPr/>
        <w:t>the other side of</w:t>
      </w:r>
      <w:r>
        <w:rPr>
          <w:spacing w:val="-1"/>
        </w:rPr>
        <w:t> </w:t>
      </w:r>
      <w:r>
        <w:rPr/>
        <w:t>the</w:t>
      </w:r>
      <w:r>
        <w:rPr>
          <w:spacing w:val="-2"/>
        </w:rPr>
        <w:t> </w:t>
      </w:r>
      <w:r>
        <w:rPr/>
        <w:t>road</w:t>
      </w:r>
      <w:r>
        <w:rPr>
          <w:spacing w:val="-1"/>
        </w:rPr>
        <w:t> </w:t>
      </w:r>
      <w:r>
        <w:rPr/>
        <w:t>and</w:t>
      </w:r>
      <w:r>
        <w:rPr>
          <w:spacing w:val="-1"/>
        </w:rPr>
        <w:t> </w:t>
      </w:r>
      <w:r>
        <w:rPr/>
        <w:t>that</w:t>
      </w:r>
      <w:r>
        <w:rPr>
          <w:spacing w:val="-1"/>
        </w:rPr>
        <w:t> </w:t>
      </w:r>
      <w:r>
        <w:rPr/>
        <w:t>it</w:t>
      </w:r>
      <w:r>
        <w:rPr>
          <w:spacing w:val="-1"/>
        </w:rPr>
        <w:t> </w:t>
      </w:r>
      <w:r>
        <w:rPr/>
        <w:t>was</w:t>
      </w:r>
      <w:r>
        <w:rPr>
          <w:spacing w:val="-2"/>
        </w:rPr>
        <w:t> </w:t>
      </w:r>
      <w:r>
        <w:rPr/>
        <w:t>moved</w:t>
      </w:r>
      <w:r>
        <w:rPr>
          <w:spacing w:val="-1"/>
        </w:rPr>
        <w:t> </w:t>
      </w:r>
      <w:r>
        <w:rPr/>
        <w:t>to avoid</w:t>
      </w:r>
      <w:r>
        <w:rPr>
          <w:spacing w:val="-3"/>
        </w:rPr>
        <w:t> </w:t>
      </w:r>
      <w:r>
        <w:rPr/>
        <w:t>being</w:t>
      </w:r>
      <w:r>
        <w:rPr>
          <w:spacing w:val="-4"/>
        </w:rPr>
        <w:t> </w:t>
      </w:r>
      <w:r>
        <w:rPr/>
        <w:t>flooded by</w:t>
      </w:r>
      <w:r>
        <w:rPr>
          <w:spacing w:val="-2"/>
        </w:rPr>
        <w:t> </w:t>
      </w:r>
      <w:r>
        <w:rPr/>
        <w:t>the</w:t>
      </w:r>
      <w:r>
        <w:rPr>
          <w:spacing w:val="-3"/>
        </w:rPr>
        <w:t> </w:t>
      </w:r>
      <w:r>
        <w:rPr/>
        <w:t>nearby</w:t>
      </w:r>
      <w:r>
        <w:rPr>
          <w:spacing w:val="-5"/>
        </w:rPr>
        <w:t> </w:t>
      </w:r>
      <w:r>
        <w:rPr/>
        <w:t>Emm</w:t>
      </w:r>
      <w:r>
        <w:rPr>
          <w:spacing w:val="-1"/>
        </w:rPr>
        <w:t> </w:t>
      </w:r>
      <w:r>
        <w:rPr/>
        <w:t>Brook.</w:t>
      </w:r>
      <w:r>
        <w:rPr>
          <w:spacing w:val="-3"/>
        </w:rPr>
        <w:t> </w:t>
      </w:r>
      <w:r>
        <w:rPr/>
        <w:t>Although</w:t>
      </w:r>
      <w:r>
        <w:rPr>
          <w:spacing w:val="-3"/>
        </w:rPr>
        <w:t> </w:t>
      </w:r>
      <w:r>
        <w:rPr/>
        <w:t>it</w:t>
      </w:r>
      <w:r>
        <w:rPr>
          <w:spacing w:val="-1"/>
        </w:rPr>
        <w:t> </w:t>
      </w:r>
      <w:r>
        <w:rPr/>
        <w:t>is</w:t>
      </w:r>
      <w:r>
        <w:rPr>
          <w:spacing w:val="-4"/>
        </w:rPr>
        <w:t> </w:t>
      </w:r>
      <w:r>
        <w:rPr/>
        <w:t>possible</w:t>
      </w:r>
      <w:r>
        <w:rPr>
          <w:spacing w:val="-3"/>
        </w:rPr>
        <w:t> </w:t>
      </w:r>
      <w:r>
        <w:rPr/>
        <w:t>that</w:t>
      </w:r>
      <w:r>
        <w:rPr>
          <w:spacing w:val="-3"/>
        </w:rPr>
        <w:t> </w:t>
      </w:r>
      <w:r>
        <w:rPr/>
        <w:t>a</w:t>
      </w:r>
      <w:r>
        <w:rPr>
          <w:spacing w:val="-2"/>
        </w:rPr>
        <w:t> </w:t>
      </w:r>
      <w:r>
        <w:rPr/>
        <w:t>timber-framed</w:t>
      </w:r>
      <w:r>
        <w:rPr>
          <w:spacing w:val="-3"/>
        </w:rPr>
        <w:t> </w:t>
      </w:r>
      <w:r>
        <w:rPr/>
        <w:t>building could be moved, it is unlikely. It is more likely that the road was diverted to pass on the other side</w:t>
      </w:r>
      <w:r>
        <w:rPr/>
        <w:t> of the building. Whatever happened, if it did, was early in the 19th century</w:t>
      </w:r>
      <w:r>
        <w:rPr>
          <w:spacing w:val="-1"/>
        </w:rPr>
        <w:t> </w:t>
      </w:r>
      <w:r>
        <w:rPr/>
        <w:t>and no sign of diversion has been found.</w:t>
      </w:r>
    </w:p>
    <w:p>
      <w:pPr>
        <w:pStyle w:val="BodyText"/>
        <w:spacing w:after="0" w:line="336" w:lineRule="auto"/>
        <w:sectPr>
          <w:pgSz w:w="11910" w:h="16840"/>
          <w:pgMar w:top="120" w:bottom="280" w:left="992" w:right="0"/>
        </w:sectPr>
      </w:pPr>
    </w:p>
    <w:p>
      <w:pPr>
        <w:spacing w:before="87"/>
        <w:ind w:left="86" w:right="0" w:firstLine="0"/>
        <w:jc w:val="left"/>
        <w:rPr>
          <w:rFonts w:ascii="Aptos"/>
          <w:i/>
          <w:sz w:val="24"/>
        </w:rPr>
      </w:pPr>
      <w:r>
        <w:rPr>
          <w:rFonts w:ascii="Aptos"/>
          <w:i/>
          <w:sz w:val="24"/>
        </w:rPr>
        <w:drawing>
          <wp:anchor distT="0" distB="0" distL="0" distR="0" allowOverlap="1" layoutInCell="1" locked="0" behindDoc="1" simplePos="0" relativeHeight="487610880">
            <wp:simplePos x="0" y="0"/>
            <wp:positionH relativeFrom="page">
              <wp:posOffset>683894</wp:posOffset>
            </wp:positionH>
            <wp:positionV relativeFrom="paragraph">
              <wp:posOffset>267715</wp:posOffset>
            </wp:positionV>
            <wp:extent cx="6668330" cy="4076700"/>
            <wp:effectExtent l="0" t="0" r="0" b="0"/>
            <wp:wrapTopAndBottom/>
            <wp:docPr id="120" name="Image 120" descr="white timber clad pub"/>
            <wp:cNvGraphicFramePr>
              <a:graphicFrameLocks/>
            </wp:cNvGraphicFramePr>
            <a:graphic>
              <a:graphicData uri="http://schemas.openxmlformats.org/drawingml/2006/picture">
                <pic:pic>
                  <pic:nvPicPr>
                    <pic:cNvPr id="120" name="Image 120" descr="white timber clad pub"/>
                    <pic:cNvPicPr/>
                  </pic:nvPicPr>
                  <pic:blipFill>
                    <a:blip r:embed="rId41" cstate="print"/>
                    <a:stretch>
                      <a:fillRect/>
                    </a:stretch>
                  </pic:blipFill>
                  <pic:spPr>
                    <a:xfrm>
                      <a:off x="0" y="0"/>
                      <a:ext cx="6668330" cy="4076700"/>
                    </a:xfrm>
                    <a:prstGeom prst="rect">
                      <a:avLst/>
                    </a:prstGeom>
                  </pic:spPr>
                </pic:pic>
              </a:graphicData>
            </a:graphic>
          </wp:anchor>
        </w:drawing>
      </w:r>
      <w:bookmarkStart w:name="1901 to 2011" w:id="161"/>
      <w:bookmarkEnd w:id="161"/>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spacing w:before="162"/>
        <w:ind w:left="86" w:right="0" w:firstLine="0"/>
        <w:jc w:val="left"/>
        <w:rPr>
          <w:rFonts w:ascii="Aptos" w:hAnsi="Aptos"/>
          <w:sz w:val="28"/>
        </w:rPr>
      </w:pPr>
      <w:bookmarkStart w:name="The Crown – 29 Peach Street" w:id="162"/>
      <w:bookmarkEnd w:id="162"/>
      <w:r>
        <w:rPr/>
      </w:r>
      <w:r>
        <w:rPr>
          <w:rFonts w:ascii="Aptos" w:hAnsi="Aptos"/>
          <w:color w:val="0E4660"/>
          <w:sz w:val="28"/>
        </w:rPr>
        <w:t>The</w:t>
      </w:r>
      <w:r>
        <w:rPr>
          <w:rFonts w:ascii="Aptos" w:hAnsi="Aptos"/>
          <w:color w:val="0E4660"/>
          <w:spacing w:val="-6"/>
          <w:sz w:val="28"/>
        </w:rPr>
        <w:t> </w:t>
      </w:r>
      <w:r>
        <w:rPr>
          <w:rFonts w:ascii="Aptos" w:hAnsi="Aptos"/>
          <w:color w:val="0E4660"/>
          <w:sz w:val="28"/>
        </w:rPr>
        <w:t>Crown</w:t>
      </w:r>
      <w:r>
        <w:rPr>
          <w:rFonts w:ascii="Aptos" w:hAnsi="Aptos"/>
          <w:color w:val="0E4660"/>
          <w:spacing w:val="-6"/>
          <w:sz w:val="28"/>
        </w:rPr>
        <w:t> </w:t>
      </w:r>
      <w:r>
        <w:rPr>
          <w:rFonts w:ascii="Aptos" w:hAnsi="Aptos"/>
          <w:color w:val="0E4660"/>
          <w:sz w:val="28"/>
        </w:rPr>
        <w:t>–</w:t>
      </w:r>
      <w:r>
        <w:rPr>
          <w:rFonts w:ascii="Aptos" w:hAnsi="Aptos"/>
          <w:color w:val="0E4660"/>
          <w:spacing w:val="-8"/>
          <w:sz w:val="28"/>
        </w:rPr>
        <w:t> </w:t>
      </w:r>
      <w:r>
        <w:rPr>
          <w:rFonts w:ascii="Aptos" w:hAnsi="Aptos"/>
          <w:color w:val="0E4660"/>
          <w:sz w:val="28"/>
        </w:rPr>
        <w:t>29</w:t>
      </w:r>
      <w:r>
        <w:rPr>
          <w:rFonts w:ascii="Aptos" w:hAnsi="Aptos"/>
          <w:color w:val="0E4660"/>
          <w:spacing w:val="-8"/>
          <w:sz w:val="28"/>
        </w:rPr>
        <w:t> </w:t>
      </w:r>
      <w:r>
        <w:rPr>
          <w:rFonts w:ascii="Aptos" w:hAnsi="Aptos"/>
          <w:color w:val="0E4660"/>
          <w:sz w:val="28"/>
        </w:rPr>
        <w:t>Peach</w:t>
      </w:r>
      <w:r>
        <w:rPr>
          <w:rFonts w:ascii="Aptos" w:hAnsi="Aptos"/>
          <w:color w:val="0E4660"/>
          <w:spacing w:val="-8"/>
          <w:sz w:val="28"/>
        </w:rPr>
        <w:t> </w:t>
      </w:r>
      <w:r>
        <w:rPr>
          <w:rFonts w:ascii="Aptos" w:hAnsi="Aptos"/>
          <w:color w:val="0E4660"/>
          <w:spacing w:val="-2"/>
          <w:sz w:val="28"/>
        </w:rPr>
        <w:t>Street</w:t>
      </w:r>
    </w:p>
    <w:p>
      <w:pPr>
        <w:spacing w:before="80"/>
        <w:ind w:left="86" w:right="0" w:firstLine="0"/>
        <w:jc w:val="left"/>
        <w:rPr>
          <w:rFonts w:ascii="Aptos"/>
          <w:i/>
          <w:sz w:val="24"/>
        </w:rPr>
      </w:pPr>
      <w:bookmarkStart w:name="1901 to 2011" w:id="163"/>
      <w:bookmarkEnd w:id="163"/>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0"/>
      </w:pPr>
      <w:r>
        <w:rPr/>
        <w:t>This</w:t>
      </w:r>
      <w:r>
        <w:rPr>
          <w:spacing w:val="-7"/>
        </w:rPr>
        <w:t> </w:t>
      </w:r>
      <w:r>
        <w:rPr/>
        <w:t>parade</w:t>
      </w:r>
      <w:r>
        <w:rPr>
          <w:spacing w:val="-3"/>
        </w:rPr>
        <w:t> </w:t>
      </w:r>
      <w:r>
        <w:rPr/>
        <w:t>of</w:t>
      </w:r>
      <w:r>
        <w:rPr>
          <w:spacing w:val="-2"/>
        </w:rPr>
        <w:t> </w:t>
      </w:r>
      <w:r>
        <w:rPr/>
        <w:t>shops,</w:t>
      </w:r>
      <w:r>
        <w:rPr>
          <w:spacing w:val="-3"/>
        </w:rPr>
        <w:t> </w:t>
      </w:r>
      <w:r>
        <w:rPr/>
        <w:t>including</w:t>
      </w:r>
      <w:r>
        <w:rPr>
          <w:spacing w:val="-5"/>
        </w:rPr>
        <w:t> </w:t>
      </w:r>
      <w:r>
        <w:rPr/>
        <w:t>the</w:t>
      </w:r>
      <w:r>
        <w:rPr>
          <w:spacing w:val="-4"/>
        </w:rPr>
        <w:t> </w:t>
      </w:r>
      <w:r>
        <w:rPr/>
        <w:t>ex-Woolworths</w:t>
      </w:r>
      <w:r>
        <w:rPr>
          <w:spacing w:val="-3"/>
        </w:rPr>
        <w:t> </w:t>
      </w:r>
      <w:r>
        <w:rPr/>
        <w:t>store</w:t>
      </w:r>
      <w:r>
        <w:rPr>
          <w:spacing w:val="-5"/>
        </w:rPr>
        <w:t> </w:t>
      </w:r>
      <w:r>
        <w:rPr/>
        <w:t>to</w:t>
      </w:r>
      <w:r>
        <w:rPr>
          <w:spacing w:val="-5"/>
        </w:rPr>
        <w:t> </w:t>
      </w:r>
      <w:r>
        <w:rPr/>
        <w:t>the</w:t>
      </w:r>
      <w:r>
        <w:rPr>
          <w:spacing w:val="-4"/>
        </w:rPr>
        <w:t> </w:t>
      </w:r>
      <w:r>
        <w:rPr/>
        <w:t>right,</w:t>
      </w:r>
      <w:r>
        <w:rPr>
          <w:spacing w:val="-3"/>
        </w:rPr>
        <w:t> </w:t>
      </w:r>
      <w:r>
        <w:rPr/>
        <w:t>was</w:t>
      </w:r>
      <w:r>
        <w:rPr>
          <w:spacing w:val="-3"/>
        </w:rPr>
        <w:t> </w:t>
      </w:r>
      <w:r>
        <w:rPr/>
        <w:t>redeveloped</w:t>
      </w:r>
      <w:r>
        <w:rPr>
          <w:spacing w:val="-4"/>
        </w:rPr>
        <w:t> </w:t>
      </w:r>
      <w:r>
        <w:rPr/>
        <w:t>in</w:t>
      </w:r>
      <w:r>
        <w:rPr>
          <w:spacing w:val="-4"/>
        </w:rPr>
        <w:t> </w:t>
      </w:r>
      <w:r>
        <w:rPr/>
        <w:t>the</w:t>
      </w:r>
      <w:r>
        <w:rPr>
          <w:spacing w:val="-3"/>
        </w:rPr>
        <w:t> </w:t>
      </w:r>
      <w:r>
        <w:rPr>
          <w:spacing w:val="-2"/>
        </w:rPr>
        <w:t>1930s.</w:t>
      </w:r>
    </w:p>
    <w:p>
      <w:pPr>
        <w:pStyle w:val="BodyText"/>
        <w:spacing w:after="0"/>
        <w:sectPr>
          <w:pgSz w:w="11910" w:h="16840"/>
          <w:pgMar w:top="120" w:bottom="280" w:left="992" w:right="0"/>
        </w:sectPr>
      </w:pPr>
    </w:p>
    <w:p>
      <w:pPr>
        <w:pStyle w:val="BodyText"/>
        <w:spacing w:before="4"/>
        <w:ind w:left="0"/>
        <w:rPr>
          <w:sz w:val="16"/>
        </w:rPr>
      </w:pPr>
      <w:r>
        <w:rPr>
          <w:sz w:val="16"/>
        </w:rPr>
        <w:drawing>
          <wp:anchor distT="0" distB="0" distL="0" distR="0" allowOverlap="1" layoutInCell="1" locked="0" behindDoc="0" simplePos="0" relativeHeight="15752192">
            <wp:simplePos x="0" y="0"/>
            <wp:positionH relativeFrom="page">
              <wp:posOffset>683894</wp:posOffset>
            </wp:positionH>
            <wp:positionV relativeFrom="page">
              <wp:posOffset>144775</wp:posOffset>
            </wp:positionV>
            <wp:extent cx="6667500" cy="10547604"/>
            <wp:effectExtent l="0" t="0" r="0" b="0"/>
            <wp:wrapNone/>
            <wp:docPr id="121" name="Image 121" descr="shop named Harringtons"/>
            <wp:cNvGraphicFramePr>
              <a:graphicFrameLocks/>
            </wp:cNvGraphicFramePr>
            <a:graphic>
              <a:graphicData uri="http://schemas.openxmlformats.org/drawingml/2006/picture">
                <pic:pic>
                  <pic:nvPicPr>
                    <pic:cNvPr id="121" name="Image 121" descr="shop named Harringtons"/>
                    <pic:cNvPicPr/>
                  </pic:nvPicPr>
                  <pic:blipFill>
                    <a:blip r:embed="rId42" cstate="print"/>
                    <a:stretch>
                      <a:fillRect/>
                    </a:stretch>
                  </pic:blipFill>
                  <pic:spPr>
                    <a:xfrm>
                      <a:off x="0" y="0"/>
                      <a:ext cx="6667500" cy="10547604"/>
                    </a:xfrm>
                    <a:prstGeom prst="rect">
                      <a:avLst/>
                    </a:prstGeom>
                  </pic:spPr>
                </pic:pic>
              </a:graphicData>
            </a:graphic>
          </wp:anchor>
        </w:drawing>
      </w:r>
    </w:p>
    <w:p>
      <w:pPr>
        <w:pStyle w:val="BodyText"/>
        <w:spacing w:after="0"/>
        <w:rPr>
          <w:sz w:val="16"/>
        </w:rPr>
        <w:sectPr>
          <w:pgSz w:w="11910" w:h="16840"/>
          <w:pgMar w:top="1920" w:bottom="280" w:left="992" w:right="0"/>
        </w:sectPr>
      </w:pPr>
    </w:p>
    <w:p>
      <w:pPr>
        <w:spacing w:before="90"/>
        <w:ind w:left="86" w:right="0" w:firstLine="0"/>
        <w:jc w:val="left"/>
        <w:rPr>
          <w:rFonts w:ascii="Aptos" w:hAnsi="Aptos"/>
          <w:sz w:val="28"/>
        </w:rPr>
      </w:pPr>
      <w:bookmarkStart w:name="The Dog and Duck – Mathewsgreen Road, Em" w:id="164"/>
      <w:bookmarkEnd w:id="164"/>
      <w:r>
        <w:rPr/>
      </w:r>
      <w:r>
        <w:rPr>
          <w:rFonts w:ascii="Aptos" w:hAnsi="Aptos"/>
          <w:color w:val="0E4660"/>
          <w:sz w:val="28"/>
        </w:rPr>
        <w:t>The</w:t>
      </w:r>
      <w:r>
        <w:rPr>
          <w:rFonts w:ascii="Aptos" w:hAnsi="Aptos"/>
          <w:color w:val="0E4660"/>
          <w:spacing w:val="-7"/>
          <w:sz w:val="28"/>
        </w:rPr>
        <w:t> </w:t>
      </w:r>
      <w:r>
        <w:rPr>
          <w:rFonts w:ascii="Aptos" w:hAnsi="Aptos"/>
          <w:color w:val="0E4660"/>
          <w:sz w:val="28"/>
        </w:rPr>
        <w:t>Dog</w:t>
      </w:r>
      <w:r>
        <w:rPr>
          <w:rFonts w:ascii="Aptos" w:hAnsi="Aptos"/>
          <w:color w:val="0E4660"/>
          <w:spacing w:val="-5"/>
          <w:sz w:val="28"/>
        </w:rPr>
        <w:t> </w:t>
      </w:r>
      <w:r>
        <w:rPr>
          <w:rFonts w:ascii="Aptos" w:hAnsi="Aptos"/>
          <w:color w:val="0E4660"/>
          <w:sz w:val="28"/>
        </w:rPr>
        <w:t>and</w:t>
      </w:r>
      <w:r>
        <w:rPr>
          <w:rFonts w:ascii="Aptos" w:hAnsi="Aptos"/>
          <w:color w:val="0E4660"/>
          <w:spacing w:val="-7"/>
          <w:sz w:val="28"/>
        </w:rPr>
        <w:t> </w:t>
      </w:r>
      <w:r>
        <w:rPr>
          <w:rFonts w:ascii="Aptos" w:hAnsi="Aptos"/>
          <w:color w:val="0E4660"/>
          <w:sz w:val="28"/>
        </w:rPr>
        <w:t>Duck</w:t>
      </w:r>
      <w:r>
        <w:rPr>
          <w:rFonts w:ascii="Aptos" w:hAnsi="Aptos"/>
          <w:color w:val="0E4660"/>
          <w:spacing w:val="-4"/>
          <w:sz w:val="28"/>
        </w:rPr>
        <w:t> </w:t>
      </w:r>
      <w:r>
        <w:rPr>
          <w:rFonts w:ascii="Aptos" w:hAnsi="Aptos"/>
          <w:color w:val="0E4660"/>
          <w:sz w:val="28"/>
        </w:rPr>
        <w:t>–</w:t>
      </w:r>
      <w:r>
        <w:rPr>
          <w:rFonts w:ascii="Aptos" w:hAnsi="Aptos"/>
          <w:color w:val="0E4660"/>
          <w:spacing w:val="-7"/>
          <w:sz w:val="28"/>
        </w:rPr>
        <w:t> </w:t>
      </w:r>
      <w:r>
        <w:rPr>
          <w:rFonts w:ascii="Aptos" w:hAnsi="Aptos"/>
          <w:color w:val="0E4660"/>
          <w:sz w:val="28"/>
        </w:rPr>
        <w:t>Mathewsgreen</w:t>
      </w:r>
      <w:r>
        <w:rPr>
          <w:rFonts w:ascii="Aptos" w:hAnsi="Aptos"/>
          <w:color w:val="0E4660"/>
          <w:spacing w:val="-5"/>
          <w:sz w:val="28"/>
        </w:rPr>
        <w:t> </w:t>
      </w:r>
      <w:r>
        <w:rPr>
          <w:rFonts w:ascii="Aptos" w:hAnsi="Aptos"/>
          <w:color w:val="0E4660"/>
          <w:sz w:val="28"/>
        </w:rPr>
        <w:t>Road,</w:t>
      </w:r>
      <w:r>
        <w:rPr>
          <w:rFonts w:ascii="Aptos" w:hAnsi="Aptos"/>
          <w:color w:val="0E4660"/>
          <w:spacing w:val="-5"/>
          <w:sz w:val="28"/>
        </w:rPr>
        <w:t> </w:t>
      </w:r>
      <w:r>
        <w:rPr>
          <w:rFonts w:ascii="Aptos" w:hAnsi="Aptos"/>
          <w:color w:val="0E4660"/>
          <w:spacing w:val="-2"/>
          <w:sz w:val="28"/>
        </w:rPr>
        <w:t>Emmbrook</w:t>
      </w:r>
    </w:p>
    <w:p>
      <w:pPr>
        <w:spacing w:before="78"/>
        <w:ind w:left="86" w:right="0" w:firstLine="0"/>
        <w:jc w:val="left"/>
        <w:rPr>
          <w:rFonts w:ascii="Aptos"/>
          <w:i/>
          <w:sz w:val="24"/>
        </w:rPr>
      </w:pPr>
      <w:bookmarkStart w:name="Up to 1901" w:id="165"/>
      <w:bookmarkEnd w:id="165"/>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The Dog and Duck at Emmbrook started life as a beer house. Absolom Deane received the first licence</w:t>
      </w:r>
      <w:r>
        <w:rPr>
          <w:spacing w:val="-1"/>
        </w:rPr>
        <w:t> </w:t>
      </w:r>
      <w:r>
        <w:rPr/>
        <w:t>in</w:t>
      </w:r>
      <w:r>
        <w:rPr>
          <w:spacing w:val="-3"/>
        </w:rPr>
        <w:t> </w:t>
      </w:r>
      <w:r>
        <w:rPr/>
        <w:t>1851</w:t>
      </w:r>
      <w:r>
        <w:rPr>
          <w:spacing w:val="-3"/>
        </w:rPr>
        <w:t> </w:t>
      </w:r>
      <w:r>
        <w:rPr/>
        <w:t>when</w:t>
      </w:r>
      <w:r>
        <w:rPr>
          <w:spacing w:val="-3"/>
        </w:rPr>
        <w:t> </w:t>
      </w:r>
      <w:r>
        <w:rPr/>
        <w:t>he</w:t>
      </w:r>
      <w:r>
        <w:rPr>
          <w:spacing w:val="-6"/>
        </w:rPr>
        <w:t> </w:t>
      </w:r>
      <w:r>
        <w:rPr/>
        <w:t>was</w:t>
      </w:r>
      <w:r>
        <w:rPr>
          <w:spacing w:val="-2"/>
        </w:rPr>
        <w:t> </w:t>
      </w:r>
      <w:r>
        <w:rPr/>
        <w:t>80</w:t>
      </w:r>
      <w:r>
        <w:rPr>
          <w:spacing w:val="-1"/>
        </w:rPr>
        <w:t> </w:t>
      </w:r>
      <w:r>
        <w:rPr/>
        <w:t>years</w:t>
      </w:r>
      <w:r>
        <w:rPr>
          <w:spacing w:val="-4"/>
        </w:rPr>
        <w:t> </w:t>
      </w:r>
      <w:r>
        <w:rPr/>
        <w:t>old</w:t>
      </w:r>
      <w:r>
        <w:rPr>
          <w:spacing w:val="-3"/>
        </w:rPr>
        <w:t> </w:t>
      </w:r>
      <w:r>
        <w:rPr/>
        <w:t>(and</w:t>
      </w:r>
      <w:r>
        <w:rPr>
          <w:spacing w:val="-3"/>
        </w:rPr>
        <w:t> </w:t>
      </w:r>
      <w:r>
        <w:rPr/>
        <w:t>described in</w:t>
      </w:r>
      <w:r>
        <w:rPr>
          <w:spacing w:val="-3"/>
        </w:rPr>
        <w:t> </w:t>
      </w:r>
      <w:r>
        <w:rPr/>
        <w:t>the</w:t>
      </w:r>
      <w:r>
        <w:rPr>
          <w:spacing w:val="-4"/>
        </w:rPr>
        <w:t> </w:t>
      </w:r>
      <w:r>
        <w:rPr/>
        <w:t>census</w:t>
      </w:r>
      <w:r>
        <w:rPr>
          <w:spacing w:val="-2"/>
        </w:rPr>
        <w:t> </w:t>
      </w:r>
      <w:r>
        <w:rPr/>
        <w:t>as</w:t>
      </w:r>
      <w:r>
        <w:rPr>
          <w:spacing w:val="-4"/>
        </w:rPr>
        <w:t> </w:t>
      </w:r>
      <w:r>
        <w:rPr/>
        <w:t>a</w:t>
      </w:r>
      <w:r>
        <w:rPr>
          <w:spacing w:val="-2"/>
        </w:rPr>
        <w:t> </w:t>
      </w:r>
      <w:r>
        <w:rPr/>
        <w:t>gardener).</w:t>
      </w:r>
      <w:r>
        <w:rPr>
          <w:spacing w:val="-3"/>
        </w:rPr>
        <w:t> </w:t>
      </w:r>
      <w:r>
        <w:rPr/>
        <w:t>Brakspears Brewery bought it in 1857 and by 1901 it was an attractive public house in a rural setting.</w:t>
      </w:r>
    </w:p>
    <w:p>
      <w:pPr>
        <w:pStyle w:val="BodyText"/>
        <w:ind w:left="0"/>
        <w:rPr>
          <w:sz w:val="4"/>
        </w:rPr>
      </w:pPr>
      <w:r>
        <w:rPr>
          <w:sz w:val="4"/>
        </w:rPr>
        <w:drawing>
          <wp:anchor distT="0" distB="0" distL="0" distR="0" allowOverlap="1" layoutInCell="1" locked="0" behindDoc="1" simplePos="0" relativeHeight="487611904">
            <wp:simplePos x="0" y="0"/>
            <wp:positionH relativeFrom="page">
              <wp:posOffset>683894</wp:posOffset>
            </wp:positionH>
            <wp:positionV relativeFrom="paragraph">
              <wp:posOffset>46714</wp:posOffset>
            </wp:positionV>
            <wp:extent cx="6667500" cy="4162425"/>
            <wp:effectExtent l="0" t="0" r="0" b="0"/>
            <wp:wrapTopAndBottom/>
            <wp:docPr id="122" name="Image 122" descr="pub comprising two buildings"/>
            <wp:cNvGraphicFramePr>
              <a:graphicFrameLocks/>
            </wp:cNvGraphicFramePr>
            <a:graphic>
              <a:graphicData uri="http://schemas.openxmlformats.org/drawingml/2006/picture">
                <pic:pic>
                  <pic:nvPicPr>
                    <pic:cNvPr id="122" name="Image 122" descr="pub comprising two buildings"/>
                    <pic:cNvPicPr/>
                  </pic:nvPicPr>
                  <pic:blipFill>
                    <a:blip r:embed="rId43" cstate="print"/>
                    <a:stretch>
                      <a:fillRect/>
                    </a:stretch>
                  </pic:blipFill>
                  <pic:spPr>
                    <a:xfrm>
                      <a:off x="0" y="0"/>
                      <a:ext cx="6667500" cy="4162425"/>
                    </a:xfrm>
                    <a:prstGeom prst="rect">
                      <a:avLst/>
                    </a:prstGeom>
                  </pic:spPr>
                </pic:pic>
              </a:graphicData>
            </a:graphic>
          </wp:anchor>
        </w:drawing>
      </w:r>
    </w:p>
    <w:p>
      <w:pPr>
        <w:pStyle w:val="BodyText"/>
        <w:spacing w:before="17"/>
      </w:pPr>
      <w:r>
        <w:rPr/>
        <w:t>From:</w:t>
      </w:r>
      <w:r>
        <w:rPr>
          <w:spacing w:val="-4"/>
        </w:rPr>
        <w:t> </w:t>
      </w:r>
      <w:r>
        <w:rPr/>
        <w:t>Wokingham</w:t>
      </w:r>
      <w:r>
        <w:rPr>
          <w:spacing w:val="-4"/>
        </w:rPr>
        <w:t> </w:t>
      </w:r>
      <w:r>
        <w:rPr/>
        <w:t>–</w:t>
      </w:r>
      <w:r>
        <w:rPr>
          <w:spacing w:val="-4"/>
        </w:rPr>
        <w:t> </w:t>
      </w:r>
      <w:r>
        <w:rPr/>
        <w:t>A</w:t>
      </w:r>
      <w:r>
        <w:rPr>
          <w:spacing w:val="-6"/>
        </w:rPr>
        <w:t> </w:t>
      </w:r>
      <w:r>
        <w:rPr/>
        <w:t>Pictorial</w:t>
      </w:r>
      <w:r>
        <w:rPr>
          <w:spacing w:val="-3"/>
        </w:rPr>
        <w:t> </w:t>
      </w:r>
      <w:r>
        <w:rPr/>
        <w:t>History</w:t>
      </w:r>
      <w:r>
        <w:rPr>
          <w:spacing w:val="-5"/>
        </w:rPr>
        <w:t> </w:t>
      </w:r>
      <w:r>
        <w:rPr/>
        <w:t>/</w:t>
      </w:r>
      <w:r>
        <w:rPr>
          <w:spacing w:val="-3"/>
        </w:rPr>
        <w:t> </w:t>
      </w:r>
      <w:r>
        <w:rPr/>
        <w:t>J&amp;R</w:t>
      </w:r>
      <w:r>
        <w:rPr>
          <w:spacing w:val="-3"/>
        </w:rPr>
        <w:t> </w:t>
      </w:r>
      <w:r>
        <w:rPr>
          <w:spacing w:val="-5"/>
        </w:rPr>
        <w:t>Lea</w:t>
      </w:r>
    </w:p>
    <w:p>
      <w:pPr>
        <w:spacing w:before="79"/>
        <w:ind w:left="86" w:right="0" w:firstLine="0"/>
        <w:jc w:val="left"/>
        <w:rPr>
          <w:rFonts w:ascii="Aptos"/>
          <w:i/>
          <w:sz w:val="24"/>
        </w:rPr>
      </w:pPr>
      <w:bookmarkStart w:name="1901 to 2011" w:id="166"/>
      <w:bookmarkEnd w:id="166"/>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3"/>
      </w:pPr>
      <w:r>
        <w:rPr/>
        <w:t>The</w:t>
      </w:r>
      <w:r>
        <w:rPr>
          <w:spacing w:val="-2"/>
        </w:rPr>
        <w:t> </w:t>
      </w:r>
      <w:r>
        <w:rPr/>
        <w:t>sign</w:t>
      </w:r>
      <w:r>
        <w:rPr>
          <w:spacing w:val="-3"/>
        </w:rPr>
        <w:t> </w:t>
      </w:r>
      <w:r>
        <w:rPr/>
        <w:t>now</w:t>
      </w:r>
      <w:r>
        <w:rPr>
          <w:spacing w:val="-2"/>
        </w:rPr>
        <w:t> </w:t>
      </w:r>
      <w:r>
        <w:rPr/>
        <w:t>shows</w:t>
      </w:r>
      <w:r>
        <w:rPr>
          <w:spacing w:val="-3"/>
        </w:rPr>
        <w:t> </w:t>
      </w:r>
      <w:r>
        <w:rPr/>
        <w:t>a</w:t>
      </w:r>
      <w:r>
        <w:rPr>
          <w:spacing w:val="-4"/>
        </w:rPr>
        <w:t> </w:t>
      </w:r>
      <w:r>
        <w:rPr/>
        <w:t>black</w:t>
      </w:r>
      <w:r>
        <w:rPr>
          <w:spacing w:val="-3"/>
        </w:rPr>
        <w:t> </w:t>
      </w:r>
      <w:r>
        <w:rPr/>
        <w:t>dog,</w:t>
      </w:r>
      <w:r>
        <w:rPr>
          <w:spacing w:val="-2"/>
        </w:rPr>
        <w:t> </w:t>
      </w:r>
      <w:r>
        <w:rPr/>
        <w:t>thought</w:t>
      </w:r>
      <w:r>
        <w:rPr>
          <w:spacing w:val="-3"/>
        </w:rPr>
        <w:t> </w:t>
      </w:r>
      <w:r>
        <w:rPr/>
        <w:t>to</w:t>
      </w:r>
      <w:r>
        <w:rPr>
          <w:spacing w:val="-1"/>
        </w:rPr>
        <w:t> </w:t>
      </w:r>
      <w:r>
        <w:rPr/>
        <w:t>be</w:t>
      </w:r>
      <w:r>
        <w:rPr>
          <w:spacing w:val="-1"/>
        </w:rPr>
        <w:t> </w:t>
      </w:r>
      <w:r>
        <w:rPr/>
        <w:t>an</w:t>
      </w:r>
      <w:r>
        <w:rPr>
          <w:spacing w:val="-2"/>
        </w:rPr>
        <w:t> </w:t>
      </w:r>
      <w:r>
        <w:rPr/>
        <w:t>Irish</w:t>
      </w:r>
      <w:r>
        <w:rPr>
          <w:spacing w:val="-4"/>
        </w:rPr>
        <w:t> </w:t>
      </w:r>
      <w:r>
        <w:rPr/>
        <w:t>water</w:t>
      </w:r>
      <w:r>
        <w:rPr>
          <w:spacing w:val="-1"/>
        </w:rPr>
        <w:t> </w:t>
      </w:r>
      <w:r>
        <w:rPr/>
        <w:t>spaniel,</w:t>
      </w:r>
      <w:r>
        <w:rPr>
          <w:spacing w:val="-2"/>
        </w:rPr>
        <w:t> </w:t>
      </w:r>
      <w:r>
        <w:rPr/>
        <w:t>gazing</w:t>
      </w:r>
      <w:r>
        <w:rPr>
          <w:spacing w:val="-2"/>
        </w:rPr>
        <w:t> </w:t>
      </w:r>
      <w:r>
        <w:rPr/>
        <w:t>up</w:t>
      </w:r>
      <w:r>
        <w:rPr>
          <w:spacing w:val="-1"/>
        </w:rPr>
        <w:t> </w:t>
      </w:r>
      <w:r>
        <w:rPr/>
        <w:t>at</w:t>
      </w:r>
      <w:r>
        <w:rPr>
          <w:spacing w:val="-2"/>
        </w:rPr>
        <w:t> </w:t>
      </w:r>
      <w:r>
        <w:rPr/>
        <w:t>a</w:t>
      </w:r>
      <w:r>
        <w:rPr>
          <w:spacing w:val="-4"/>
        </w:rPr>
        <w:t> </w:t>
      </w:r>
      <w:r>
        <w:rPr/>
        <w:t>duck</w:t>
      </w:r>
      <w:r>
        <w:rPr>
          <w:spacing w:val="-3"/>
        </w:rPr>
        <w:t> </w:t>
      </w:r>
      <w:r>
        <w:rPr/>
        <w:t>in</w:t>
      </w:r>
      <w:r>
        <w:rPr>
          <w:spacing w:val="-3"/>
        </w:rPr>
        <w:t> </w:t>
      </w:r>
      <w:r>
        <w:rPr>
          <w:spacing w:val="-2"/>
        </w:rPr>
        <w:t>flight.</w:t>
      </w:r>
    </w:p>
    <w:p>
      <w:pPr>
        <w:pStyle w:val="BodyText"/>
        <w:spacing w:after="0"/>
        <w:sectPr>
          <w:pgSz w:w="11910" w:h="16840"/>
          <w:pgMar w:top="120" w:bottom="280" w:left="992" w:right="0"/>
        </w:sectPr>
      </w:pPr>
    </w:p>
    <w:p>
      <w:pPr>
        <w:spacing w:line="240" w:lineRule="auto"/>
        <w:ind w:left="85" w:right="0" w:firstLine="0"/>
        <w:rPr>
          <w:sz w:val="20"/>
        </w:rPr>
      </w:pPr>
      <w:r>
        <w:rPr>
          <w:sz w:val="20"/>
        </w:rPr>
        <w:drawing>
          <wp:inline distT="0" distB="0" distL="0" distR="0">
            <wp:extent cx="6668346" cy="5000625"/>
            <wp:effectExtent l="0" t="0" r="0" b="0"/>
            <wp:docPr id="123" name="Image 123" descr="pub with prominent chimney"/>
            <wp:cNvGraphicFramePr>
              <a:graphicFrameLocks/>
            </wp:cNvGraphicFramePr>
            <a:graphic>
              <a:graphicData uri="http://schemas.openxmlformats.org/drawingml/2006/picture">
                <pic:pic>
                  <pic:nvPicPr>
                    <pic:cNvPr id="123" name="Image 123" descr="pub with prominent chimney"/>
                    <pic:cNvPicPr/>
                  </pic:nvPicPr>
                  <pic:blipFill>
                    <a:blip r:embed="rId44" cstate="print"/>
                    <a:stretch>
                      <a:fillRect/>
                    </a:stretch>
                  </pic:blipFill>
                  <pic:spPr>
                    <a:xfrm>
                      <a:off x="0" y="0"/>
                      <a:ext cx="6668346" cy="50006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Duke's Head – 1 Langborough Road" w:id="167"/>
      <w:bookmarkEnd w:id="167"/>
      <w:r>
        <w:rPr/>
      </w:r>
      <w:r>
        <w:rPr>
          <w:rFonts w:ascii="Aptos" w:hAnsi="Aptos"/>
          <w:color w:val="0E4660"/>
          <w:sz w:val="28"/>
        </w:rPr>
        <w:t>The</w:t>
      </w:r>
      <w:r>
        <w:rPr>
          <w:rFonts w:ascii="Aptos" w:hAnsi="Aptos"/>
          <w:color w:val="0E4660"/>
          <w:spacing w:val="-7"/>
          <w:sz w:val="28"/>
        </w:rPr>
        <w:t> </w:t>
      </w:r>
      <w:r>
        <w:rPr>
          <w:rFonts w:ascii="Aptos" w:hAnsi="Aptos"/>
          <w:color w:val="0E4660"/>
          <w:sz w:val="28"/>
        </w:rPr>
        <w:t>Duke's</w:t>
      </w:r>
      <w:r>
        <w:rPr>
          <w:rFonts w:ascii="Aptos" w:hAnsi="Aptos"/>
          <w:color w:val="0E4660"/>
          <w:spacing w:val="-8"/>
          <w:sz w:val="28"/>
        </w:rPr>
        <w:t> </w:t>
      </w:r>
      <w:r>
        <w:rPr>
          <w:rFonts w:ascii="Aptos" w:hAnsi="Aptos"/>
          <w:color w:val="0E4660"/>
          <w:sz w:val="28"/>
        </w:rPr>
        <w:t>Head</w:t>
      </w:r>
      <w:r>
        <w:rPr>
          <w:rFonts w:ascii="Aptos" w:hAnsi="Aptos"/>
          <w:color w:val="0E4660"/>
          <w:spacing w:val="-4"/>
          <w:sz w:val="28"/>
        </w:rPr>
        <w:t> </w:t>
      </w:r>
      <w:r>
        <w:rPr>
          <w:rFonts w:ascii="Aptos" w:hAnsi="Aptos"/>
          <w:color w:val="0E4660"/>
          <w:sz w:val="28"/>
        </w:rPr>
        <w:t>–</w:t>
      </w:r>
      <w:r>
        <w:rPr>
          <w:rFonts w:ascii="Aptos" w:hAnsi="Aptos"/>
          <w:color w:val="0E4660"/>
          <w:spacing w:val="-6"/>
          <w:sz w:val="28"/>
        </w:rPr>
        <w:t> </w:t>
      </w:r>
      <w:r>
        <w:rPr>
          <w:rFonts w:ascii="Aptos" w:hAnsi="Aptos"/>
          <w:color w:val="0E4660"/>
          <w:sz w:val="28"/>
        </w:rPr>
        <w:t>1</w:t>
      </w:r>
      <w:r>
        <w:rPr>
          <w:rFonts w:ascii="Aptos" w:hAnsi="Aptos"/>
          <w:color w:val="0E4660"/>
          <w:spacing w:val="-8"/>
          <w:sz w:val="28"/>
        </w:rPr>
        <w:t> </w:t>
      </w:r>
      <w:r>
        <w:rPr>
          <w:rFonts w:ascii="Aptos" w:hAnsi="Aptos"/>
          <w:color w:val="0E4660"/>
          <w:sz w:val="28"/>
        </w:rPr>
        <w:t>Langborough</w:t>
      </w:r>
      <w:r>
        <w:rPr>
          <w:rFonts w:ascii="Aptos" w:hAnsi="Aptos"/>
          <w:color w:val="0E4660"/>
          <w:spacing w:val="-7"/>
          <w:sz w:val="28"/>
        </w:rPr>
        <w:t> </w:t>
      </w:r>
      <w:r>
        <w:rPr>
          <w:rFonts w:ascii="Aptos" w:hAnsi="Aptos"/>
          <w:color w:val="0E4660"/>
          <w:spacing w:val="-4"/>
          <w:sz w:val="28"/>
        </w:rPr>
        <w:t>Road</w:t>
      </w:r>
    </w:p>
    <w:p>
      <w:pPr>
        <w:spacing w:before="78"/>
        <w:ind w:left="86" w:right="0" w:firstLine="0"/>
        <w:jc w:val="left"/>
        <w:rPr>
          <w:rFonts w:ascii="Aptos"/>
          <w:i/>
          <w:sz w:val="24"/>
        </w:rPr>
      </w:pPr>
      <w:bookmarkStart w:name="Up to 1901" w:id="168"/>
      <w:bookmarkEnd w:id="168"/>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before="143"/>
      </w:pPr>
      <w:r>
        <w:rPr/>
        <w:t>Originally</w:t>
      </w:r>
      <w:r>
        <w:rPr>
          <w:spacing w:val="-5"/>
        </w:rPr>
        <w:t> </w:t>
      </w:r>
      <w:r>
        <w:rPr/>
        <w:t>3</w:t>
      </w:r>
      <w:r>
        <w:rPr>
          <w:spacing w:val="-2"/>
        </w:rPr>
        <w:t> </w:t>
      </w:r>
      <w:r>
        <w:rPr/>
        <w:t>cottages,</w:t>
      </w:r>
      <w:r>
        <w:rPr>
          <w:spacing w:val="-1"/>
        </w:rPr>
        <w:t> </w:t>
      </w:r>
      <w:r>
        <w:rPr/>
        <w:t>the</w:t>
      </w:r>
      <w:r>
        <w:rPr>
          <w:spacing w:val="-5"/>
        </w:rPr>
        <w:t> </w:t>
      </w:r>
      <w:r>
        <w:rPr/>
        <w:t>Duke's</w:t>
      </w:r>
      <w:r>
        <w:rPr>
          <w:spacing w:val="-2"/>
        </w:rPr>
        <w:t> </w:t>
      </w:r>
      <w:r>
        <w:rPr/>
        <w:t>Head</w:t>
      </w:r>
      <w:r>
        <w:rPr>
          <w:spacing w:val="-4"/>
        </w:rPr>
        <w:t> </w:t>
      </w:r>
      <w:r>
        <w:rPr/>
        <w:t>was</w:t>
      </w:r>
      <w:r>
        <w:rPr>
          <w:spacing w:val="-5"/>
        </w:rPr>
        <w:t> </w:t>
      </w:r>
      <w:r>
        <w:rPr/>
        <w:t>first</w:t>
      </w:r>
      <w:r>
        <w:rPr>
          <w:spacing w:val="-3"/>
        </w:rPr>
        <w:t> </w:t>
      </w:r>
      <w:r>
        <w:rPr/>
        <w:t>mentioned</w:t>
      </w:r>
      <w:r>
        <w:rPr>
          <w:spacing w:val="-2"/>
        </w:rPr>
        <w:t> </w:t>
      </w:r>
      <w:r>
        <w:rPr/>
        <w:t>as</w:t>
      </w:r>
      <w:r>
        <w:rPr>
          <w:spacing w:val="-4"/>
        </w:rPr>
        <w:t> </w:t>
      </w:r>
      <w:r>
        <w:rPr/>
        <w:t>a</w:t>
      </w:r>
      <w:r>
        <w:rPr>
          <w:spacing w:val="-3"/>
        </w:rPr>
        <w:t> </w:t>
      </w:r>
      <w:r>
        <w:rPr/>
        <w:t>public</w:t>
      </w:r>
      <w:r>
        <w:rPr>
          <w:spacing w:val="-5"/>
        </w:rPr>
        <w:t> </w:t>
      </w:r>
      <w:r>
        <w:rPr/>
        <w:t>house</w:t>
      </w:r>
      <w:r>
        <w:rPr>
          <w:spacing w:val="-2"/>
        </w:rPr>
        <w:t> </w:t>
      </w:r>
      <w:r>
        <w:rPr/>
        <w:t>in</w:t>
      </w:r>
      <w:r>
        <w:rPr>
          <w:spacing w:val="-3"/>
        </w:rPr>
        <w:t> </w:t>
      </w:r>
      <w:r>
        <w:rPr>
          <w:spacing w:val="-2"/>
        </w:rPr>
        <w:t>1795.</w:t>
      </w:r>
    </w:p>
    <w:p>
      <w:pPr>
        <w:pStyle w:val="BodyText"/>
        <w:spacing w:after="0"/>
        <w:sectPr>
          <w:pgSz w:w="11910" w:h="16840"/>
          <w:pgMar w:top="200" w:bottom="280" w:left="992" w:right="0"/>
        </w:sectPr>
      </w:pPr>
    </w:p>
    <w:p>
      <w:pPr>
        <w:spacing w:line="240" w:lineRule="auto"/>
        <w:ind w:left="85" w:right="0" w:firstLine="0"/>
        <w:rPr>
          <w:sz w:val="20"/>
        </w:rPr>
      </w:pPr>
      <w:r>
        <w:rPr>
          <w:sz w:val="20"/>
        </w:rPr>
        <w:drawing>
          <wp:inline distT="0" distB="0" distL="0" distR="0">
            <wp:extent cx="6668456" cy="4429125"/>
            <wp:effectExtent l="0" t="0" r="0" b="0"/>
            <wp:docPr id="124" name="Image 124" descr="pub with white facing"/>
            <wp:cNvGraphicFramePr>
              <a:graphicFrameLocks/>
            </wp:cNvGraphicFramePr>
            <a:graphic>
              <a:graphicData uri="http://schemas.openxmlformats.org/drawingml/2006/picture">
                <pic:pic>
                  <pic:nvPicPr>
                    <pic:cNvPr id="124" name="Image 124" descr="pub with white facing"/>
                    <pic:cNvPicPr/>
                  </pic:nvPicPr>
                  <pic:blipFill>
                    <a:blip r:embed="rId45" cstate="print"/>
                    <a:stretch>
                      <a:fillRect/>
                    </a:stretch>
                  </pic:blipFill>
                  <pic:spPr>
                    <a:xfrm>
                      <a:off x="0" y="0"/>
                      <a:ext cx="6668456" cy="4429125"/>
                    </a:xfrm>
                    <a:prstGeom prst="rect">
                      <a:avLst/>
                    </a:prstGeom>
                  </pic:spPr>
                </pic:pic>
              </a:graphicData>
            </a:graphic>
          </wp:inline>
        </w:drawing>
      </w:r>
      <w:r>
        <w:rPr>
          <w:sz w:val="20"/>
        </w:rPr>
      </w:r>
    </w:p>
    <w:p>
      <w:pPr>
        <w:pStyle w:val="BodyText"/>
        <w:spacing w:before="24"/>
      </w:pPr>
      <w:r>
        <w:rPr/>
        <w:t>From:</w:t>
      </w:r>
      <w:r>
        <w:rPr>
          <w:spacing w:val="-4"/>
        </w:rPr>
        <w:t> </w:t>
      </w:r>
      <w:r>
        <w:rPr/>
        <w:t>Wokingham</w:t>
      </w:r>
      <w:r>
        <w:rPr>
          <w:spacing w:val="-4"/>
        </w:rPr>
        <w:t> </w:t>
      </w:r>
      <w:r>
        <w:rPr/>
        <w:t>–</w:t>
      </w:r>
      <w:r>
        <w:rPr>
          <w:spacing w:val="-4"/>
        </w:rPr>
        <w:t> </w:t>
      </w:r>
      <w:r>
        <w:rPr/>
        <w:t>A</w:t>
      </w:r>
      <w:r>
        <w:rPr>
          <w:spacing w:val="-6"/>
        </w:rPr>
        <w:t> </w:t>
      </w:r>
      <w:r>
        <w:rPr/>
        <w:t>Pictorial</w:t>
      </w:r>
      <w:r>
        <w:rPr>
          <w:spacing w:val="-3"/>
        </w:rPr>
        <w:t> </w:t>
      </w:r>
      <w:r>
        <w:rPr/>
        <w:t>History</w:t>
      </w:r>
      <w:r>
        <w:rPr>
          <w:spacing w:val="-5"/>
        </w:rPr>
        <w:t> </w:t>
      </w:r>
      <w:r>
        <w:rPr/>
        <w:t>/</w:t>
      </w:r>
      <w:r>
        <w:rPr>
          <w:spacing w:val="-3"/>
        </w:rPr>
        <w:t> </w:t>
      </w:r>
      <w:r>
        <w:rPr/>
        <w:t>J&amp;R</w:t>
      </w:r>
      <w:r>
        <w:rPr>
          <w:spacing w:val="-3"/>
        </w:rPr>
        <w:t> </w:t>
      </w:r>
      <w:r>
        <w:rPr>
          <w:spacing w:val="-5"/>
        </w:rPr>
        <w:t>Lea</w:t>
      </w:r>
    </w:p>
    <w:p>
      <w:pPr>
        <w:spacing w:before="79"/>
        <w:ind w:left="86" w:right="0" w:firstLine="0"/>
        <w:jc w:val="left"/>
        <w:rPr>
          <w:rFonts w:ascii="Aptos"/>
          <w:i/>
          <w:sz w:val="24"/>
        </w:rPr>
      </w:pPr>
      <w:bookmarkStart w:name="1901 to 2011" w:id="169"/>
      <w:bookmarkEnd w:id="169"/>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072"/>
      </w:pPr>
      <w:r>
        <w:rPr/>
        <w:t>The</w:t>
      </w:r>
      <w:r>
        <w:rPr>
          <w:spacing w:val="-3"/>
        </w:rPr>
        <w:t> </w:t>
      </w:r>
      <w:r>
        <w:rPr/>
        <w:t>two</w:t>
      </w:r>
      <w:r>
        <w:rPr>
          <w:spacing w:val="-1"/>
        </w:rPr>
        <w:t> </w:t>
      </w:r>
      <w:r>
        <w:rPr/>
        <w:t>entrance</w:t>
      </w:r>
      <w:r>
        <w:rPr>
          <w:spacing w:val="-3"/>
        </w:rPr>
        <w:t> </w:t>
      </w:r>
      <w:r>
        <w:rPr/>
        <w:t>doors</w:t>
      </w:r>
      <w:r>
        <w:rPr>
          <w:spacing w:val="-6"/>
        </w:rPr>
        <w:t> </w:t>
      </w:r>
      <w:r>
        <w:rPr/>
        <w:t>of 1901</w:t>
      </w:r>
      <w:r>
        <w:rPr>
          <w:spacing w:val="-3"/>
        </w:rPr>
        <w:t> </w:t>
      </w:r>
      <w:r>
        <w:rPr/>
        <w:t>have</w:t>
      </w:r>
      <w:r>
        <w:rPr>
          <w:spacing w:val="-4"/>
        </w:rPr>
        <w:t> </w:t>
      </w:r>
      <w:r>
        <w:rPr/>
        <w:t>been</w:t>
      </w:r>
      <w:r>
        <w:rPr>
          <w:spacing w:val="-3"/>
        </w:rPr>
        <w:t> </w:t>
      </w:r>
      <w:r>
        <w:rPr/>
        <w:t>blocked</w:t>
      </w:r>
      <w:r>
        <w:rPr>
          <w:spacing w:val="-3"/>
        </w:rPr>
        <w:t> </w:t>
      </w:r>
      <w:r>
        <w:rPr/>
        <w:t>up</w:t>
      </w:r>
      <w:r>
        <w:rPr>
          <w:spacing w:val="-1"/>
        </w:rPr>
        <w:t> </w:t>
      </w:r>
      <w:r>
        <w:rPr/>
        <w:t>and</w:t>
      </w:r>
      <w:r>
        <w:rPr>
          <w:spacing w:val="-3"/>
        </w:rPr>
        <w:t> </w:t>
      </w:r>
      <w:r>
        <w:rPr/>
        <w:t>a</w:t>
      </w:r>
      <w:r>
        <w:rPr>
          <w:spacing w:val="-2"/>
        </w:rPr>
        <w:t> </w:t>
      </w:r>
      <w:r>
        <w:rPr/>
        <w:t>modern</w:t>
      </w:r>
      <w:r>
        <w:rPr>
          <w:spacing w:val="-3"/>
        </w:rPr>
        <w:t> </w:t>
      </w:r>
      <w:r>
        <w:rPr/>
        <w:t>entrance</w:t>
      </w:r>
      <w:r>
        <w:rPr>
          <w:spacing w:val="-1"/>
        </w:rPr>
        <w:t> </w:t>
      </w:r>
      <w:r>
        <w:rPr/>
        <w:t>made</w:t>
      </w:r>
      <w:r>
        <w:rPr>
          <w:spacing w:val="-1"/>
        </w:rPr>
        <w:t> </w:t>
      </w:r>
      <w:r>
        <w:rPr/>
        <w:t>on</w:t>
      </w:r>
      <w:r>
        <w:rPr>
          <w:spacing w:val="-3"/>
        </w:rPr>
        <w:t> </w:t>
      </w:r>
      <w:r>
        <w:rPr/>
        <w:t>the</w:t>
      </w:r>
      <w:r>
        <w:rPr>
          <w:spacing w:val="-4"/>
        </w:rPr>
        <w:t> </w:t>
      </w:r>
      <w:r>
        <w:rPr/>
        <w:t>left</w:t>
      </w:r>
      <w:r>
        <w:rPr>
          <w:spacing w:val="-3"/>
        </w:rPr>
        <w:t> </w:t>
      </w:r>
      <w:r>
        <w:rPr/>
        <w:t>of the building.</w:t>
      </w:r>
    </w:p>
    <w:p>
      <w:pPr>
        <w:pStyle w:val="BodyText"/>
        <w:spacing w:line="336" w:lineRule="auto" w:before="145"/>
        <w:ind w:right="1072"/>
      </w:pPr>
      <w:r>
        <w:rPr/>
        <w:t>The</w:t>
      </w:r>
      <w:r>
        <w:rPr>
          <w:spacing w:val="-1"/>
        </w:rPr>
        <w:t> </w:t>
      </w:r>
      <w:r>
        <w:rPr/>
        <w:t>yard</w:t>
      </w:r>
      <w:r>
        <w:rPr>
          <w:spacing w:val="-1"/>
        </w:rPr>
        <w:t> </w:t>
      </w:r>
      <w:r>
        <w:rPr/>
        <w:t>of</w:t>
      </w:r>
      <w:r>
        <w:rPr>
          <w:spacing w:val="-3"/>
        </w:rPr>
        <w:t> </w:t>
      </w:r>
      <w:r>
        <w:rPr/>
        <w:t>the</w:t>
      </w:r>
      <w:r>
        <w:rPr>
          <w:spacing w:val="-4"/>
        </w:rPr>
        <w:t> </w:t>
      </w:r>
      <w:r>
        <w:rPr/>
        <w:t>present</w:t>
      </w:r>
      <w:r>
        <w:rPr>
          <w:spacing w:val="-3"/>
        </w:rPr>
        <w:t> </w:t>
      </w:r>
      <w:r>
        <w:rPr/>
        <w:t>public</w:t>
      </w:r>
      <w:r>
        <w:rPr>
          <w:spacing w:val="-5"/>
        </w:rPr>
        <w:t> </w:t>
      </w:r>
      <w:r>
        <w:rPr/>
        <w:t>house</w:t>
      </w:r>
      <w:r>
        <w:rPr>
          <w:spacing w:val="-1"/>
        </w:rPr>
        <w:t> </w:t>
      </w:r>
      <w:r>
        <w:rPr/>
        <w:t>contains</w:t>
      </w:r>
      <w:r>
        <w:rPr>
          <w:spacing w:val="-2"/>
        </w:rPr>
        <w:t> </w:t>
      </w:r>
      <w:r>
        <w:rPr/>
        <w:t>a</w:t>
      </w:r>
      <w:r>
        <w:rPr>
          <w:spacing w:val="-6"/>
        </w:rPr>
        <w:t> </w:t>
      </w:r>
      <w:r>
        <w:rPr/>
        <w:t>200-year</w:t>
      </w:r>
      <w:r>
        <w:rPr>
          <w:spacing w:val="-1"/>
        </w:rPr>
        <w:t> </w:t>
      </w:r>
      <w:r>
        <w:rPr/>
        <w:t>old</w:t>
      </w:r>
      <w:r>
        <w:rPr>
          <w:spacing w:val="-3"/>
        </w:rPr>
        <w:t> </w:t>
      </w:r>
      <w:r>
        <w:rPr/>
        <w:t>building,</w:t>
      </w:r>
      <w:r>
        <w:rPr>
          <w:spacing w:val="-4"/>
        </w:rPr>
        <w:t> </w:t>
      </w:r>
      <w:r>
        <w:rPr/>
        <w:t>now</w:t>
      </w:r>
      <w:r>
        <w:rPr>
          <w:spacing w:val="-1"/>
        </w:rPr>
        <w:t> </w:t>
      </w:r>
      <w:r>
        <w:rPr/>
        <w:t>restored</w:t>
      </w:r>
      <w:r>
        <w:rPr>
          <w:spacing w:val="-3"/>
        </w:rPr>
        <w:t> </w:t>
      </w:r>
      <w:r>
        <w:rPr/>
        <w:t>for</w:t>
      </w:r>
      <w:r>
        <w:rPr>
          <w:spacing w:val="-3"/>
        </w:rPr>
        <w:t> </w:t>
      </w:r>
      <w:r>
        <w:rPr/>
        <w:t>use</w:t>
      </w:r>
      <w:r>
        <w:rPr>
          <w:spacing w:val="-1"/>
        </w:rPr>
        <w:t> </w:t>
      </w:r>
      <w:r>
        <w:rPr/>
        <w:t>as</w:t>
      </w:r>
      <w:r>
        <w:rPr>
          <w:spacing w:val="-4"/>
        </w:rPr>
        <w:t> </w:t>
      </w:r>
      <w:r>
        <w:rPr/>
        <w:t>a skittle alley.</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324" cy="5133975"/>
            <wp:effectExtent l="0" t="0" r="0" b="0"/>
            <wp:docPr id="125" name="Image 125" descr="pub with white facing"/>
            <wp:cNvGraphicFramePr>
              <a:graphicFrameLocks/>
            </wp:cNvGraphicFramePr>
            <a:graphic>
              <a:graphicData uri="http://schemas.openxmlformats.org/drawingml/2006/picture">
                <pic:pic>
                  <pic:nvPicPr>
                    <pic:cNvPr id="125" name="Image 125" descr="pub with white facing"/>
                    <pic:cNvPicPr/>
                  </pic:nvPicPr>
                  <pic:blipFill>
                    <a:blip r:embed="rId46" cstate="print"/>
                    <a:stretch>
                      <a:fillRect/>
                    </a:stretch>
                  </pic:blipFill>
                  <pic:spPr>
                    <a:xfrm>
                      <a:off x="0" y="0"/>
                      <a:ext cx="6668324" cy="5133975"/>
                    </a:xfrm>
                    <a:prstGeom prst="rect">
                      <a:avLst/>
                    </a:prstGeom>
                  </pic:spPr>
                </pic:pic>
              </a:graphicData>
            </a:graphic>
          </wp:inline>
        </w:drawing>
      </w:r>
      <w:r>
        <w:rPr>
          <w:sz w:val="20"/>
        </w:rPr>
      </w:r>
    </w:p>
    <w:p>
      <w:pPr>
        <w:spacing w:before="188"/>
        <w:ind w:left="86" w:right="0" w:firstLine="0"/>
        <w:jc w:val="left"/>
        <w:rPr>
          <w:rFonts w:ascii="Aptos" w:hAnsi="Aptos"/>
          <w:sz w:val="28"/>
        </w:rPr>
      </w:pPr>
      <w:bookmarkStart w:name="The Eagle – 9 Rose Street" w:id="170"/>
      <w:bookmarkEnd w:id="170"/>
      <w:r>
        <w:rPr/>
      </w:r>
      <w:r>
        <w:rPr>
          <w:rFonts w:ascii="Aptos" w:hAnsi="Aptos"/>
          <w:color w:val="0E4660"/>
          <w:sz w:val="28"/>
        </w:rPr>
        <w:t>The</w:t>
      </w:r>
      <w:r>
        <w:rPr>
          <w:rFonts w:ascii="Aptos" w:hAnsi="Aptos"/>
          <w:color w:val="0E4660"/>
          <w:spacing w:val="-1"/>
          <w:sz w:val="28"/>
        </w:rPr>
        <w:t> </w:t>
      </w:r>
      <w:r>
        <w:rPr>
          <w:rFonts w:ascii="Aptos" w:hAnsi="Aptos"/>
          <w:color w:val="0E4660"/>
          <w:sz w:val="28"/>
        </w:rPr>
        <w:t>Eagle</w:t>
      </w:r>
      <w:r>
        <w:rPr>
          <w:rFonts w:ascii="Aptos" w:hAnsi="Aptos"/>
          <w:color w:val="0E4660"/>
          <w:spacing w:val="-2"/>
          <w:sz w:val="28"/>
        </w:rPr>
        <w:t> </w:t>
      </w:r>
      <w:r>
        <w:rPr>
          <w:rFonts w:ascii="Aptos" w:hAnsi="Aptos"/>
          <w:color w:val="0E4660"/>
          <w:sz w:val="28"/>
        </w:rPr>
        <w:t>–</w:t>
      </w:r>
      <w:r>
        <w:rPr>
          <w:rFonts w:ascii="Aptos" w:hAnsi="Aptos"/>
          <w:color w:val="0E4660"/>
          <w:spacing w:val="-3"/>
          <w:sz w:val="28"/>
        </w:rPr>
        <w:t> </w:t>
      </w:r>
      <w:r>
        <w:rPr>
          <w:rFonts w:ascii="Aptos" w:hAnsi="Aptos"/>
          <w:color w:val="0E4660"/>
          <w:sz w:val="28"/>
        </w:rPr>
        <w:t>9</w:t>
      </w:r>
      <w:r>
        <w:rPr>
          <w:rFonts w:ascii="Aptos" w:hAnsi="Aptos"/>
          <w:color w:val="0E4660"/>
          <w:spacing w:val="-4"/>
          <w:sz w:val="28"/>
        </w:rPr>
        <w:t> </w:t>
      </w:r>
      <w:r>
        <w:rPr>
          <w:rFonts w:ascii="Aptos" w:hAnsi="Aptos"/>
          <w:color w:val="0E4660"/>
          <w:sz w:val="28"/>
        </w:rPr>
        <w:t>Rose </w:t>
      </w:r>
      <w:r>
        <w:rPr>
          <w:rFonts w:ascii="Aptos" w:hAnsi="Aptos"/>
          <w:color w:val="0E4660"/>
          <w:spacing w:val="-2"/>
          <w:sz w:val="28"/>
        </w:rPr>
        <w:t>Street</w:t>
      </w:r>
    </w:p>
    <w:p>
      <w:pPr>
        <w:spacing w:before="77"/>
        <w:ind w:left="86" w:right="0" w:firstLine="0"/>
        <w:jc w:val="left"/>
        <w:rPr>
          <w:rFonts w:ascii="Aptos"/>
          <w:i/>
          <w:sz w:val="24"/>
        </w:rPr>
      </w:pPr>
      <w:bookmarkStart w:name="Up to 1901" w:id="171"/>
      <w:bookmarkEnd w:id="171"/>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The</w:t>
      </w:r>
      <w:r>
        <w:rPr>
          <w:spacing w:val="-3"/>
        </w:rPr>
        <w:t> </w:t>
      </w:r>
      <w:r>
        <w:rPr/>
        <w:t>Eagle</w:t>
      </w:r>
      <w:r>
        <w:rPr>
          <w:spacing w:val="-3"/>
        </w:rPr>
        <w:t> </w:t>
      </w:r>
      <w:r>
        <w:rPr/>
        <w:t>was</w:t>
      </w:r>
      <w:r>
        <w:rPr>
          <w:spacing w:val="-2"/>
        </w:rPr>
        <w:t> </w:t>
      </w:r>
      <w:r>
        <w:rPr/>
        <w:t>a</w:t>
      </w:r>
      <w:r>
        <w:rPr>
          <w:spacing w:val="-4"/>
        </w:rPr>
        <w:t> </w:t>
      </w:r>
      <w:r>
        <w:rPr/>
        <w:t>retail</w:t>
      </w:r>
      <w:r>
        <w:rPr>
          <w:spacing w:val="-1"/>
        </w:rPr>
        <w:t> </w:t>
      </w:r>
      <w:r>
        <w:rPr/>
        <w:t>outlet</w:t>
      </w:r>
      <w:r>
        <w:rPr>
          <w:spacing w:val="-2"/>
        </w:rPr>
        <w:t> </w:t>
      </w:r>
      <w:r>
        <w:rPr/>
        <w:t>for</w:t>
      </w:r>
      <w:r>
        <w:rPr>
          <w:spacing w:val="-1"/>
        </w:rPr>
        <w:t> </w:t>
      </w:r>
      <w:r>
        <w:rPr/>
        <w:t>the</w:t>
      </w:r>
      <w:r>
        <w:rPr>
          <w:spacing w:val="-4"/>
        </w:rPr>
        <w:t> </w:t>
      </w:r>
      <w:r>
        <w:rPr/>
        <w:t>small </w:t>
      </w:r>
      <w:r>
        <w:rPr>
          <w:b/>
        </w:rPr>
        <w:t>Eagle</w:t>
      </w:r>
      <w:r>
        <w:rPr>
          <w:b/>
          <w:spacing w:val="-3"/>
        </w:rPr>
        <w:t> </w:t>
      </w:r>
      <w:r>
        <w:rPr>
          <w:b/>
        </w:rPr>
        <w:t>brewery</w:t>
      </w:r>
      <w:r>
        <w:rPr/>
        <w:t>,</w:t>
      </w:r>
      <w:r>
        <w:rPr>
          <w:spacing w:val="-2"/>
        </w:rPr>
        <w:t> </w:t>
      </w:r>
      <w:r>
        <w:rPr/>
        <w:t>on</w:t>
      </w:r>
      <w:r>
        <w:rPr>
          <w:spacing w:val="-3"/>
        </w:rPr>
        <w:t> </w:t>
      </w:r>
      <w:r>
        <w:rPr/>
        <w:t>the</w:t>
      </w:r>
      <w:r>
        <w:rPr>
          <w:spacing w:val="-1"/>
        </w:rPr>
        <w:t> </w:t>
      </w:r>
      <w:r>
        <w:rPr/>
        <w:t>same</w:t>
      </w:r>
      <w:r>
        <w:rPr>
          <w:spacing w:val="-3"/>
        </w:rPr>
        <w:t> </w:t>
      </w:r>
      <w:r>
        <w:rPr/>
        <w:t>premises.</w:t>
      </w:r>
      <w:r>
        <w:rPr>
          <w:spacing w:val="-3"/>
        </w:rPr>
        <w:t> </w:t>
      </w:r>
      <w:r>
        <w:rPr/>
        <w:t>It</w:t>
      </w:r>
      <w:r>
        <w:rPr>
          <w:spacing w:val="-3"/>
        </w:rPr>
        <w:t> </w:t>
      </w:r>
      <w:r>
        <w:rPr/>
        <w:t>was</w:t>
      </w:r>
      <w:r>
        <w:rPr>
          <w:spacing w:val="-2"/>
        </w:rPr>
        <w:t> </w:t>
      </w:r>
      <w:r>
        <w:rPr/>
        <w:t>later renamed The Bear.</w:t>
      </w:r>
    </w:p>
    <w:p>
      <w:pPr>
        <w:spacing w:before="80"/>
        <w:ind w:left="86" w:right="0" w:firstLine="0"/>
        <w:jc w:val="left"/>
        <w:rPr>
          <w:rFonts w:ascii="Aptos"/>
          <w:i/>
          <w:sz w:val="24"/>
        </w:rPr>
      </w:pPr>
      <w:bookmarkStart w:name="1901 to 2011" w:id="172"/>
      <w:bookmarkEnd w:id="172"/>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4"/>
      </w:pPr>
      <w:r>
        <w:rPr/>
        <w:t>All</w:t>
      </w:r>
      <w:r>
        <w:rPr>
          <w:spacing w:val="-3"/>
        </w:rPr>
        <w:t> </w:t>
      </w:r>
      <w:r>
        <w:rPr/>
        <w:t>that</w:t>
      </w:r>
      <w:r>
        <w:rPr>
          <w:spacing w:val="-3"/>
        </w:rPr>
        <w:t> </w:t>
      </w:r>
      <w:r>
        <w:rPr/>
        <w:t>remains</w:t>
      </w:r>
      <w:r>
        <w:rPr>
          <w:spacing w:val="-2"/>
        </w:rPr>
        <w:t> </w:t>
      </w:r>
      <w:r>
        <w:rPr/>
        <w:t>of</w:t>
      </w:r>
      <w:r>
        <w:rPr>
          <w:spacing w:val="-3"/>
        </w:rPr>
        <w:t> </w:t>
      </w:r>
      <w:r>
        <w:rPr/>
        <w:t>the</w:t>
      </w:r>
      <w:r>
        <w:rPr>
          <w:spacing w:val="-3"/>
        </w:rPr>
        <w:t> </w:t>
      </w:r>
      <w:r>
        <w:rPr/>
        <w:t>site</w:t>
      </w:r>
      <w:r>
        <w:rPr>
          <w:spacing w:val="-1"/>
        </w:rPr>
        <w:t> </w:t>
      </w:r>
      <w:r>
        <w:rPr/>
        <w:t>is</w:t>
      </w:r>
      <w:r>
        <w:rPr>
          <w:spacing w:val="-4"/>
        </w:rPr>
        <w:t> </w:t>
      </w:r>
      <w:r>
        <w:rPr/>
        <w:t>now</w:t>
      </w:r>
      <w:r>
        <w:rPr>
          <w:spacing w:val="-2"/>
        </w:rPr>
        <w:t> </w:t>
      </w:r>
      <w:r>
        <w:rPr/>
        <w:t>hidden</w:t>
      </w:r>
      <w:r>
        <w:rPr>
          <w:spacing w:val="-3"/>
        </w:rPr>
        <w:t> </w:t>
      </w:r>
      <w:r>
        <w:rPr/>
        <w:t>behind</w:t>
      </w:r>
      <w:r>
        <w:rPr>
          <w:spacing w:val="-3"/>
        </w:rPr>
        <w:t> </w:t>
      </w:r>
      <w:r>
        <w:rPr/>
        <w:t>the</w:t>
      </w:r>
      <w:r>
        <w:rPr>
          <w:spacing w:val="-4"/>
        </w:rPr>
        <w:t> </w:t>
      </w:r>
      <w:r>
        <w:rPr/>
        <w:t>walls</w:t>
      </w:r>
      <w:r>
        <w:rPr>
          <w:spacing w:val="-3"/>
        </w:rPr>
        <w:t> </w:t>
      </w:r>
      <w:r>
        <w:rPr/>
        <w:t>of</w:t>
      </w:r>
      <w:r>
        <w:rPr>
          <w:spacing w:val="-3"/>
        </w:rPr>
        <w:t> </w:t>
      </w:r>
      <w:r>
        <w:rPr/>
        <w:t>the</w:t>
      </w:r>
      <w:r>
        <w:rPr>
          <w:spacing w:val="-1"/>
        </w:rPr>
        <w:t> </w:t>
      </w:r>
      <w:r>
        <w:rPr/>
        <w:t>car</w:t>
      </w:r>
      <w:r>
        <w:rPr>
          <w:spacing w:val="-3"/>
        </w:rPr>
        <w:t> </w:t>
      </w:r>
      <w:r>
        <w:rPr>
          <w:spacing w:val="-2"/>
        </w:rPr>
        <w:t>park.</w:t>
      </w:r>
    </w:p>
    <w:p>
      <w:pPr>
        <w:pStyle w:val="BodyText"/>
        <w:spacing w:after="0"/>
        <w:sectPr>
          <w:pgSz w:w="11910" w:h="16840"/>
          <w:pgMar w:top="200" w:bottom="280" w:left="992" w:right="0"/>
        </w:sectPr>
      </w:pPr>
    </w:p>
    <w:p>
      <w:pPr>
        <w:spacing w:line="240" w:lineRule="auto"/>
        <w:ind w:left="85" w:right="0" w:firstLine="0"/>
        <w:rPr>
          <w:sz w:val="20"/>
        </w:rPr>
      </w:pPr>
      <w:r>
        <w:rPr>
          <w:sz w:val="20"/>
        </w:rPr>
        <w:drawing>
          <wp:inline distT="0" distB="0" distL="0" distR="0">
            <wp:extent cx="6668619" cy="3781425"/>
            <wp:effectExtent l="0" t="0" r="0" b="0"/>
            <wp:docPr id="126" name="Image 126" descr="long brick wall"/>
            <wp:cNvGraphicFramePr>
              <a:graphicFrameLocks/>
            </wp:cNvGraphicFramePr>
            <a:graphic>
              <a:graphicData uri="http://schemas.openxmlformats.org/drawingml/2006/picture">
                <pic:pic>
                  <pic:nvPicPr>
                    <pic:cNvPr id="126" name="Image 126" descr="long brick wall"/>
                    <pic:cNvPicPr/>
                  </pic:nvPicPr>
                  <pic:blipFill>
                    <a:blip r:embed="rId47" cstate="print"/>
                    <a:stretch>
                      <a:fillRect/>
                    </a:stretch>
                  </pic:blipFill>
                  <pic:spPr>
                    <a:xfrm>
                      <a:off x="0" y="0"/>
                      <a:ext cx="6668619" cy="37814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Fox and Hounds – Forest Road" w:id="173"/>
      <w:bookmarkEnd w:id="173"/>
      <w:r>
        <w:rPr/>
      </w:r>
      <w:r>
        <w:rPr>
          <w:rFonts w:ascii="Aptos" w:hAnsi="Aptos"/>
          <w:color w:val="0E4660"/>
          <w:sz w:val="28"/>
        </w:rPr>
        <w:t>The</w:t>
      </w:r>
      <w:r>
        <w:rPr>
          <w:rFonts w:ascii="Aptos" w:hAnsi="Aptos"/>
          <w:color w:val="0E4660"/>
          <w:spacing w:val="-6"/>
          <w:sz w:val="28"/>
        </w:rPr>
        <w:t> </w:t>
      </w:r>
      <w:r>
        <w:rPr>
          <w:rFonts w:ascii="Aptos" w:hAnsi="Aptos"/>
          <w:color w:val="0E4660"/>
          <w:sz w:val="28"/>
        </w:rPr>
        <w:t>Fox</w:t>
      </w:r>
      <w:r>
        <w:rPr>
          <w:rFonts w:ascii="Aptos" w:hAnsi="Aptos"/>
          <w:color w:val="0E4660"/>
          <w:spacing w:val="-6"/>
          <w:sz w:val="28"/>
        </w:rPr>
        <w:t> </w:t>
      </w:r>
      <w:r>
        <w:rPr>
          <w:rFonts w:ascii="Aptos" w:hAnsi="Aptos"/>
          <w:color w:val="0E4660"/>
          <w:sz w:val="28"/>
        </w:rPr>
        <w:t>and</w:t>
      </w:r>
      <w:r>
        <w:rPr>
          <w:rFonts w:ascii="Aptos" w:hAnsi="Aptos"/>
          <w:color w:val="0E4660"/>
          <w:spacing w:val="-8"/>
          <w:sz w:val="28"/>
        </w:rPr>
        <w:t> </w:t>
      </w:r>
      <w:r>
        <w:rPr>
          <w:rFonts w:ascii="Aptos" w:hAnsi="Aptos"/>
          <w:color w:val="0E4660"/>
          <w:sz w:val="28"/>
        </w:rPr>
        <w:t>Hounds</w:t>
      </w:r>
      <w:r>
        <w:rPr>
          <w:rFonts w:ascii="Aptos" w:hAnsi="Aptos"/>
          <w:color w:val="0E4660"/>
          <w:spacing w:val="-8"/>
          <w:sz w:val="28"/>
        </w:rPr>
        <w:t> </w:t>
      </w:r>
      <w:r>
        <w:rPr>
          <w:rFonts w:ascii="Aptos" w:hAnsi="Aptos"/>
          <w:color w:val="0E4660"/>
          <w:sz w:val="28"/>
        </w:rPr>
        <w:t>–</w:t>
      </w:r>
      <w:r>
        <w:rPr>
          <w:rFonts w:ascii="Aptos" w:hAnsi="Aptos"/>
          <w:color w:val="0E4660"/>
          <w:spacing w:val="-6"/>
          <w:sz w:val="28"/>
        </w:rPr>
        <w:t> </w:t>
      </w:r>
      <w:r>
        <w:rPr>
          <w:rFonts w:ascii="Aptos" w:hAnsi="Aptos"/>
          <w:color w:val="0E4660"/>
          <w:sz w:val="28"/>
        </w:rPr>
        <w:t>Forest</w:t>
      </w:r>
      <w:r>
        <w:rPr>
          <w:rFonts w:ascii="Aptos" w:hAnsi="Aptos"/>
          <w:color w:val="0E4660"/>
          <w:spacing w:val="-6"/>
          <w:sz w:val="28"/>
        </w:rPr>
        <w:t> </w:t>
      </w:r>
      <w:r>
        <w:rPr>
          <w:rFonts w:ascii="Aptos" w:hAnsi="Aptos"/>
          <w:color w:val="0E4660"/>
          <w:spacing w:val="-4"/>
          <w:sz w:val="28"/>
        </w:rPr>
        <w:t>Road</w:t>
      </w:r>
    </w:p>
    <w:p>
      <w:pPr>
        <w:spacing w:before="77"/>
        <w:ind w:left="86" w:right="0" w:firstLine="0"/>
        <w:jc w:val="left"/>
        <w:rPr>
          <w:rFonts w:ascii="Aptos"/>
          <w:i/>
          <w:sz w:val="24"/>
        </w:rPr>
      </w:pPr>
      <w:bookmarkStart w:name="1901 to 2011" w:id="174"/>
      <w:bookmarkEnd w:id="174"/>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072"/>
      </w:pPr>
      <w:r>
        <w:rPr/>
        <w:t>The</w:t>
      </w:r>
      <w:r>
        <w:rPr>
          <w:spacing w:val="-1"/>
        </w:rPr>
        <w:t> </w:t>
      </w:r>
      <w:r>
        <w:rPr/>
        <w:t>Fox</w:t>
      </w:r>
      <w:r>
        <w:rPr>
          <w:spacing w:val="-2"/>
        </w:rPr>
        <w:t> </w:t>
      </w:r>
      <w:r>
        <w:rPr/>
        <w:t>and</w:t>
      </w:r>
      <w:r>
        <w:rPr>
          <w:spacing w:val="-1"/>
        </w:rPr>
        <w:t> </w:t>
      </w:r>
      <w:r>
        <w:rPr/>
        <w:t>Hounds,</w:t>
      </w:r>
      <w:r>
        <w:rPr>
          <w:spacing w:val="-4"/>
        </w:rPr>
        <w:t> </w:t>
      </w:r>
      <w:r>
        <w:rPr/>
        <w:t>situated</w:t>
      </w:r>
      <w:r>
        <w:rPr>
          <w:spacing w:val="-3"/>
        </w:rPr>
        <w:t> </w:t>
      </w:r>
      <w:r>
        <w:rPr/>
        <w:t>on</w:t>
      </w:r>
      <w:r>
        <w:rPr>
          <w:spacing w:val="-3"/>
        </w:rPr>
        <w:t> </w:t>
      </w:r>
      <w:r>
        <w:rPr/>
        <w:t>Forest</w:t>
      </w:r>
      <w:r>
        <w:rPr>
          <w:spacing w:val="-1"/>
        </w:rPr>
        <w:t> </w:t>
      </w:r>
      <w:r>
        <w:rPr/>
        <w:t>Road</w:t>
      </w:r>
      <w:r>
        <w:rPr>
          <w:spacing w:val="-1"/>
        </w:rPr>
        <w:t> </w:t>
      </w:r>
      <w:r>
        <w:rPr/>
        <w:t>and</w:t>
      </w:r>
      <w:r>
        <w:rPr>
          <w:spacing w:val="-5"/>
        </w:rPr>
        <w:t> </w:t>
      </w:r>
      <w:r>
        <w:rPr/>
        <w:t>quite</w:t>
      </w:r>
      <w:r>
        <w:rPr>
          <w:spacing w:val="-1"/>
        </w:rPr>
        <w:t> </w:t>
      </w:r>
      <w:r>
        <w:rPr/>
        <w:t>close</w:t>
      </w:r>
      <w:r>
        <w:rPr>
          <w:spacing w:val="-3"/>
        </w:rPr>
        <w:t> </w:t>
      </w:r>
      <w:r>
        <w:rPr/>
        <w:t>to</w:t>
      </w:r>
      <w:r>
        <w:rPr>
          <w:spacing w:val="-4"/>
        </w:rPr>
        <w:t> </w:t>
      </w:r>
      <w:r>
        <w:rPr/>
        <w:t>the</w:t>
      </w:r>
      <w:r>
        <w:rPr>
          <w:spacing w:val="-1"/>
        </w:rPr>
        <w:t> </w:t>
      </w:r>
      <w:r>
        <w:rPr/>
        <w:t>Warren</w:t>
      </w:r>
      <w:r>
        <w:rPr>
          <w:spacing w:val="-1"/>
        </w:rPr>
        <w:t> </w:t>
      </w:r>
      <w:r>
        <w:rPr/>
        <w:t>House,</w:t>
      </w:r>
      <w:r>
        <w:rPr>
          <w:spacing w:val="-4"/>
        </w:rPr>
        <w:t> </w:t>
      </w:r>
      <w:r>
        <w:rPr/>
        <w:t>is</w:t>
      </w:r>
      <w:r>
        <w:rPr>
          <w:spacing w:val="-4"/>
        </w:rPr>
        <w:t> </w:t>
      </w:r>
      <w:r>
        <w:rPr/>
        <w:t>now</w:t>
      </w:r>
      <w:r>
        <w:rPr>
          <w:spacing w:val="-2"/>
        </w:rPr>
        <w:t> </w:t>
      </w:r>
      <w:r>
        <w:rPr/>
        <w:t>a</w:t>
      </w:r>
      <w:r>
        <w:rPr>
          <w:spacing w:val="-3"/>
        </w:rPr>
        <w:t> </w:t>
      </w:r>
      <w:r>
        <w:rPr/>
        <w:t>private </w:t>
      </w:r>
      <w:r>
        <w:rPr>
          <w:spacing w:val="-2"/>
        </w:rPr>
        <w:t>cottage.</w:t>
      </w:r>
    </w:p>
    <w:p>
      <w:pPr>
        <w:pStyle w:val="BodyText"/>
        <w:ind w:left="0"/>
        <w:rPr>
          <w:sz w:val="4"/>
        </w:rPr>
      </w:pPr>
      <w:r>
        <w:rPr>
          <w:sz w:val="4"/>
        </w:rPr>
        <w:drawing>
          <wp:anchor distT="0" distB="0" distL="0" distR="0" allowOverlap="1" layoutInCell="1" locked="0" behindDoc="1" simplePos="0" relativeHeight="487612416">
            <wp:simplePos x="0" y="0"/>
            <wp:positionH relativeFrom="page">
              <wp:posOffset>683894</wp:posOffset>
            </wp:positionH>
            <wp:positionV relativeFrom="paragraph">
              <wp:posOffset>46245</wp:posOffset>
            </wp:positionV>
            <wp:extent cx="6667500" cy="4391025"/>
            <wp:effectExtent l="0" t="0" r="0" b="0"/>
            <wp:wrapTopAndBottom/>
            <wp:docPr id="127" name="Image 127" descr="long brick wall"/>
            <wp:cNvGraphicFramePr>
              <a:graphicFrameLocks/>
            </wp:cNvGraphicFramePr>
            <a:graphic>
              <a:graphicData uri="http://schemas.openxmlformats.org/drawingml/2006/picture">
                <pic:pic>
                  <pic:nvPicPr>
                    <pic:cNvPr id="127" name="Image 127" descr="long brick wall"/>
                    <pic:cNvPicPr/>
                  </pic:nvPicPr>
                  <pic:blipFill>
                    <a:blip r:embed="rId48" cstate="print"/>
                    <a:stretch>
                      <a:fillRect/>
                    </a:stretch>
                  </pic:blipFill>
                  <pic:spPr>
                    <a:xfrm>
                      <a:off x="0" y="0"/>
                      <a:ext cx="6667500" cy="4391025"/>
                    </a:xfrm>
                    <a:prstGeom prst="rect">
                      <a:avLst/>
                    </a:prstGeom>
                  </pic:spPr>
                </pic:pic>
              </a:graphicData>
            </a:graphic>
          </wp:anchor>
        </w:drawing>
      </w:r>
    </w:p>
    <w:p>
      <w:pPr>
        <w:pStyle w:val="BodyText"/>
        <w:spacing w:after="0"/>
        <w:rPr>
          <w:sz w:val="4"/>
        </w:rPr>
        <w:sectPr>
          <w:pgSz w:w="11910" w:h="16840"/>
          <w:pgMar w:top="200" w:bottom="280" w:left="992" w:right="0"/>
        </w:sectPr>
      </w:pPr>
    </w:p>
    <w:p>
      <w:pPr>
        <w:spacing w:before="90"/>
        <w:ind w:left="86" w:right="0" w:firstLine="0"/>
        <w:jc w:val="left"/>
        <w:rPr>
          <w:rFonts w:ascii="Aptos" w:hAnsi="Aptos"/>
          <w:sz w:val="28"/>
        </w:rPr>
      </w:pPr>
      <w:bookmarkStart w:name="The Hope and Anchor – Station Road" w:id="175"/>
      <w:bookmarkEnd w:id="175"/>
      <w:r>
        <w:rPr/>
      </w:r>
      <w:r>
        <w:rPr>
          <w:rFonts w:ascii="Aptos" w:hAnsi="Aptos"/>
          <w:color w:val="0E4660"/>
          <w:sz w:val="28"/>
        </w:rPr>
        <w:t>The</w:t>
      </w:r>
      <w:r>
        <w:rPr>
          <w:rFonts w:ascii="Aptos" w:hAnsi="Aptos"/>
          <w:color w:val="0E4660"/>
          <w:spacing w:val="-3"/>
          <w:sz w:val="28"/>
        </w:rPr>
        <w:t> </w:t>
      </w:r>
      <w:r>
        <w:rPr>
          <w:rFonts w:ascii="Aptos" w:hAnsi="Aptos"/>
          <w:color w:val="0E4660"/>
          <w:sz w:val="28"/>
        </w:rPr>
        <w:t>Hope</w:t>
      </w:r>
      <w:r>
        <w:rPr>
          <w:rFonts w:ascii="Aptos" w:hAnsi="Aptos"/>
          <w:color w:val="0E4660"/>
          <w:spacing w:val="-2"/>
          <w:sz w:val="28"/>
        </w:rPr>
        <w:t> </w:t>
      </w:r>
      <w:r>
        <w:rPr>
          <w:rFonts w:ascii="Aptos" w:hAnsi="Aptos"/>
          <w:color w:val="0E4660"/>
          <w:sz w:val="28"/>
        </w:rPr>
        <w:t>and</w:t>
      </w:r>
      <w:r>
        <w:rPr>
          <w:rFonts w:ascii="Aptos" w:hAnsi="Aptos"/>
          <w:color w:val="0E4660"/>
          <w:spacing w:val="-6"/>
          <w:sz w:val="28"/>
        </w:rPr>
        <w:t> </w:t>
      </w:r>
      <w:r>
        <w:rPr>
          <w:rFonts w:ascii="Aptos" w:hAnsi="Aptos"/>
          <w:color w:val="0E4660"/>
          <w:sz w:val="28"/>
        </w:rPr>
        <w:t>Anchor</w:t>
      </w:r>
      <w:r>
        <w:rPr>
          <w:rFonts w:ascii="Aptos" w:hAnsi="Aptos"/>
          <w:color w:val="0E4660"/>
          <w:spacing w:val="-1"/>
          <w:sz w:val="28"/>
        </w:rPr>
        <w:t> </w:t>
      </w:r>
      <w:r>
        <w:rPr>
          <w:rFonts w:ascii="Aptos" w:hAnsi="Aptos"/>
          <w:color w:val="0E4660"/>
          <w:sz w:val="28"/>
        </w:rPr>
        <w:t>–</w:t>
      </w:r>
      <w:r>
        <w:rPr>
          <w:rFonts w:ascii="Aptos" w:hAnsi="Aptos"/>
          <w:color w:val="0E4660"/>
          <w:spacing w:val="-5"/>
          <w:sz w:val="28"/>
        </w:rPr>
        <w:t> </w:t>
      </w:r>
      <w:r>
        <w:rPr>
          <w:rFonts w:ascii="Aptos" w:hAnsi="Aptos"/>
          <w:color w:val="0E4660"/>
          <w:sz w:val="28"/>
        </w:rPr>
        <w:t>Station</w:t>
      </w:r>
      <w:r>
        <w:rPr>
          <w:rFonts w:ascii="Aptos" w:hAnsi="Aptos"/>
          <w:color w:val="0E4660"/>
          <w:spacing w:val="-6"/>
          <w:sz w:val="28"/>
        </w:rPr>
        <w:t> </w:t>
      </w:r>
      <w:r>
        <w:rPr>
          <w:rFonts w:ascii="Aptos" w:hAnsi="Aptos"/>
          <w:color w:val="0E4660"/>
          <w:spacing w:val="-4"/>
          <w:sz w:val="28"/>
        </w:rPr>
        <w:t>Road</w:t>
      </w:r>
    </w:p>
    <w:p>
      <w:pPr>
        <w:spacing w:before="78"/>
        <w:ind w:left="86" w:right="0" w:firstLine="0"/>
        <w:jc w:val="left"/>
        <w:rPr>
          <w:rFonts w:ascii="Aptos"/>
          <w:i/>
          <w:sz w:val="24"/>
        </w:rPr>
      </w:pPr>
      <w:bookmarkStart w:name="Up to 1901" w:id="176"/>
      <w:bookmarkEnd w:id="176"/>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93"/>
      </w:pPr>
      <w:r>
        <w:rPr/>
        <w:t>The right hand side of the Hope and Anchor still occupies this 15th century hall-house, while the other end of the bar was formerly a smithy, but this was not built until the second half of the 19th century,</w:t>
      </w:r>
      <w:r>
        <w:rPr>
          <w:spacing w:val="-2"/>
        </w:rPr>
        <w:t> </w:t>
      </w:r>
      <w:r>
        <w:rPr/>
        <w:t>after</w:t>
      </w:r>
      <w:r>
        <w:rPr>
          <w:spacing w:val="-3"/>
        </w:rPr>
        <w:t> </w:t>
      </w:r>
      <w:r>
        <w:rPr/>
        <w:t>the</w:t>
      </w:r>
      <w:r>
        <w:rPr>
          <w:spacing w:val="-3"/>
        </w:rPr>
        <w:t> </w:t>
      </w:r>
      <w:r>
        <w:rPr/>
        <w:t>pub</w:t>
      </w:r>
      <w:r>
        <w:rPr>
          <w:spacing w:val="-3"/>
        </w:rPr>
        <w:t> </w:t>
      </w:r>
      <w:r>
        <w:rPr/>
        <w:t>had</w:t>
      </w:r>
      <w:r>
        <w:rPr>
          <w:spacing w:val="-1"/>
        </w:rPr>
        <w:t> </w:t>
      </w:r>
      <w:r>
        <w:rPr/>
        <w:t>been</w:t>
      </w:r>
      <w:r>
        <w:rPr>
          <w:spacing w:val="-3"/>
        </w:rPr>
        <w:t> </w:t>
      </w:r>
      <w:r>
        <w:rPr/>
        <w:t>in</w:t>
      </w:r>
      <w:r>
        <w:rPr>
          <w:spacing w:val="-3"/>
        </w:rPr>
        <w:t> </w:t>
      </w:r>
      <w:r>
        <w:rPr/>
        <w:t>existence</w:t>
      </w:r>
      <w:r>
        <w:rPr>
          <w:spacing w:val="-1"/>
        </w:rPr>
        <w:t> </w:t>
      </w:r>
      <w:r>
        <w:rPr/>
        <w:t>for</w:t>
      </w:r>
      <w:r>
        <w:rPr>
          <w:spacing w:val="-1"/>
        </w:rPr>
        <w:t> </w:t>
      </w:r>
      <w:r>
        <w:rPr/>
        <w:t>some</w:t>
      </w:r>
      <w:r>
        <w:rPr>
          <w:spacing w:val="-1"/>
        </w:rPr>
        <w:t> </w:t>
      </w:r>
      <w:r>
        <w:rPr/>
        <w:t>years.</w:t>
      </w:r>
      <w:r>
        <w:rPr>
          <w:spacing w:val="-5"/>
        </w:rPr>
        <w:t> </w:t>
      </w:r>
      <w:r>
        <w:rPr/>
        <w:t>The</w:t>
      </w:r>
      <w:r>
        <w:rPr>
          <w:spacing w:val="-4"/>
        </w:rPr>
        <w:t> </w:t>
      </w:r>
      <w:r>
        <w:rPr/>
        <w:t>garage</w:t>
      </w:r>
      <w:r>
        <w:rPr>
          <w:spacing w:val="-1"/>
        </w:rPr>
        <w:t> </w:t>
      </w:r>
      <w:r>
        <w:rPr/>
        <w:t>and</w:t>
      </w:r>
      <w:r>
        <w:rPr>
          <w:spacing w:val="-3"/>
        </w:rPr>
        <w:t> </w:t>
      </w:r>
      <w:r>
        <w:rPr/>
        <w:t>entrance</w:t>
      </w:r>
      <w:r>
        <w:rPr>
          <w:spacing w:val="-4"/>
        </w:rPr>
        <w:t> </w:t>
      </w:r>
      <w:r>
        <w:rPr/>
        <w:t>to</w:t>
      </w:r>
      <w:r>
        <w:rPr>
          <w:spacing w:val="-4"/>
        </w:rPr>
        <w:t> </w:t>
      </w:r>
      <w:r>
        <w:rPr/>
        <w:t>the</w:t>
      </w:r>
      <w:r>
        <w:rPr>
          <w:spacing w:val="-1"/>
        </w:rPr>
        <w:t> </w:t>
      </w:r>
      <w:r>
        <w:rPr/>
        <w:t>garden were also built about the same date. It was built in 1840 and in 1901, at the time of this photograph, it was owned by Baker, Powell and Co., the Wokingham Brewery that was based in Broad Street.</w:t>
      </w:r>
    </w:p>
    <w:p>
      <w:pPr>
        <w:pStyle w:val="BodyText"/>
        <w:spacing w:before="1"/>
        <w:ind w:left="0"/>
        <w:rPr>
          <w:sz w:val="4"/>
        </w:rPr>
      </w:pPr>
      <w:r>
        <w:rPr>
          <w:sz w:val="4"/>
        </w:rPr>
        <w:drawing>
          <wp:anchor distT="0" distB="0" distL="0" distR="0" allowOverlap="1" layoutInCell="1" locked="0" behindDoc="1" simplePos="0" relativeHeight="487612928">
            <wp:simplePos x="0" y="0"/>
            <wp:positionH relativeFrom="page">
              <wp:posOffset>683894</wp:posOffset>
            </wp:positionH>
            <wp:positionV relativeFrom="paragraph">
              <wp:posOffset>47051</wp:posOffset>
            </wp:positionV>
            <wp:extent cx="6667820" cy="5276850"/>
            <wp:effectExtent l="0" t="0" r="0" b="0"/>
            <wp:wrapTopAndBottom/>
            <wp:docPr id="128" name="Image 128" descr="pub with white facing, green area in front"/>
            <wp:cNvGraphicFramePr>
              <a:graphicFrameLocks/>
            </wp:cNvGraphicFramePr>
            <a:graphic>
              <a:graphicData uri="http://schemas.openxmlformats.org/drawingml/2006/picture">
                <pic:pic>
                  <pic:nvPicPr>
                    <pic:cNvPr id="128" name="Image 128" descr="pub with white facing, green area in front"/>
                    <pic:cNvPicPr/>
                  </pic:nvPicPr>
                  <pic:blipFill>
                    <a:blip r:embed="rId49" cstate="print"/>
                    <a:stretch>
                      <a:fillRect/>
                    </a:stretch>
                  </pic:blipFill>
                  <pic:spPr>
                    <a:xfrm>
                      <a:off x="0" y="0"/>
                      <a:ext cx="6667820" cy="5276850"/>
                    </a:xfrm>
                    <a:prstGeom prst="rect">
                      <a:avLst/>
                    </a:prstGeom>
                  </pic:spPr>
                </pic:pic>
              </a:graphicData>
            </a:graphic>
          </wp:anchor>
        </w:drawing>
      </w:r>
    </w:p>
    <w:p>
      <w:pPr>
        <w:pStyle w:val="BodyText"/>
      </w:pPr>
      <w:r>
        <w:rPr/>
        <w:t>From:</w:t>
      </w:r>
      <w:r>
        <w:rPr>
          <w:spacing w:val="-4"/>
        </w:rPr>
        <w:t> </w:t>
      </w:r>
      <w:r>
        <w:rPr/>
        <w:t>Wokingham</w:t>
      </w:r>
      <w:r>
        <w:rPr>
          <w:spacing w:val="-4"/>
        </w:rPr>
        <w:t> </w:t>
      </w:r>
      <w:r>
        <w:rPr/>
        <w:t>–</w:t>
      </w:r>
      <w:r>
        <w:rPr>
          <w:spacing w:val="-4"/>
        </w:rPr>
        <w:t> </w:t>
      </w:r>
      <w:r>
        <w:rPr/>
        <w:t>A</w:t>
      </w:r>
      <w:r>
        <w:rPr>
          <w:spacing w:val="-6"/>
        </w:rPr>
        <w:t> </w:t>
      </w:r>
      <w:r>
        <w:rPr/>
        <w:t>Pictorial</w:t>
      </w:r>
      <w:r>
        <w:rPr>
          <w:spacing w:val="-3"/>
        </w:rPr>
        <w:t> </w:t>
      </w:r>
      <w:r>
        <w:rPr/>
        <w:t>History</w:t>
      </w:r>
      <w:r>
        <w:rPr>
          <w:spacing w:val="-5"/>
        </w:rPr>
        <w:t> </w:t>
      </w:r>
      <w:r>
        <w:rPr/>
        <w:t>/</w:t>
      </w:r>
      <w:r>
        <w:rPr>
          <w:spacing w:val="-3"/>
        </w:rPr>
        <w:t> </w:t>
      </w:r>
      <w:r>
        <w:rPr/>
        <w:t>J&amp;R</w:t>
      </w:r>
      <w:r>
        <w:rPr>
          <w:spacing w:val="-3"/>
        </w:rPr>
        <w:t> </w:t>
      </w:r>
      <w:r>
        <w:rPr>
          <w:spacing w:val="-5"/>
        </w:rPr>
        <w:t>Lea</w:t>
      </w:r>
    </w:p>
    <w:p>
      <w:pPr>
        <w:spacing w:before="80"/>
        <w:ind w:left="86" w:right="0" w:firstLine="0"/>
        <w:jc w:val="left"/>
        <w:rPr>
          <w:rFonts w:ascii="Aptos"/>
          <w:i/>
          <w:sz w:val="24"/>
        </w:rPr>
      </w:pPr>
      <w:bookmarkStart w:name="1901 to 2011" w:id="177"/>
      <w:bookmarkEnd w:id="177"/>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3"/>
      </w:pPr>
      <w:r>
        <w:rPr/>
        <w:t>The</w:t>
      </w:r>
      <w:r>
        <w:rPr>
          <w:spacing w:val="-3"/>
        </w:rPr>
        <w:t> </w:t>
      </w:r>
      <w:r>
        <w:rPr/>
        <w:t>Hope</w:t>
      </w:r>
      <w:r>
        <w:rPr>
          <w:spacing w:val="-1"/>
        </w:rPr>
        <w:t> </w:t>
      </w:r>
      <w:r>
        <w:rPr/>
        <w:t>and</w:t>
      </w:r>
      <w:r>
        <w:rPr>
          <w:spacing w:val="-3"/>
        </w:rPr>
        <w:t> </w:t>
      </w:r>
      <w:r>
        <w:rPr/>
        <w:t>Anchor</w:t>
      </w:r>
      <w:r>
        <w:rPr>
          <w:spacing w:val="-1"/>
        </w:rPr>
        <w:t> </w:t>
      </w:r>
      <w:r>
        <w:rPr/>
        <w:t>as</w:t>
      </w:r>
      <w:r>
        <w:rPr>
          <w:spacing w:val="-6"/>
        </w:rPr>
        <w:t> </w:t>
      </w:r>
      <w:r>
        <w:rPr/>
        <w:t>it</w:t>
      </w:r>
      <w:r>
        <w:rPr>
          <w:spacing w:val="-1"/>
        </w:rPr>
        <w:t> </w:t>
      </w:r>
      <w:r>
        <w:rPr/>
        <w:t>is</w:t>
      </w:r>
      <w:r>
        <w:rPr>
          <w:spacing w:val="-4"/>
        </w:rPr>
        <w:t> </w:t>
      </w:r>
      <w:r>
        <w:rPr/>
        <w:t>today</w:t>
      </w:r>
      <w:r>
        <w:rPr>
          <w:spacing w:val="-3"/>
        </w:rPr>
        <w:t> </w:t>
      </w:r>
      <w:r>
        <w:rPr/>
        <w:t>at</w:t>
      </w:r>
      <w:r>
        <w:rPr>
          <w:spacing w:val="-3"/>
        </w:rPr>
        <w:t> </w:t>
      </w:r>
      <w:r>
        <w:rPr/>
        <w:t>the</w:t>
      </w:r>
      <w:r>
        <w:rPr>
          <w:spacing w:val="-3"/>
        </w:rPr>
        <w:t> </w:t>
      </w:r>
      <w:r>
        <w:rPr/>
        <w:t>top</w:t>
      </w:r>
      <w:r>
        <w:rPr>
          <w:spacing w:val="-1"/>
        </w:rPr>
        <w:t> </w:t>
      </w:r>
      <w:r>
        <w:rPr/>
        <w:t>of</w:t>
      </w:r>
      <w:r>
        <w:rPr>
          <w:spacing w:val="-1"/>
        </w:rPr>
        <w:t> </w:t>
      </w:r>
      <w:r>
        <w:rPr/>
        <w:t>Station</w:t>
      </w:r>
      <w:r>
        <w:rPr>
          <w:spacing w:val="-1"/>
        </w:rPr>
        <w:t> </w:t>
      </w:r>
      <w:r>
        <w:rPr/>
        <w:t>Road</w:t>
      </w:r>
      <w:r>
        <w:rPr>
          <w:spacing w:val="-1"/>
        </w:rPr>
        <w:t> </w:t>
      </w:r>
      <w:r>
        <w:rPr/>
        <w:t>opposite</w:t>
      </w:r>
      <w:r>
        <w:rPr>
          <w:spacing w:val="-4"/>
        </w:rPr>
        <w:t> </w:t>
      </w:r>
      <w:r>
        <w:rPr/>
        <w:t>the</w:t>
      </w:r>
      <w:r>
        <w:rPr>
          <w:spacing w:val="-4"/>
        </w:rPr>
        <w:t> </w:t>
      </w:r>
      <w:r>
        <w:rPr/>
        <w:t>Council</w:t>
      </w:r>
      <w:r>
        <w:rPr>
          <w:spacing w:val="-3"/>
        </w:rPr>
        <w:t> </w:t>
      </w:r>
      <w:r>
        <w:rPr>
          <w:spacing w:val="-2"/>
        </w:rPr>
        <w:t>offices.</w:t>
      </w:r>
    </w:p>
    <w:p>
      <w:pPr>
        <w:pStyle w:val="BodyText"/>
        <w:spacing w:after="0"/>
        <w:sectPr>
          <w:pgSz w:w="11910" w:h="16840"/>
          <w:pgMar w:top="120" w:bottom="280" w:left="992" w:right="0"/>
        </w:sectPr>
      </w:pPr>
    </w:p>
    <w:p>
      <w:pPr>
        <w:spacing w:line="240" w:lineRule="auto"/>
        <w:ind w:left="85" w:right="0" w:firstLine="0"/>
        <w:rPr>
          <w:sz w:val="20"/>
        </w:rPr>
      </w:pPr>
      <w:r>
        <w:rPr>
          <w:sz w:val="20"/>
        </w:rPr>
        <w:drawing>
          <wp:inline distT="0" distB="0" distL="0" distR="0">
            <wp:extent cx="6668346" cy="5000625"/>
            <wp:effectExtent l="0" t="0" r="0" b="0"/>
            <wp:docPr id="129" name="Image 129" descr="pub with white facing, green area in front"/>
            <wp:cNvGraphicFramePr>
              <a:graphicFrameLocks/>
            </wp:cNvGraphicFramePr>
            <a:graphic>
              <a:graphicData uri="http://schemas.openxmlformats.org/drawingml/2006/picture">
                <pic:pic>
                  <pic:nvPicPr>
                    <pic:cNvPr id="129" name="Image 129" descr="pub with white facing, green area in front"/>
                    <pic:cNvPicPr/>
                  </pic:nvPicPr>
                  <pic:blipFill>
                    <a:blip r:embed="rId50" cstate="print"/>
                    <a:stretch>
                      <a:fillRect/>
                    </a:stretch>
                  </pic:blipFill>
                  <pic:spPr>
                    <a:xfrm>
                      <a:off x="0" y="0"/>
                      <a:ext cx="6668346" cy="50006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Lord Raglan – 30 Denmark Street" w:id="178"/>
      <w:bookmarkEnd w:id="178"/>
      <w:r>
        <w:rPr/>
      </w:r>
      <w:r>
        <w:rPr>
          <w:rFonts w:ascii="Aptos" w:hAnsi="Aptos"/>
          <w:color w:val="0E4660"/>
          <w:sz w:val="28"/>
        </w:rPr>
        <w:t>The</w:t>
      </w:r>
      <w:r>
        <w:rPr>
          <w:rFonts w:ascii="Aptos" w:hAnsi="Aptos"/>
          <w:color w:val="0E4660"/>
          <w:spacing w:val="-2"/>
          <w:sz w:val="28"/>
        </w:rPr>
        <w:t> </w:t>
      </w:r>
      <w:r>
        <w:rPr>
          <w:rFonts w:ascii="Aptos" w:hAnsi="Aptos"/>
          <w:color w:val="0E4660"/>
          <w:sz w:val="28"/>
        </w:rPr>
        <w:t>Lord</w:t>
      </w:r>
      <w:r>
        <w:rPr>
          <w:rFonts w:ascii="Aptos" w:hAnsi="Aptos"/>
          <w:color w:val="0E4660"/>
          <w:spacing w:val="-3"/>
          <w:sz w:val="28"/>
        </w:rPr>
        <w:t> </w:t>
      </w:r>
      <w:r>
        <w:rPr>
          <w:rFonts w:ascii="Aptos" w:hAnsi="Aptos"/>
          <w:color w:val="0E4660"/>
          <w:sz w:val="28"/>
        </w:rPr>
        <w:t>Raglan</w:t>
      </w:r>
      <w:r>
        <w:rPr>
          <w:rFonts w:ascii="Aptos" w:hAnsi="Aptos"/>
          <w:color w:val="0E4660"/>
          <w:spacing w:val="-2"/>
          <w:sz w:val="28"/>
        </w:rPr>
        <w:t> </w:t>
      </w:r>
      <w:r>
        <w:rPr>
          <w:rFonts w:ascii="Aptos" w:hAnsi="Aptos"/>
          <w:color w:val="0E4660"/>
          <w:sz w:val="28"/>
        </w:rPr>
        <w:t>–</w:t>
      </w:r>
      <w:r>
        <w:rPr>
          <w:rFonts w:ascii="Aptos" w:hAnsi="Aptos"/>
          <w:color w:val="0E4660"/>
          <w:spacing w:val="-3"/>
          <w:sz w:val="28"/>
        </w:rPr>
        <w:t> </w:t>
      </w:r>
      <w:r>
        <w:rPr>
          <w:rFonts w:ascii="Aptos" w:hAnsi="Aptos"/>
          <w:color w:val="0E4660"/>
          <w:sz w:val="28"/>
        </w:rPr>
        <w:t>30</w:t>
      </w:r>
      <w:r>
        <w:rPr>
          <w:rFonts w:ascii="Aptos" w:hAnsi="Aptos"/>
          <w:color w:val="0E4660"/>
          <w:spacing w:val="-3"/>
          <w:sz w:val="28"/>
        </w:rPr>
        <w:t> </w:t>
      </w:r>
      <w:r>
        <w:rPr>
          <w:rFonts w:ascii="Aptos" w:hAnsi="Aptos"/>
          <w:color w:val="0E4660"/>
          <w:sz w:val="28"/>
        </w:rPr>
        <w:t>Denmark</w:t>
      </w:r>
      <w:r>
        <w:rPr>
          <w:rFonts w:ascii="Aptos" w:hAnsi="Aptos"/>
          <w:color w:val="0E4660"/>
          <w:spacing w:val="-2"/>
          <w:sz w:val="28"/>
        </w:rPr>
        <w:t> Street</w:t>
      </w:r>
    </w:p>
    <w:p>
      <w:pPr>
        <w:spacing w:before="78"/>
        <w:ind w:left="86" w:right="0" w:firstLine="0"/>
        <w:jc w:val="left"/>
        <w:rPr>
          <w:rFonts w:ascii="Aptos"/>
          <w:i/>
          <w:sz w:val="24"/>
        </w:rPr>
      </w:pPr>
      <w:bookmarkStart w:name="Up to 1901" w:id="179"/>
      <w:bookmarkEnd w:id="179"/>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45"/>
      </w:pPr>
      <w:r>
        <w:rPr/>
        <w:t>The building began as three cottages built in the early 19th century. Thomas Searle was the landlord</w:t>
      </w:r>
      <w:r>
        <w:rPr>
          <w:spacing w:val="-3"/>
        </w:rPr>
        <w:t> </w:t>
      </w:r>
      <w:r>
        <w:rPr/>
        <w:t>from</w:t>
      </w:r>
      <w:r>
        <w:rPr>
          <w:spacing w:val="-4"/>
        </w:rPr>
        <w:t> </w:t>
      </w:r>
      <w:r>
        <w:rPr/>
        <w:t>1830,</w:t>
      </w:r>
      <w:r>
        <w:rPr>
          <w:spacing w:val="-4"/>
        </w:rPr>
        <w:t> </w:t>
      </w:r>
      <w:r>
        <w:rPr/>
        <w:t>when</w:t>
      </w:r>
      <w:r>
        <w:rPr>
          <w:spacing w:val="-1"/>
        </w:rPr>
        <w:t> </w:t>
      </w:r>
      <w:r>
        <w:rPr/>
        <w:t>it</w:t>
      </w:r>
      <w:r>
        <w:rPr>
          <w:spacing w:val="-3"/>
        </w:rPr>
        <w:t> </w:t>
      </w:r>
      <w:r>
        <w:rPr/>
        <w:t>was</w:t>
      </w:r>
      <w:r>
        <w:rPr>
          <w:spacing w:val="-4"/>
        </w:rPr>
        <w:t> </w:t>
      </w:r>
      <w:r>
        <w:rPr/>
        <w:t>a</w:t>
      </w:r>
      <w:r>
        <w:rPr>
          <w:spacing w:val="-2"/>
        </w:rPr>
        <w:t> </w:t>
      </w:r>
      <w:r>
        <w:rPr/>
        <w:t>one-roomed alehouse,</w:t>
      </w:r>
      <w:r>
        <w:rPr>
          <w:spacing w:val="-1"/>
        </w:rPr>
        <w:t> </w:t>
      </w:r>
      <w:r>
        <w:rPr/>
        <w:t>until</w:t>
      </w:r>
      <w:r>
        <w:rPr>
          <w:spacing w:val="-4"/>
        </w:rPr>
        <w:t> </w:t>
      </w:r>
      <w:r>
        <w:rPr/>
        <w:t>his</w:t>
      </w:r>
      <w:r>
        <w:rPr>
          <w:spacing w:val="-4"/>
        </w:rPr>
        <w:t> </w:t>
      </w:r>
      <w:r>
        <w:rPr/>
        <w:t>death</w:t>
      </w:r>
      <w:r>
        <w:rPr>
          <w:spacing w:val="-3"/>
        </w:rPr>
        <w:t> </w:t>
      </w:r>
      <w:r>
        <w:rPr/>
        <w:t>in</w:t>
      </w:r>
      <w:r>
        <w:rPr>
          <w:spacing w:val="-3"/>
        </w:rPr>
        <w:t> </w:t>
      </w:r>
      <w:r>
        <w:rPr/>
        <w:t>1887,</w:t>
      </w:r>
      <w:r>
        <w:rPr>
          <w:spacing w:val="-3"/>
        </w:rPr>
        <w:t> </w:t>
      </w:r>
      <w:r>
        <w:rPr/>
        <w:t>by</w:t>
      </w:r>
      <w:r>
        <w:rPr>
          <w:spacing w:val="-2"/>
        </w:rPr>
        <w:t> </w:t>
      </w:r>
      <w:r>
        <w:rPr/>
        <w:t>which</w:t>
      </w:r>
      <w:r>
        <w:rPr>
          <w:spacing w:val="-3"/>
        </w:rPr>
        <w:t> </w:t>
      </w:r>
      <w:r>
        <w:rPr/>
        <w:t>time</w:t>
      </w:r>
      <w:r>
        <w:rPr>
          <w:spacing w:val="-3"/>
        </w:rPr>
        <w:t> </w:t>
      </w:r>
      <w:r>
        <w:rPr/>
        <w:t>it was an inn with five bedrooms.</w:t>
      </w:r>
    </w:p>
    <w:p>
      <w:pPr>
        <w:spacing w:before="81"/>
        <w:ind w:left="86" w:right="0" w:firstLine="0"/>
        <w:jc w:val="left"/>
        <w:rPr>
          <w:rFonts w:ascii="Aptos"/>
          <w:i/>
          <w:sz w:val="24"/>
        </w:rPr>
      </w:pPr>
      <w:bookmarkStart w:name="1901 to 2011" w:id="180"/>
      <w:bookmarkEnd w:id="180"/>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8" w:lineRule="auto" w:before="143"/>
        <w:ind w:right="1072"/>
      </w:pPr>
      <w:r>
        <w:rPr/>
        <w:t>Despite</w:t>
      </w:r>
      <w:r>
        <w:rPr>
          <w:spacing w:val="-2"/>
        </w:rPr>
        <w:t> </w:t>
      </w:r>
      <w:r>
        <w:rPr/>
        <w:t>its</w:t>
      </w:r>
      <w:r>
        <w:rPr>
          <w:spacing w:val="-5"/>
        </w:rPr>
        <w:t> </w:t>
      </w:r>
      <w:r>
        <w:rPr/>
        <w:t>humble</w:t>
      </w:r>
      <w:r>
        <w:rPr>
          <w:spacing w:val="-4"/>
        </w:rPr>
        <w:t> </w:t>
      </w:r>
      <w:r>
        <w:rPr/>
        <w:t>beginning,</w:t>
      </w:r>
      <w:r>
        <w:rPr>
          <w:spacing w:val="-5"/>
        </w:rPr>
        <w:t> </w:t>
      </w:r>
      <w:r>
        <w:rPr/>
        <w:t>the</w:t>
      </w:r>
      <w:r>
        <w:rPr>
          <w:spacing w:val="-2"/>
        </w:rPr>
        <w:t> </w:t>
      </w:r>
      <w:r>
        <w:rPr/>
        <w:t>building</w:t>
      </w:r>
      <w:r>
        <w:rPr>
          <w:spacing w:val="-3"/>
        </w:rPr>
        <w:t> </w:t>
      </w:r>
      <w:r>
        <w:rPr/>
        <w:t>is</w:t>
      </w:r>
      <w:r>
        <w:rPr>
          <w:spacing w:val="-5"/>
        </w:rPr>
        <w:t> </w:t>
      </w:r>
      <w:r>
        <w:rPr/>
        <w:t>a</w:t>
      </w:r>
      <w:r>
        <w:rPr>
          <w:spacing w:val="-3"/>
        </w:rPr>
        <w:t> </w:t>
      </w:r>
      <w:r>
        <w:rPr/>
        <w:t>listed</w:t>
      </w:r>
      <w:r>
        <w:rPr>
          <w:spacing w:val="-1"/>
        </w:rPr>
        <w:t> </w:t>
      </w:r>
      <w:r>
        <w:rPr/>
        <w:t>one.</w:t>
      </w:r>
      <w:r>
        <w:rPr>
          <w:spacing w:val="-3"/>
        </w:rPr>
        <w:t> </w:t>
      </w:r>
      <w:r>
        <w:rPr/>
        <w:t>However</w:t>
      </w:r>
      <w:r>
        <w:rPr>
          <w:spacing w:val="-4"/>
        </w:rPr>
        <w:t> </w:t>
      </w:r>
      <w:r>
        <w:rPr/>
        <w:t>the</w:t>
      </w:r>
      <w:r>
        <w:rPr>
          <w:spacing w:val="-2"/>
        </w:rPr>
        <w:t> </w:t>
      </w:r>
      <w:r>
        <w:rPr/>
        <w:t>inside</w:t>
      </w:r>
      <w:r>
        <w:rPr>
          <w:spacing w:val="-2"/>
        </w:rPr>
        <w:t> </w:t>
      </w:r>
      <w:r>
        <w:rPr/>
        <w:t>of</w:t>
      </w:r>
      <w:r>
        <w:rPr>
          <w:spacing w:val="-4"/>
        </w:rPr>
        <w:t> </w:t>
      </w:r>
      <w:r>
        <w:rPr/>
        <w:t>the</w:t>
      </w:r>
      <w:r>
        <w:rPr>
          <w:spacing w:val="-5"/>
        </w:rPr>
        <w:t> </w:t>
      </w:r>
      <w:r>
        <w:rPr/>
        <w:t>house</w:t>
      </w:r>
      <w:r>
        <w:rPr>
          <w:spacing w:val="-5"/>
        </w:rPr>
        <w:t> </w:t>
      </w:r>
      <w:r>
        <w:rPr/>
        <w:t>has</w:t>
      </w:r>
      <w:r>
        <w:rPr>
          <w:spacing w:val="-5"/>
        </w:rPr>
        <w:t> </w:t>
      </w:r>
      <w:r>
        <w:rPr/>
        <w:t>been extensively altered and opened up so that today it bears little relationship to the original interior.</w:t>
      </w:r>
    </w:p>
    <w:p>
      <w:pPr>
        <w:pStyle w:val="BodyText"/>
        <w:spacing w:after="0" w:line="338"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346" cy="5000625"/>
            <wp:effectExtent l="0" t="0" r="0" b="0"/>
            <wp:docPr id="130" name="Image 130" descr="terraced row of houses"/>
            <wp:cNvGraphicFramePr>
              <a:graphicFrameLocks/>
            </wp:cNvGraphicFramePr>
            <a:graphic>
              <a:graphicData uri="http://schemas.openxmlformats.org/drawingml/2006/picture">
                <pic:pic>
                  <pic:nvPicPr>
                    <pic:cNvPr id="130" name="Image 130" descr="terraced row of houses"/>
                    <pic:cNvPicPr/>
                  </pic:nvPicPr>
                  <pic:blipFill>
                    <a:blip r:embed="rId51" cstate="print"/>
                    <a:stretch>
                      <a:fillRect/>
                    </a:stretch>
                  </pic:blipFill>
                  <pic:spPr>
                    <a:xfrm>
                      <a:off x="0" y="0"/>
                      <a:ext cx="6668346" cy="50006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Metropolitan – 58 Rose Street" w:id="181"/>
      <w:bookmarkEnd w:id="181"/>
      <w:r>
        <w:rPr/>
      </w:r>
      <w:r>
        <w:rPr>
          <w:rFonts w:ascii="Aptos" w:hAnsi="Aptos"/>
          <w:color w:val="0E4660"/>
          <w:sz w:val="28"/>
        </w:rPr>
        <w:t>The</w:t>
      </w:r>
      <w:r>
        <w:rPr>
          <w:rFonts w:ascii="Aptos" w:hAnsi="Aptos"/>
          <w:color w:val="0E4660"/>
          <w:spacing w:val="-5"/>
          <w:sz w:val="28"/>
        </w:rPr>
        <w:t> </w:t>
      </w:r>
      <w:r>
        <w:rPr>
          <w:rFonts w:ascii="Aptos" w:hAnsi="Aptos"/>
          <w:color w:val="0E4660"/>
          <w:sz w:val="28"/>
        </w:rPr>
        <w:t>Metropolitan</w:t>
      </w:r>
      <w:r>
        <w:rPr>
          <w:rFonts w:ascii="Aptos" w:hAnsi="Aptos"/>
          <w:color w:val="0E4660"/>
          <w:spacing w:val="-6"/>
          <w:sz w:val="28"/>
        </w:rPr>
        <w:t> </w:t>
      </w:r>
      <w:r>
        <w:rPr>
          <w:rFonts w:ascii="Aptos" w:hAnsi="Aptos"/>
          <w:color w:val="0E4660"/>
          <w:sz w:val="28"/>
        </w:rPr>
        <w:t>–</w:t>
      </w:r>
      <w:r>
        <w:rPr>
          <w:rFonts w:ascii="Aptos" w:hAnsi="Aptos"/>
          <w:color w:val="0E4660"/>
          <w:spacing w:val="-5"/>
          <w:sz w:val="28"/>
        </w:rPr>
        <w:t> </w:t>
      </w:r>
      <w:r>
        <w:rPr>
          <w:rFonts w:ascii="Aptos" w:hAnsi="Aptos"/>
          <w:color w:val="0E4660"/>
          <w:sz w:val="28"/>
        </w:rPr>
        <w:t>58</w:t>
      </w:r>
      <w:r>
        <w:rPr>
          <w:rFonts w:ascii="Aptos" w:hAnsi="Aptos"/>
          <w:color w:val="0E4660"/>
          <w:spacing w:val="-8"/>
          <w:sz w:val="28"/>
        </w:rPr>
        <w:t> </w:t>
      </w:r>
      <w:r>
        <w:rPr>
          <w:rFonts w:ascii="Aptos" w:hAnsi="Aptos"/>
          <w:color w:val="0E4660"/>
          <w:sz w:val="28"/>
        </w:rPr>
        <w:t>Rose</w:t>
      </w:r>
      <w:r>
        <w:rPr>
          <w:rFonts w:ascii="Aptos" w:hAnsi="Aptos"/>
          <w:color w:val="0E4660"/>
          <w:spacing w:val="-4"/>
          <w:sz w:val="28"/>
        </w:rPr>
        <w:t> </w:t>
      </w:r>
      <w:r>
        <w:rPr>
          <w:rFonts w:ascii="Aptos" w:hAnsi="Aptos"/>
          <w:color w:val="0E4660"/>
          <w:spacing w:val="-2"/>
          <w:sz w:val="28"/>
        </w:rPr>
        <w:t>Street</w:t>
      </w:r>
    </w:p>
    <w:p>
      <w:pPr>
        <w:spacing w:before="78"/>
        <w:ind w:left="86" w:right="0" w:firstLine="0"/>
        <w:jc w:val="left"/>
        <w:rPr>
          <w:rFonts w:ascii="Aptos"/>
          <w:i/>
          <w:sz w:val="24"/>
        </w:rPr>
      </w:pPr>
      <w:bookmarkStart w:name="Up to 1901" w:id="182"/>
      <w:bookmarkEnd w:id="182"/>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13"/>
        <w:jc w:val="both"/>
      </w:pPr>
      <w:r>
        <w:rPr/>
        <w:t>This</w:t>
      </w:r>
      <w:r>
        <w:rPr>
          <w:spacing w:val="-5"/>
        </w:rPr>
        <w:t> </w:t>
      </w:r>
      <w:r>
        <w:rPr/>
        <w:t>photograph</w:t>
      </w:r>
      <w:r>
        <w:rPr>
          <w:spacing w:val="-2"/>
        </w:rPr>
        <w:t> </w:t>
      </w:r>
      <w:r>
        <w:rPr/>
        <w:t>shows</w:t>
      </w:r>
      <w:r>
        <w:rPr>
          <w:spacing w:val="-3"/>
        </w:rPr>
        <w:t> </w:t>
      </w:r>
      <w:r>
        <w:rPr/>
        <w:t>the</w:t>
      </w:r>
      <w:r>
        <w:rPr>
          <w:spacing w:val="-2"/>
        </w:rPr>
        <w:t> </w:t>
      </w:r>
      <w:r>
        <w:rPr/>
        <w:t>landlord</w:t>
      </w:r>
      <w:r>
        <w:rPr>
          <w:spacing w:val="-4"/>
        </w:rPr>
        <w:t> </w:t>
      </w:r>
      <w:r>
        <w:rPr/>
        <w:t>and</w:t>
      </w:r>
      <w:r>
        <w:rPr>
          <w:spacing w:val="-4"/>
        </w:rPr>
        <w:t> </w:t>
      </w:r>
      <w:r>
        <w:rPr/>
        <w:t>some</w:t>
      </w:r>
      <w:r>
        <w:rPr>
          <w:spacing w:val="-5"/>
        </w:rPr>
        <w:t> </w:t>
      </w:r>
      <w:r>
        <w:rPr/>
        <w:t>of his</w:t>
      </w:r>
      <w:r>
        <w:rPr>
          <w:spacing w:val="-3"/>
        </w:rPr>
        <w:t> </w:t>
      </w:r>
      <w:r>
        <w:rPr/>
        <w:t>customers</w:t>
      </w:r>
      <w:r>
        <w:rPr>
          <w:spacing w:val="-5"/>
        </w:rPr>
        <w:t> </w:t>
      </w:r>
      <w:r>
        <w:rPr/>
        <w:t>outside</w:t>
      </w:r>
      <w:r>
        <w:rPr>
          <w:spacing w:val="-5"/>
        </w:rPr>
        <w:t> </w:t>
      </w:r>
      <w:r>
        <w:rPr/>
        <w:t>the</w:t>
      </w:r>
      <w:r>
        <w:rPr>
          <w:spacing w:val="-2"/>
        </w:rPr>
        <w:t> </w:t>
      </w:r>
      <w:r>
        <w:rPr/>
        <w:t>Metropolitan</w:t>
      </w:r>
      <w:r>
        <w:rPr>
          <w:spacing w:val="-4"/>
        </w:rPr>
        <w:t> </w:t>
      </w:r>
      <w:r>
        <w:rPr/>
        <w:t>beer</w:t>
      </w:r>
      <w:r>
        <w:rPr>
          <w:spacing w:val="-2"/>
        </w:rPr>
        <w:t> </w:t>
      </w:r>
      <w:r>
        <w:rPr/>
        <w:t>shop in Rose Street. The</w:t>
      </w:r>
      <w:r>
        <w:rPr>
          <w:spacing w:val="-1"/>
        </w:rPr>
        <w:t> </w:t>
      </w:r>
      <w:r>
        <w:rPr/>
        <w:t>owner is wearing</w:t>
      </w:r>
      <w:r>
        <w:rPr>
          <w:spacing w:val="-1"/>
        </w:rPr>
        <w:t> </w:t>
      </w:r>
      <w:r>
        <w:rPr/>
        <w:t>the bowler</w:t>
      </w:r>
      <w:r>
        <w:rPr>
          <w:spacing w:val="-1"/>
        </w:rPr>
        <w:t> </w:t>
      </w:r>
      <w:r>
        <w:rPr/>
        <w:t>hat and shirtsleeves. The building is</w:t>
      </w:r>
      <w:r>
        <w:rPr>
          <w:spacing w:val="-1"/>
        </w:rPr>
        <w:t> </w:t>
      </w:r>
      <w:r>
        <w:rPr/>
        <w:t>a 15th century hall-house, modified over the centuries to meet the needs of its owners.</w:t>
      </w:r>
    </w:p>
    <w:p>
      <w:pPr>
        <w:pStyle w:val="BodyText"/>
        <w:spacing w:after="0" w:line="336" w:lineRule="auto"/>
        <w:jc w:val="both"/>
        <w:sectPr>
          <w:pgSz w:w="11910" w:h="16840"/>
          <w:pgMar w:top="200" w:bottom="280" w:left="992" w:right="0"/>
        </w:sectPr>
      </w:pPr>
    </w:p>
    <w:p>
      <w:pPr>
        <w:spacing w:line="240" w:lineRule="auto"/>
        <w:ind w:left="85" w:right="0" w:firstLine="0"/>
        <w:rPr>
          <w:sz w:val="20"/>
        </w:rPr>
      </w:pPr>
      <w:r>
        <w:rPr>
          <w:sz w:val="20"/>
        </w:rPr>
        <w:drawing>
          <wp:inline distT="0" distB="0" distL="0" distR="0">
            <wp:extent cx="6668409" cy="4657725"/>
            <wp:effectExtent l="0" t="0" r="0" b="0"/>
            <wp:docPr id="131" name="Image 131" descr="About a dozen men in hats outside building"/>
            <wp:cNvGraphicFramePr>
              <a:graphicFrameLocks/>
            </wp:cNvGraphicFramePr>
            <a:graphic>
              <a:graphicData uri="http://schemas.openxmlformats.org/drawingml/2006/picture">
                <pic:pic>
                  <pic:nvPicPr>
                    <pic:cNvPr id="131" name="Image 131" descr="About a dozen men in hats outside building"/>
                    <pic:cNvPicPr/>
                  </pic:nvPicPr>
                  <pic:blipFill>
                    <a:blip r:embed="rId52" cstate="print"/>
                    <a:stretch>
                      <a:fillRect/>
                    </a:stretch>
                  </pic:blipFill>
                  <pic:spPr>
                    <a:xfrm>
                      <a:off x="0" y="0"/>
                      <a:ext cx="6668409" cy="4657725"/>
                    </a:xfrm>
                    <a:prstGeom prst="rect">
                      <a:avLst/>
                    </a:prstGeom>
                  </pic:spPr>
                </pic:pic>
              </a:graphicData>
            </a:graphic>
          </wp:inline>
        </w:drawing>
      </w:r>
      <w:r>
        <w:rPr>
          <w:sz w:val="20"/>
        </w:rPr>
      </w:r>
    </w:p>
    <w:p>
      <w:pPr>
        <w:pStyle w:val="BodyText"/>
        <w:spacing w:before="24"/>
      </w:pPr>
      <w:r>
        <w:rPr/>
        <w:t>From:</w:t>
      </w:r>
      <w:r>
        <w:rPr>
          <w:spacing w:val="-4"/>
        </w:rPr>
        <w:t> </w:t>
      </w:r>
      <w:r>
        <w:rPr/>
        <w:t>Wokingham</w:t>
      </w:r>
      <w:r>
        <w:rPr>
          <w:spacing w:val="-4"/>
        </w:rPr>
        <w:t> </w:t>
      </w:r>
      <w:r>
        <w:rPr/>
        <w:t>–</w:t>
      </w:r>
      <w:r>
        <w:rPr>
          <w:spacing w:val="-4"/>
        </w:rPr>
        <w:t> </w:t>
      </w:r>
      <w:r>
        <w:rPr/>
        <w:t>A</w:t>
      </w:r>
      <w:r>
        <w:rPr>
          <w:spacing w:val="-6"/>
        </w:rPr>
        <w:t> </w:t>
      </w:r>
      <w:r>
        <w:rPr/>
        <w:t>Pictorial</w:t>
      </w:r>
      <w:r>
        <w:rPr>
          <w:spacing w:val="-3"/>
        </w:rPr>
        <w:t> </w:t>
      </w:r>
      <w:r>
        <w:rPr/>
        <w:t>History</w:t>
      </w:r>
      <w:r>
        <w:rPr>
          <w:spacing w:val="-5"/>
        </w:rPr>
        <w:t> </w:t>
      </w:r>
      <w:r>
        <w:rPr/>
        <w:t>/</w:t>
      </w:r>
      <w:r>
        <w:rPr>
          <w:spacing w:val="-3"/>
        </w:rPr>
        <w:t> </w:t>
      </w:r>
      <w:r>
        <w:rPr/>
        <w:t>J&amp;R</w:t>
      </w:r>
      <w:r>
        <w:rPr>
          <w:spacing w:val="-3"/>
        </w:rPr>
        <w:t> </w:t>
      </w:r>
      <w:r>
        <w:rPr>
          <w:spacing w:val="-5"/>
        </w:rPr>
        <w:t>Lea</w:t>
      </w:r>
    </w:p>
    <w:p>
      <w:pPr>
        <w:spacing w:before="79"/>
        <w:ind w:left="86" w:right="0" w:firstLine="0"/>
        <w:jc w:val="left"/>
        <w:rPr>
          <w:rFonts w:ascii="Aptos"/>
          <w:i/>
          <w:sz w:val="24"/>
        </w:rPr>
      </w:pPr>
      <w:bookmarkStart w:name="1901 to 2011" w:id="183"/>
      <w:bookmarkEnd w:id="183"/>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145"/>
      </w:pPr>
      <w:r>
        <w:rPr/>
        <w:t>The sign shows a guardsman, standing against a London background. No satisfactory explanation has</w:t>
      </w:r>
      <w:r>
        <w:rPr>
          <w:spacing w:val="-2"/>
        </w:rPr>
        <w:t> </w:t>
      </w:r>
      <w:r>
        <w:rPr/>
        <w:t>been</w:t>
      </w:r>
      <w:r>
        <w:rPr>
          <w:spacing w:val="-3"/>
        </w:rPr>
        <w:t> </w:t>
      </w:r>
      <w:r>
        <w:rPr/>
        <w:t>put</w:t>
      </w:r>
      <w:r>
        <w:rPr>
          <w:spacing w:val="-3"/>
        </w:rPr>
        <w:t> </w:t>
      </w:r>
      <w:r>
        <w:rPr/>
        <w:t>forward</w:t>
      </w:r>
      <w:r>
        <w:rPr>
          <w:spacing w:val="-3"/>
        </w:rPr>
        <w:t> </w:t>
      </w:r>
      <w:r>
        <w:rPr/>
        <w:t>as</w:t>
      </w:r>
      <w:r>
        <w:rPr>
          <w:spacing w:val="-4"/>
        </w:rPr>
        <w:t> </w:t>
      </w:r>
      <w:r>
        <w:rPr/>
        <w:t>to</w:t>
      </w:r>
      <w:r>
        <w:rPr>
          <w:spacing w:val="-3"/>
        </w:rPr>
        <w:t> </w:t>
      </w:r>
      <w:r>
        <w:rPr/>
        <w:t>the</w:t>
      </w:r>
      <w:r>
        <w:rPr>
          <w:spacing w:val="-4"/>
        </w:rPr>
        <w:t> </w:t>
      </w:r>
      <w:r>
        <w:rPr/>
        <w:t>origin</w:t>
      </w:r>
      <w:r>
        <w:rPr>
          <w:spacing w:val="-1"/>
        </w:rPr>
        <w:t> </w:t>
      </w:r>
      <w:r>
        <w:rPr/>
        <w:t>of</w:t>
      </w:r>
      <w:r>
        <w:rPr>
          <w:spacing w:val="-3"/>
        </w:rPr>
        <w:t> </w:t>
      </w:r>
      <w:r>
        <w:rPr/>
        <w:t>the</w:t>
      </w:r>
      <w:r>
        <w:rPr>
          <w:spacing w:val="-4"/>
        </w:rPr>
        <w:t> </w:t>
      </w:r>
      <w:r>
        <w:rPr/>
        <w:t>name.</w:t>
      </w:r>
      <w:r>
        <w:rPr>
          <w:spacing w:val="-3"/>
        </w:rPr>
        <w:t> </w:t>
      </w:r>
      <w:r>
        <w:rPr/>
        <w:t>Most</w:t>
      </w:r>
      <w:r>
        <w:rPr>
          <w:spacing w:val="-2"/>
        </w:rPr>
        <w:t> </w:t>
      </w:r>
      <w:r>
        <w:rPr/>
        <w:t>probably</w:t>
      </w:r>
      <w:r>
        <w:rPr>
          <w:spacing w:val="-2"/>
        </w:rPr>
        <w:t> </w:t>
      </w:r>
      <w:r>
        <w:rPr/>
        <w:t>it</w:t>
      </w:r>
      <w:r>
        <w:rPr>
          <w:spacing w:val="-3"/>
        </w:rPr>
        <w:t> </w:t>
      </w:r>
      <w:r>
        <w:rPr/>
        <w:t>was</w:t>
      </w:r>
      <w:r>
        <w:rPr>
          <w:spacing w:val="-4"/>
        </w:rPr>
        <w:t> </w:t>
      </w:r>
      <w:r>
        <w:rPr/>
        <w:t>the</w:t>
      </w:r>
      <w:r>
        <w:rPr>
          <w:spacing w:val="-1"/>
        </w:rPr>
        <w:t> </w:t>
      </w:r>
      <w:r>
        <w:rPr/>
        <w:t>whim</w:t>
      </w:r>
      <w:r>
        <w:rPr>
          <w:spacing w:val="-2"/>
        </w:rPr>
        <w:t> </w:t>
      </w:r>
      <w:r>
        <w:rPr/>
        <w:t>of</w:t>
      </w:r>
      <w:r>
        <w:rPr>
          <w:spacing w:val="-1"/>
        </w:rPr>
        <w:t> </w:t>
      </w:r>
      <w:r>
        <w:rPr/>
        <w:t>an</w:t>
      </w:r>
      <w:r>
        <w:rPr>
          <w:spacing w:val="-1"/>
        </w:rPr>
        <w:t> </w:t>
      </w:r>
      <w:r>
        <w:rPr/>
        <w:t>individual </w:t>
      </w:r>
      <w:r>
        <w:rPr>
          <w:spacing w:val="-2"/>
        </w:rPr>
        <w:t>landlord.</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275" cy="5457825"/>
            <wp:effectExtent l="0" t="0" r="0" b="0"/>
            <wp:docPr id="132" name="Image 132" descr="pub with white facing"/>
            <wp:cNvGraphicFramePr>
              <a:graphicFrameLocks/>
            </wp:cNvGraphicFramePr>
            <a:graphic>
              <a:graphicData uri="http://schemas.openxmlformats.org/drawingml/2006/picture">
                <pic:pic>
                  <pic:nvPicPr>
                    <pic:cNvPr id="132" name="Image 132" descr="pub with white facing"/>
                    <pic:cNvPicPr/>
                  </pic:nvPicPr>
                  <pic:blipFill>
                    <a:blip r:embed="rId53" cstate="print"/>
                    <a:stretch>
                      <a:fillRect/>
                    </a:stretch>
                  </pic:blipFill>
                  <pic:spPr>
                    <a:xfrm>
                      <a:off x="0" y="0"/>
                      <a:ext cx="6668275" cy="54578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New Leathern Bottle – Barkham Road" w:id="184"/>
      <w:bookmarkEnd w:id="184"/>
      <w:r>
        <w:rPr/>
      </w:r>
      <w:r>
        <w:rPr>
          <w:rFonts w:ascii="Aptos" w:hAnsi="Aptos"/>
          <w:color w:val="0E4660"/>
          <w:sz w:val="28"/>
        </w:rPr>
        <w:t>The</w:t>
      </w:r>
      <w:r>
        <w:rPr>
          <w:rFonts w:ascii="Aptos" w:hAnsi="Aptos"/>
          <w:color w:val="0E4660"/>
          <w:spacing w:val="-5"/>
          <w:sz w:val="28"/>
        </w:rPr>
        <w:t> </w:t>
      </w:r>
      <w:r>
        <w:rPr>
          <w:rFonts w:ascii="Aptos" w:hAnsi="Aptos"/>
          <w:color w:val="0E4660"/>
          <w:sz w:val="28"/>
        </w:rPr>
        <w:t>New</w:t>
      </w:r>
      <w:r>
        <w:rPr>
          <w:rFonts w:ascii="Aptos" w:hAnsi="Aptos"/>
          <w:color w:val="0E4660"/>
          <w:spacing w:val="-7"/>
          <w:sz w:val="28"/>
        </w:rPr>
        <w:t> </w:t>
      </w:r>
      <w:r>
        <w:rPr>
          <w:rFonts w:ascii="Aptos" w:hAnsi="Aptos"/>
          <w:color w:val="0E4660"/>
          <w:sz w:val="28"/>
        </w:rPr>
        <w:t>Leathern</w:t>
      </w:r>
      <w:r>
        <w:rPr>
          <w:rFonts w:ascii="Aptos" w:hAnsi="Aptos"/>
          <w:color w:val="0E4660"/>
          <w:spacing w:val="-5"/>
          <w:sz w:val="28"/>
        </w:rPr>
        <w:t> </w:t>
      </w:r>
      <w:r>
        <w:rPr>
          <w:rFonts w:ascii="Aptos" w:hAnsi="Aptos"/>
          <w:color w:val="0E4660"/>
          <w:sz w:val="28"/>
        </w:rPr>
        <w:t>Bottle</w:t>
      </w:r>
      <w:r>
        <w:rPr>
          <w:rFonts w:ascii="Aptos" w:hAnsi="Aptos"/>
          <w:color w:val="0E4660"/>
          <w:spacing w:val="-4"/>
          <w:sz w:val="28"/>
        </w:rPr>
        <w:t> </w:t>
      </w:r>
      <w:r>
        <w:rPr>
          <w:rFonts w:ascii="Aptos" w:hAnsi="Aptos"/>
          <w:color w:val="0E4660"/>
          <w:sz w:val="28"/>
        </w:rPr>
        <w:t>–</w:t>
      </w:r>
      <w:r>
        <w:rPr>
          <w:rFonts w:ascii="Aptos" w:hAnsi="Aptos"/>
          <w:color w:val="0E4660"/>
          <w:spacing w:val="-7"/>
          <w:sz w:val="28"/>
        </w:rPr>
        <w:t> </w:t>
      </w:r>
      <w:r>
        <w:rPr>
          <w:rFonts w:ascii="Aptos" w:hAnsi="Aptos"/>
          <w:color w:val="0E4660"/>
          <w:sz w:val="28"/>
        </w:rPr>
        <w:t>Barkham</w:t>
      </w:r>
      <w:r>
        <w:rPr>
          <w:rFonts w:ascii="Aptos" w:hAnsi="Aptos"/>
          <w:color w:val="0E4660"/>
          <w:spacing w:val="-6"/>
          <w:sz w:val="28"/>
        </w:rPr>
        <w:t> </w:t>
      </w:r>
      <w:r>
        <w:rPr>
          <w:rFonts w:ascii="Aptos" w:hAnsi="Aptos"/>
          <w:color w:val="0E4660"/>
          <w:spacing w:val="-4"/>
          <w:sz w:val="28"/>
        </w:rPr>
        <w:t>Road</w:t>
      </w:r>
    </w:p>
    <w:p>
      <w:pPr>
        <w:spacing w:before="78"/>
        <w:ind w:left="86" w:right="0" w:firstLine="0"/>
        <w:jc w:val="left"/>
        <w:rPr>
          <w:rFonts w:ascii="Aptos"/>
          <w:i/>
          <w:sz w:val="24"/>
        </w:rPr>
      </w:pPr>
      <w:bookmarkStart w:name="Up to 1901" w:id="185"/>
      <w:bookmarkEnd w:id="185"/>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45"/>
      </w:pPr>
      <w:r>
        <w:rPr/>
        <w:t>The New Leather Bottle was a short-lived beer house (c.l870 — c.1911) at Sand Pits, on the Barkham</w:t>
      </w:r>
      <w:r>
        <w:rPr>
          <w:spacing w:val="-2"/>
        </w:rPr>
        <w:t> </w:t>
      </w:r>
      <w:r>
        <w:rPr/>
        <w:t>Road,</w:t>
      </w:r>
      <w:r>
        <w:rPr>
          <w:spacing w:val="-5"/>
        </w:rPr>
        <w:t> </w:t>
      </w:r>
      <w:r>
        <w:rPr/>
        <w:t>on</w:t>
      </w:r>
      <w:r>
        <w:rPr>
          <w:spacing w:val="-3"/>
        </w:rPr>
        <w:t> </w:t>
      </w:r>
      <w:r>
        <w:rPr/>
        <w:t>the</w:t>
      </w:r>
      <w:r>
        <w:rPr>
          <w:spacing w:val="-2"/>
        </w:rPr>
        <w:t> </w:t>
      </w:r>
      <w:r>
        <w:rPr/>
        <w:t>Walter</w:t>
      </w:r>
      <w:r>
        <w:rPr>
          <w:spacing w:val="-4"/>
        </w:rPr>
        <w:t> </w:t>
      </w:r>
      <w:r>
        <w:rPr/>
        <w:t>estate;</w:t>
      </w:r>
      <w:r>
        <w:rPr>
          <w:spacing w:val="-4"/>
        </w:rPr>
        <w:t> </w:t>
      </w:r>
      <w:r>
        <w:rPr/>
        <w:t>sometimes</w:t>
      </w:r>
      <w:r>
        <w:rPr>
          <w:spacing w:val="-4"/>
        </w:rPr>
        <w:t> </w:t>
      </w:r>
      <w:r>
        <w:rPr/>
        <w:t>confused</w:t>
      </w:r>
      <w:r>
        <w:rPr>
          <w:spacing w:val="-4"/>
        </w:rPr>
        <w:t> </w:t>
      </w:r>
      <w:r>
        <w:rPr/>
        <w:t>with</w:t>
      </w:r>
      <w:r>
        <w:rPr>
          <w:spacing w:val="-2"/>
        </w:rPr>
        <w:t> </w:t>
      </w:r>
      <w:r>
        <w:rPr/>
        <w:t>a</w:t>
      </w:r>
      <w:r>
        <w:rPr>
          <w:spacing w:val="-5"/>
        </w:rPr>
        <w:t> </w:t>
      </w:r>
      <w:r>
        <w:rPr/>
        <w:t>separate</w:t>
      </w:r>
      <w:r>
        <w:rPr>
          <w:spacing w:val="-2"/>
        </w:rPr>
        <w:t> </w:t>
      </w:r>
      <w:r>
        <w:rPr/>
        <w:t>establishment,</w:t>
      </w:r>
      <w:r>
        <w:rPr>
          <w:spacing w:val="-3"/>
        </w:rPr>
        <w:t> </w:t>
      </w:r>
      <w:r>
        <w:rPr/>
        <w:t>the </w:t>
      </w:r>
      <w:r>
        <w:rPr>
          <w:b/>
        </w:rPr>
        <w:t>Old Leathern Bottle </w:t>
      </w:r>
      <w:r>
        <w:rPr/>
        <w:t>(or 'Bottel' as it's now named) that was about 400 yards away.</w:t>
      </w:r>
    </w:p>
    <w:p>
      <w:pPr>
        <w:spacing w:before="163"/>
        <w:ind w:left="86" w:right="0" w:firstLine="0"/>
        <w:jc w:val="left"/>
        <w:rPr>
          <w:rFonts w:ascii="Aptos" w:hAnsi="Aptos"/>
          <w:sz w:val="28"/>
        </w:rPr>
      </w:pPr>
      <w:bookmarkStart w:name="The Pin &amp; Bowl – Finchampstead Road" w:id="186"/>
      <w:bookmarkEnd w:id="186"/>
      <w:r>
        <w:rPr/>
      </w:r>
      <w:r>
        <w:rPr>
          <w:rFonts w:ascii="Aptos" w:hAnsi="Aptos"/>
          <w:color w:val="0E4660"/>
          <w:sz w:val="28"/>
        </w:rPr>
        <w:t>The</w:t>
      </w:r>
      <w:r>
        <w:rPr>
          <w:rFonts w:ascii="Aptos" w:hAnsi="Aptos"/>
          <w:color w:val="0E4660"/>
          <w:spacing w:val="-5"/>
          <w:sz w:val="28"/>
        </w:rPr>
        <w:t> </w:t>
      </w:r>
      <w:r>
        <w:rPr>
          <w:rFonts w:ascii="Aptos" w:hAnsi="Aptos"/>
          <w:color w:val="0E4660"/>
          <w:sz w:val="28"/>
        </w:rPr>
        <w:t>Pin</w:t>
      </w:r>
      <w:r>
        <w:rPr>
          <w:rFonts w:ascii="Aptos" w:hAnsi="Aptos"/>
          <w:color w:val="0E4660"/>
          <w:spacing w:val="-8"/>
          <w:sz w:val="28"/>
        </w:rPr>
        <w:t> </w:t>
      </w:r>
      <w:r>
        <w:rPr>
          <w:rFonts w:ascii="Aptos" w:hAnsi="Aptos"/>
          <w:color w:val="0E4660"/>
          <w:sz w:val="28"/>
        </w:rPr>
        <w:t>&amp;</w:t>
      </w:r>
      <w:r>
        <w:rPr>
          <w:rFonts w:ascii="Aptos" w:hAnsi="Aptos"/>
          <w:color w:val="0E4660"/>
          <w:spacing w:val="-6"/>
          <w:sz w:val="28"/>
        </w:rPr>
        <w:t> </w:t>
      </w:r>
      <w:r>
        <w:rPr>
          <w:rFonts w:ascii="Aptos" w:hAnsi="Aptos"/>
          <w:color w:val="0E4660"/>
          <w:sz w:val="28"/>
        </w:rPr>
        <w:t>Bowl</w:t>
      </w:r>
      <w:r>
        <w:rPr>
          <w:rFonts w:ascii="Aptos" w:hAnsi="Aptos"/>
          <w:color w:val="0E4660"/>
          <w:spacing w:val="-5"/>
          <w:sz w:val="28"/>
        </w:rPr>
        <w:t> </w:t>
      </w:r>
      <w:r>
        <w:rPr>
          <w:rFonts w:ascii="Aptos" w:hAnsi="Aptos"/>
          <w:color w:val="0E4660"/>
          <w:sz w:val="28"/>
        </w:rPr>
        <w:t>–</w:t>
      </w:r>
      <w:r>
        <w:rPr>
          <w:rFonts w:ascii="Aptos" w:hAnsi="Aptos"/>
          <w:color w:val="0E4660"/>
          <w:spacing w:val="-8"/>
          <w:sz w:val="28"/>
        </w:rPr>
        <w:t> </w:t>
      </w:r>
      <w:r>
        <w:rPr>
          <w:rFonts w:ascii="Aptos" w:hAnsi="Aptos"/>
          <w:color w:val="0E4660"/>
          <w:sz w:val="28"/>
        </w:rPr>
        <w:t>Finchampstead</w:t>
      </w:r>
      <w:r>
        <w:rPr>
          <w:rFonts w:ascii="Aptos" w:hAnsi="Aptos"/>
          <w:color w:val="0E4660"/>
          <w:spacing w:val="-6"/>
          <w:sz w:val="28"/>
        </w:rPr>
        <w:t> </w:t>
      </w:r>
      <w:r>
        <w:rPr>
          <w:rFonts w:ascii="Aptos" w:hAnsi="Aptos"/>
          <w:color w:val="0E4660"/>
          <w:spacing w:val="-4"/>
          <w:sz w:val="28"/>
        </w:rPr>
        <w:t>Road</w:t>
      </w:r>
    </w:p>
    <w:p>
      <w:pPr>
        <w:spacing w:before="80"/>
        <w:ind w:left="86" w:right="0" w:firstLine="0"/>
        <w:jc w:val="left"/>
        <w:rPr>
          <w:rFonts w:ascii="Aptos"/>
          <w:i/>
          <w:sz w:val="24"/>
        </w:rPr>
      </w:pPr>
      <w:bookmarkStart w:name="Up to 1901" w:id="187"/>
      <w:bookmarkEnd w:id="187"/>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before="141"/>
      </w:pPr>
      <w:r>
        <w:rPr/>
        <w:t>Probably</w:t>
      </w:r>
      <w:r>
        <w:rPr>
          <w:spacing w:val="-6"/>
        </w:rPr>
        <w:t> </w:t>
      </w:r>
      <w:r>
        <w:rPr/>
        <w:t>built</w:t>
      </w:r>
      <w:r>
        <w:rPr>
          <w:spacing w:val="-4"/>
        </w:rPr>
        <w:t> </w:t>
      </w:r>
      <w:r>
        <w:rPr/>
        <w:t>in</w:t>
      </w:r>
      <w:r>
        <w:rPr>
          <w:spacing w:val="-4"/>
        </w:rPr>
        <w:t> </w:t>
      </w:r>
      <w:r>
        <w:rPr/>
        <w:t>the</w:t>
      </w:r>
      <w:r>
        <w:rPr>
          <w:spacing w:val="-4"/>
        </w:rPr>
        <w:t> </w:t>
      </w:r>
      <w:r>
        <w:rPr/>
        <w:t>16th</w:t>
      </w:r>
      <w:r>
        <w:rPr>
          <w:spacing w:val="-2"/>
        </w:rPr>
        <w:t> </w:t>
      </w:r>
      <w:r>
        <w:rPr/>
        <w:t>century,</w:t>
      </w:r>
      <w:r>
        <w:rPr>
          <w:spacing w:val="-6"/>
        </w:rPr>
        <w:t> </w:t>
      </w:r>
      <w:r>
        <w:rPr/>
        <w:t>the</w:t>
      </w:r>
      <w:r>
        <w:rPr>
          <w:spacing w:val="-2"/>
        </w:rPr>
        <w:t> </w:t>
      </w:r>
      <w:r>
        <w:rPr/>
        <w:t>establishment</w:t>
      </w:r>
      <w:r>
        <w:rPr>
          <w:spacing w:val="-4"/>
        </w:rPr>
        <w:t> </w:t>
      </w:r>
      <w:r>
        <w:rPr/>
        <w:t>underwent</w:t>
      </w:r>
      <w:r>
        <w:rPr>
          <w:spacing w:val="-4"/>
        </w:rPr>
        <w:t> </w:t>
      </w:r>
      <w:r>
        <w:rPr/>
        <w:t>many</w:t>
      </w:r>
      <w:r>
        <w:rPr>
          <w:spacing w:val="-3"/>
        </w:rPr>
        <w:t> </w:t>
      </w:r>
      <w:r>
        <w:rPr/>
        <w:t>changes</w:t>
      </w:r>
      <w:r>
        <w:rPr>
          <w:spacing w:val="-5"/>
        </w:rPr>
        <w:t> </w:t>
      </w:r>
      <w:r>
        <w:rPr/>
        <w:t>over</w:t>
      </w:r>
      <w:r>
        <w:rPr>
          <w:spacing w:val="-5"/>
        </w:rPr>
        <w:t> </w:t>
      </w:r>
      <w:r>
        <w:rPr/>
        <w:t>the</w:t>
      </w:r>
      <w:r>
        <w:rPr>
          <w:spacing w:val="-2"/>
        </w:rPr>
        <w:t> </w:t>
      </w:r>
      <w:r>
        <w:rPr/>
        <w:t>years</w:t>
      </w:r>
      <w:r>
        <w:rPr>
          <w:spacing w:val="7"/>
        </w:rPr>
        <w:t> </w:t>
      </w:r>
      <w:r>
        <w:rPr>
          <w:spacing w:val="-10"/>
        </w:rPr>
        <w:t>–</w:t>
      </w:r>
    </w:p>
    <w:p>
      <w:pPr>
        <w:pStyle w:val="BodyText"/>
        <w:spacing w:before="120"/>
      </w:pPr>
      <w:r>
        <w:rPr/>
        <w:t>beer</w:t>
      </w:r>
      <w:r>
        <w:rPr>
          <w:spacing w:val="-6"/>
        </w:rPr>
        <w:t> </w:t>
      </w:r>
      <w:r>
        <w:rPr/>
        <w:t>was</w:t>
      </w:r>
      <w:r>
        <w:rPr>
          <w:spacing w:val="-4"/>
        </w:rPr>
        <w:t> </w:t>
      </w:r>
      <w:r>
        <w:rPr/>
        <w:t>being</w:t>
      </w:r>
      <w:r>
        <w:rPr>
          <w:spacing w:val="-2"/>
        </w:rPr>
        <w:t> </w:t>
      </w:r>
      <w:r>
        <w:rPr/>
        <w:t>brewed here</w:t>
      </w:r>
      <w:r>
        <w:rPr>
          <w:spacing w:val="-2"/>
        </w:rPr>
        <w:t> </w:t>
      </w:r>
      <w:r>
        <w:rPr/>
        <w:t>in</w:t>
      </w:r>
      <w:r>
        <w:rPr>
          <w:spacing w:val="-3"/>
        </w:rPr>
        <w:t> </w:t>
      </w:r>
      <w:r>
        <w:rPr/>
        <w:t>1722</w:t>
      </w:r>
      <w:r>
        <w:rPr>
          <w:spacing w:val="-1"/>
        </w:rPr>
        <w:t> </w:t>
      </w:r>
      <w:r>
        <w:rPr/>
        <w:t>and</w:t>
      </w:r>
      <w:r>
        <w:rPr>
          <w:spacing w:val="-1"/>
        </w:rPr>
        <w:t> </w:t>
      </w:r>
      <w:r>
        <w:rPr/>
        <w:t>sold</w:t>
      </w:r>
      <w:r>
        <w:rPr>
          <w:spacing w:val="-2"/>
        </w:rPr>
        <w:t> </w:t>
      </w:r>
      <w:r>
        <w:rPr/>
        <w:t>here</w:t>
      </w:r>
      <w:r>
        <w:rPr>
          <w:spacing w:val="-1"/>
        </w:rPr>
        <w:t> </w:t>
      </w:r>
      <w:r>
        <w:rPr/>
        <w:t>in</w:t>
      </w:r>
      <w:r>
        <w:rPr>
          <w:spacing w:val="-2"/>
        </w:rPr>
        <w:t> </w:t>
      </w:r>
      <w:r>
        <w:rPr/>
        <w:t>an</w:t>
      </w:r>
      <w:r>
        <w:rPr>
          <w:spacing w:val="-3"/>
        </w:rPr>
        <w:t> </w:t>
      </w:r>
      <w:r>
        <w:rPr/>
        <w:t>alehouse</w:t>
      </w:r>
      <w:r>
        <w:rPr>
          <w:spacing w:val="-4"/>
        </w:rPr>
        <w:t> </w:t>
      </w:r>
      <w:r>
        <w:rPr/>
        <w:t>here</w:t>
      </w:r>
      <w:r>
        <w:rPr>
          <w:spacing w:val="-1"/>
        </w:rPr>
        <w:t> </w:t>
      </w:r>
      <w:r>
        <w:rPr/>
        <w:t>in</w:t>
      </w:r>
      <w:r>
        <w:rPr>
          <w:spacing w:val="-2"/>
        </w:rPr>
        <w:t> 1740.</w:t>
      </w:r>
    </w:p>
    <w:p>
      <w:pPr>
        <w:pStyle w:val="BodyText"/>
        <w:spacing w:after="0"/>
        <w:sectPr>
          <w:pgSz w:w="11910" w:h="16840"/>
          <w:pgMar w:top="200" w:bottom="280" w:left="992" w:right="0"/>
        </w:sectPr>
      </w:pPr>
    </w:p>
    <w:p>
      <w:pPr>
        <w:spacing w:line="240" w:lineRule="auto"/>
        <w:ind w:left="85" w:right="0" w:firstLine="0"/>
        <w:rPr>
          <w:sz w:val="20"/>
        </w:rPr>
      </w:pPr>
      <w:r>
        <w:rPr>
          <w:sz w:val="20"/>
        </w:rPr>
        <w:drawing>
          <wp:inline distT="0" distB="0" distL="0" distR="0">
            <wp:extent cx="6668512" cy="4181475"/>
            <wp:effectExtent l="0" t="0" r="0" b="0"/>
            <wp:docPr id="133" name="Image 133" descr="road with inn sign, building largely hidden"/>
            <wp:cNvGraphicFramePr>
              <a:graphicFrameLocks/>
            </wp:cNvGraphicFramePr>
            <a:graphic>
              <a:graphicData uri="http://schemas.openxmlformats.org/drawingml/2006/picture">
                <pic:pic>
                  <pic:nvPicPr>
                    <pic:cNvPr id="133" name="Image 133" descr="road with inn sign, building largely hidden"/>
                    <pic:cNvPicPr/>
                  </pic:nvPicPr>
                  <pic:blipFill>
                    <a:blip r:embed="rId54" cstate="print"/>
                    <a:stretch>
                      <a:fillRect/>
                    </a:stretch>
                  </pic:blipFill>
                  <pic:spPr>
                    <a:xfrm>
                      <a:off x="0" y="0"/>
                      <a:ext cx="6668512" cy="4181475"/>
                    </a:xfrm>
                    <a:prstGeom prst="rect">
                      <a:avLst/>
                    </a:prstGeom>
                  </pic:spPr>
                </pic:pic>
              </a:graphicData>
            </a:graphic>
          </wp:inline>
        </w:drawing>
      </w:r>
      <w:r>
        <w:rPr>
          <w:sz w:val="20"/>
        </w:rPr>
      </w:r>
    </w:p>
    <w:p>
      <w:pPr>
        <w:pStyle w:val="BodyText"/>
        <w:spacing w:before="25"/>
      </w:pPr>
      <w:r>
        <w:rPr/>
        <w:t>Britain</w:t>
      </w:r>
      <w:r>
        <w:rPr>
          <w:spacing w:val="-5"/>
        </w:rPr>
        <w:t> </w:t>
      </w:r>
      <w:r>
        <w:rPr/>
        <w:t>in</w:t>
      </w:r>
      <w:r>
        <w:rPr>
          <w:spacing w:val="-5"/>
        </w:rPr>
        <w:t> </w:t>
      </w:r>
      <w:r>
        <w:rPr/>
        <w:t>Old</w:t>
      </w:r>
      <w:r>
        <w:rPr>
          <w:spacing w:val="-4"/>
        </w:rPr>
        <w:t> </w:t>
      </w:r>
      <w:r>
        <w:rPr/>
        <w:t>Photographs</w:t>
      </w:r>
      <w:r>
        <w:rPr>
          <w:spacing w:val="-3"/>
        </w:rPr>
        <w:t> </w:t>
      </w:r>
      <w:r>
        <w:rPr/>
        <w:t>-</w:t>
      </w:r>
      <w:r>
        <w:rPr>
          <w:spacing w:val="-6"/>
        </w:rPr>
        <w:t> </w:t>
      </w:r>
      <w:r>
        <w:rPr/>
        <w:t>Wokingham</w:t>
      </w:r>
      <w:r>
        <w:rPr>
          <w:spacing w:val="-5"/>
        </w:rPr>
        <w:t> </w:t>
      </w:r>
      <w:r>
        <w:rPr/>
        <w:t>/</w:t>
      </w:r>
      <w:r>
        <w:rPr>
          <w:spacing w:val="-6"/>
        </w:rPr>
        <w:t> </w:t>
      </w:r>
      <w:r>
        <w:rPr/>
        <w:t>Bob</w:t>
      </w:r>
      <w:r>
        <w:rPr>
          <w:spacing w:val="-3"/>
        </w:rPr>
        <w:t> </w:t>
      </w:r>
      <w:r>
        <w:rPr>
          <w:spacing w:val="-4"/>
        </w:rPr>
        <w:t>Wyatt</w:t>
      </w:r>
    </w:p>
    <w:p>
      <w:pPr>
        <w:spacing w:before="80"/>
        <w:ind w:left="86" w:right="0" w:firstLine="0"/>
        <w:jc w:val="left"/>
        <w:rPr>
          <w:rFonts w:ascii="Aptos"/>
          <w:i/>
          <w:sz w:val="24"/>
        </w:rPr>
      </w:pPr>
      <w:bookmarkStart w:name="1901 to 2011" w:id="188"/>
      <w:bookmarkEnd w:id="188"/>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072"/>
      </w:pPr>
      <w:r>
        <w:rPr/>
        <w:t>The Pin and Bowl closed in 1992 and was demolished shortly afterwards, in 1995, when this small shopping complex was built. At the time it closed it was probably the smallest public house in Wokingham.</w:t>
      </w:r>
      <w:r>
        <w:rPr>
          <w:spacing w:val="-3"/>
        </w:rPr>
        <w:t> </w:t>
      </w:r>
      <w:r>
        <w:rPr/>
        <w:t>The</w:t>
      </w:r>
      <w:r>
        <w:rPr>
          <w:spacing w:val="-2"/>
        </w:rPr>
        <w:t> </w:t>
      </w:r>
      <w:r>
        <w:rPr/>
        <w:t>latest</w:t>
      </w:r>
      <w:r>
        <w:rPr>
          <w:spacing w:val="-2"/>
        </w:rPr>
        <w:t> </w:t>
      </w:r>
      <w:r>
        <w:rPr/>
        <w:t>Barnett's</w:t>
      </w:r>
      <w:r>
        <w:rPr>
          <w:spacing w:val="-3"/>
        </w:rPr>
        <w:t> </w:t>
      </w:r>
      <w:r>
        <w:rPr/>
        <w:t>street</w:t>
      </w:r>
      <w:r>
        <w:rPr>
          <w:spacing w:val="-2"/>
        </w:rPr>
        <w:t> </w:t>
      </w:r>
      <w:r>
        <w:rPr/>
        <w:t>map</w:t>
      </w:r>
      <w:r>
        <w:rPr>
          <w:spacing w:val="-2"/>
        </w:rPr>
        <w:t> </w:t>
      </w:r>
      <w:r>
        <w:rPr/>
        <w:t>of</w:t>
      </w:r>
      <w:r>
        <w:rPr>
          <w:spacing w:val="-2"/>
        </w:rPr>
        <w:t> </w:t>
      </w:r>
      <w:r>
        <w:rPr/>
        <w:t>Wokingham</w:t>
      </w:r>
      <w:r>
        <w:rPr>
          <w:spacing w:val="-2"/>
        </w:rPr>
        <w:t> </w:t>
      </w:r>
      <w:r>
        <w:rPr/>
        <w:t>still</w:t>
      </w:r>
      <w:r>
        <w:rPr>
          <w:spacing w:val="-3"/>
        </w:rPr>
        <w:t> </w:t>
      </w:r>
      <w:r>
        <w:rPr/>
        <w:t>includes</w:t>
      </w:r>
      <w:r>
        <w:rPr>
          <w:spacing w:val="-3"/>
        </w:rPr>
        <w:t> </w:t>
      </w:r>
      <w:r>
        <w:rPr/>
        <w:t>the</w:t>
      </w:r>
      <w:r>
        <w:rPr>
          <w:spacing w:val="-2"/>
        </w:rPr>
        <w:t> </w:t>
      </w:r>
      <w:r>
        <w:rPr/>
        <w:t>Pin</w:t>
      </w:r>
      <w:r>
        <w:rPr>
          <w:spacing w:val="-2"/>
        </w:rPr>
        <w:t> </w:t>
      </w:r>
      <w:r>
        <w:rPr/>
        <w:t>and</w:t>
      </w:r>
      <w:r>
        <w:rPr>
          <w:spacing w:val="-4"/>
        </w:rPr>
        <w:t> </w:t>
      </w:r>
      <w:r>
        <w:rPr/>
        <w:t>Bowl,</w:t>
      </w:r>
      <w:r>
        <w:rPr>
          <w:spacing w:val="-5"/>
        </w:rPr>
        <w:t> </w:t>
      </w:r>
      <w:r>
        <w:rPr/>
        <w:t>showing its former position.</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346" cy="5000625"/>
            <wp:effectExtent l="0" t="0" r="0" b="0"/>
            <wp:docPr id="134" name="Image 134" descr="modern store"/>
            <wp:cNvGraphicFramePr>
              <a:graphicFrameLocks/>
            </wp:cNvGraphicFramePr>
            <a:graphic>
              <a:graphicData uri="http://schemas.openxmlformats.org/drawingml/2006/picture">
                <pic:pic>
                  <pic:nvPicPr>
                    <pic:cNvPr id="134" name="Image 134" descr="modern store"/>
                    <pic:cNvPicPr/>
                  </pic:nvPicPr>
                  <pic:blipFill>
                    <a:blip r:embed="rId55" cstate="print"/>
                    <a:stretch>
                      <a:fillRect/>
                    </a:stretch>
                  </pic:blipFill>
                  <pic:spPr>
                    <a:xfrm>
                      <a:off x="0" y="0"/>
                      <a:ext cx="6668346" cy="50006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Plough – London Road" w:id="189"/>
      <w:bookmarkEnd w:id="189"/>
      <w:r>
        <w:rPr/>
      </w:r>
      <w:r>
        <w:rPr>
          <w:rFonts w:ascii="Aptos" w:hAnsi="Aptos"/>
          <w:color w:val="0E4660"/>
          <w:sz w:val="28"/>
        </w:rPr>
        <w:t>The</w:t>
      </w:r>
      <w:r>
        <w:rPr>
          <w:rFonts w:ascii="Aptos" w:hAnsi="Aptos"/>
          <w:color w:val="0E4660"/>
          <w:spacing w:val="-6"/>
          <w:sz w:val="28"/>
        </w:rPr>
        <w:t> </w:t>
      </w:r>
      <w:r>
        <w:rPr>
          <w:rFonts w:ascii="Aptos" w:hAnsi="Aptos"/>
          <w:color w:val="0E4660"/>
          <w:sz w:val="28"/>
        </w:rPr>
        <w:t>Plough</w:t>
      </w:r>
      <w:r>
        <w:rPr>
          <w:rFonts w:ascii="Aptos" w:hAnsi="Aptos"/>
          <w:color w:val="0E4660"/>
          <w:spacing w:val="-8"/>
          <w:sz w:val="28"/>
        </w:rPr>
        <w:t> </w:t>
      </w:r>
      <w:r>
        <w:rPr>
          <w:rFonts w:ascii="Aptos" w:hAnsi="Aptos"/>
          <w:color w:val="0E4660"/>
          <w:sz w:val="28"/>
        </w:rPr>
        <w:t>–</w:t>
      </w:r>
      <w:r>
        <w:rPr>
          <w:rFonts w:ascii="Aptos" w:hAnsi="Aptos"/>
          <w:color w:val="0E4660"/>
          <w:spacing w:val="-6"/>
          <w:sz w:val="28"/>
        </w:rPr>
        <w:t> </w:t>
      </w:r>
      <w:r>
        <w:rPr>
          <w:rFonts w:ascii="Aptos" w:hAnsi="Aptos"/>
          <w:color w:val="0E4660"/>
          <w:sz w:val="28"/>
        </w:rPr>
        <w:t>London</w:t>
      </w:r>
      <w:r>
        <w:rPr>
          <w:rFonts w:ascii="Aptos" w:hAnsi="Aptos"/>
          <w:color w:val="0E4660"/>
          <w:spacing w:val="-7"/>
          <w:sz w:val="28"/>
        </w:rPr>
        <w:t> </w:t>
      </w:r>
      <w:r>
        <w:rPr>
          <w:rFonts w:ascii="Aptos" w:hAnsi="Aptos"/>
          <w:color w:val="0E4660"/>
          <w:spacing w:val="-4"/>
          <w:sz w:val="28"/>
        </w:rPr>
        <w:t>Road</w:t>
      </w:r>
    </w:p>
    <w:p>
      <w:pPr>
        <w:spacing w:before="78"/>
        <w:ind w:left="86" w:right="0" w:firstLine="0"/>
        <w:jc w:val="left"/>
        <w:rPr>
          <w:rFonts w:ascii="Aptos"/>
          <w:i/>
          <w:sz w:val="24"/>
        </w:rPr>
      </w:pPr>
      <w:bookmarkStart w:name="Up to 1901" w:id="190"/>
      <w:bookmarkEnd w:id="190"/>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The</w:t>
      </w:r>
      <w:r>
        <w:rPr>
          <w:spacing w:val="-3"/>
        </w:rPr>
        <w:t> </w:t>
      </w:r>
      <w:r>
        <w:rPr/>
        <w:t>earliest</w:t>
      </w:r>
      <w:r>
        <w:rPr>
          <w:spacing w:val="-1"/>
        </w:rPr>
        <w:t> </w:t>
      </w:r>
      <w:r>
        <w:rPr/>
        <w:t>known</w:t>
      </w:r>
      <w:r>
        <w:rPr>
          <w:spacing w:val="-3"/>
        </w:rPr>
        <w:t> </w:t>
      </w:r>
      <w:r>
        <w:rPr/>
        <w:t>licensee,</w:t>
      </w:r>
      <w:r>
        <w:rPr>
          <w:spacing w:val="-2"/>
        </w:rPr>
        <w:t> </w:t>
      </w:r>
      <w:r>
        <w:rPr/>
        <w:t>in</w:t>
      </w:r>
      <w:r>
        <w:rPr>
          <w:spacing w:val="-3"/>
        </w:rPr>
        <w:t> </w:t>
      </w:r>
      <w:r>
        <w:rPr/>
        <w:t>1850,</w:t>
      </w:r>
      <w:r>
        <w:rPr>
          <w:spacing w:val="-4"/>
        </w:rPr>
        <w:t> </w:t>
      </w:r>
      <w:r>
        <w:rPr/>
        <w:t>was</w:t>
      </w:r>
      <w:r>
        <w:rPr>
          <w:spacing w:val="-2"/>
        </w:rPr>
        <w:t> </w:t>
      </w:r>
      <w:r>
        <w:rPr/>
        <w:t>Charles</w:t>
      </w:r>
      <w:r>
        <w:rPr>
          <w:spacing w:val="-4"/>
        </w:rPr>
        <w:t> </w:t>
      </w:r>
      <w:r>
        <w:rPr/>
        <w:t>Johnson;</w:t>
      </w:r>
      <w:r>
        <w:rPr>
          <w:spacing w:val="-1"/>
        </w:rPr>
        <w:t> </w:t>
      </w:r>
      <w:r>
        <w:rPr/>
        <w:t>within</w:t>
      </w:r>
      <w:r>
        <w:rPr>
          <w:spacing w:val="-1"/>
        </w:rPr>
        <w:t> </w:t>
      </w:r>
      <w:r>
        <w:rPr/>
        <w:t>a</w:t>
      </w:r>
      <w:r>
        <w:rPr>
          <w:spacing w:val="-4"/>
        </w:rPr>
        <w:t> </w:t>
      </w:r>
      <w:r>
        <w:rPr/>
        <w:t>year</w:t>
      </w:r>
      <w:r>
        <w:rPr>
          <w:spacing w:val="-4"/>
        </w:rPr>
        <w:t> </w:t>
      </w:r>
      <w:r>
        <w:rPr/>
        <w:t>his</w:t>
      </w:r>
      <w:r>
        <w:rPr>
          <w:spacing w:val="-2"/>
        </w:rPr>
        <w:t> </w:t>
      </w:r>
      <w:r>
        <w:rPr/>
        <w:t>wife</w:t>
      </w:r>
      <w:r>
        <w:rPr>
          <w:spacing w:val="-1"/>
        </w:rPr>
        <w:t> </w:t>
      </w:r>
      <w:r>
        <w:rPr/>
        <w:t>had</w:t>
      </w:r>
      <w:r>
        <w:rPr>
          <w:spacing w:val="-3"/>
        </w:rPr>
        <w:t> </w:t>
      </w:r>
      <w:r>
        <w:rPr/>
        <w:t>taken</w:t>
      </w:r>
      <w:r>
        <w:rPr>
          <w:spacing w:val="-3"/>
        </w:rPr>
        <w:t> </w:t>
      </w:r>
      <w:r>
        <w:rPr/>
        <w:t>over</w:t>
      </w:r>
      <w:r>
        <w:rPr>
          <w:spacing w:val="-4"/>
        </w:rPr>
        <w:t> </w:t>
      </w:r>
      <w:r>
        <w:rPr/>
        <w:t>the licence. Like so many other small pubs the income from it was too small to support a family and Charles had become a mailman. Two years later the Johnsons had gone and the licensee was Thomas Rance, the first of the Rance family who were to run the Plough until 1911. The family are thought to have given their name to the nearby Rances Lane. The original Plough was a beer shop, sited just round the corner from the present building – on Plough Lane, rather than fronting onto London Road.</w:t>
      </w:r>
    </w:p>
    <w:p>
      <w:pPr>
        <w:spacing w:before="82"/>
        <w:ind w:left="86" w:right="0" w:firstLine="0"/>
        <w:jc w:val="left"/>
        <w:rPr>
          <w:rFonts w:ascii="Aptos"/>
          <w:i/>
          <w:sz w:val="24"/>
        </w:rPr>
      </w:pPr>
      <w:bookmarkStart w:name="1901 to 2011" w:id="191"/>
      <w:bookmarkEnd w:id="191"/>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145"/>
      </w:pPr>
      <w:r>
        <w:rPr/>
        <w:t>The</w:t>
      </w:r>
      <w:r>
        <w:rPr>
          <w:spacing w:val="-1"/>
        </w:rPr>
        <w:t> </w:t>
      </w:r>
      <w:r>
        <w:rPr/>
        <w:t>current</w:t>
      </w:r>
      <w:r>
        <w:rPr>
          <w:spacing w:val="-3"/>
        </w:rPr>
        <w:t> </w:t>
      </w:r>
      <w:r>
        <w:rPr/>
        <w:t>building</w:t>
      </w:r>
      <w:r>
        <w:rPr>
          <w:spacing w:val="-4"/>
        </w:rPr>
        <w:t> </w:t>
      </w:r>
      <w:r>
        <w:rPr/>
        <w:t>was</w:t>
      </w:r>
      <w:r>
        <w:rPr>
          <w:spacing w:val="-4"/>
        </w:rPr>
        <w:t> </w:t>
      </w:r>
      <w:r>
        <w:rPr/>
        <w:t>built</w:t>
      </w:r>
      <w:r>
        <w:rPr>
          <w:spacing w:val="-1"/>
        </w:rPr>
        <w:t> </w:t>
      </w:r>
      <w:r>
        <w:rPr/>
        <w:t>in</w:t>
      </w:r>
      <w:r>
        <w:rPr>
          <w:spacing w:val="-3"/>
        </w:rPr>
        <w:t> </w:t>
      </w:r>
      <w:r>
        <w:rPr/>
        <w:t>1924</w:t>
      </w:r>
      <w:r>
        <w:rPr>
          <w:spacing w:val="-3"/>
        </w:rPr>
        <w:t> </w:t>
      </w:r>
      <w:r>
        <w:rPr/>
        <w:t>and</w:t>
      </w:r>
      <w:r>
        <w:rPr>
          <w:spacing w:val="-3"/>
        </w:rPr>
        <w:t> </w:t>
      </w:r>
      <w:r>
        <w:rPr/>
        <w:t>until</w:t>
      </w:r>
      <w:r>
        <w:rPr>
          <w:spacing w:val="-2"/>
        </w:rPr>
        <w:t> </w:t>
      </w:r>
      <w:r>
        <w:rPr/>
        <w:t>2006</w:t>
      </w:r>
      <w:r>
        <w:rPr>
          <w:spacing w:val="-3"/>
        </w:rPr>
        <w:t> </w:t>
      </w:r>
      <w:r>
        <w:rPr/>
        <w:t>the</w:t>
      </w:r>
      <w:r>
        <w:rPr>
          <w:spacing w:val="-1"/>
        </w:rPr>
        <w:t> </w:t>
      </w:r>
      <w:r>
        <w:rPr/>
        <w:t>Plough</w:t>
      </w:r>
      <w:r>
        <w:rPr>
          <w:spacing w:val="-3"/>
        </w:rPr>
        <w:t> </w:t>
      </w:r>
      <w:r>
        <w:rPr/>
        <w:t>continued</w:t>
      </w:r>
      <w:r>
        <w:rPr>
          <w:spacing w:val="-1"/>
        </w:rPr>
        <w:t> </w:t>
      </w:r>
      <w:r>
        <w:rPr/>
        <w:t>as</w:t>
      </w:r>
      <w:r>
        <w:rPr>
          <w:spacing w:val="-2"/>
        </w:rPr>
        <w:t> </w:t>
      </w:r>
      <w:r>
        <w:rPr/>
        <w:t>a</w:t>
      </w:r>
      <w:r>
        <w:rPr>
          <w:spacing w:val="-4"/>
        </w:rPr>
        <w:t> </w:t>
      </w:r>
      <w:r>
        <w:rPr/>
        <w:t>public</w:t>
      </w:r>
      <w:r>
        <w:rPr>
          <w:spacing w:val="-5"/>
        </w:rPr>
        <w:t> </w:t>
      </w:r>
      <w:r>
        <w:rPr/>
        <w:t>house,</w:t>
      </w:r>
      <w:r>
        <w:rPr>
          <w:spacing w:val="-1"/>
        </w:rPr>
        <w:t> </w:t>
      </w:r>
      <w:r>
        <w:rPr/>
        <w:t>but has now been converted into a restaurant.</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346" cy="5000625"/>
            <wp:effectExtent l="0" t="0" r="0" b="0"/>
            <wp:docPr id="135" name="Image 135" descr="redbrick building timbered frontage"/>
            <wp:cNvGraphicFramePr>
              <a:graphicFrameLocks/>
            </wp:cNvGraphicFramePr>
            <a:graphic>
              <a:graphicData uri="http://schemas.openxmlformats.org/drawingml/2006/picture">
                <pic:pic>
                  <pic:nvPicPr>
                    <pic:cNvPr id="135" name="Image 135" descr="redbrick building timbered frontage"/>
                    <pic:cNvPicPr/>
                  </pic:nvPicPr>
                  <pic:blipFill>
                    <a:blip r:embed="rId56" cstate="print"/>
                    <a:stretch>
                      <a:fillRect/>
                    </a:stretch>
                  </pic:blipFill>
                  <pic:spPr>
                    <a:xfrm>
                      <a:off x="0" y="0"/>
                      <a:ext cx="6668346" cy="50006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Queens Arms – 23 Rose Street" w:id="192"/>
      <w:bookmarkEnd w:id="192"/>
      <w:r>
        <w:rPr/>
      </w:r>
      <w:r>
        <w:rPr>
          <w:rFonts w:ascii="Aptos" w:hAnsi="Aptos"/>
          <w:color w:val="0E4660"/>
          <w:sz w:val="28"/>
        </w:rPr>
        <w:t>The</w:t>
      </w:r>
      <w:r>
        <w:rPr>
          <w:rFonts w:ascii="Aptos" w:hAnsi="Aptos"/>
          <w:color w:val="0E4660"/>
          <w:spacing w:val="-2"/>
          <w:sz w:val="28"/>
        </w:rPr>
        <w:t> </w:t>
      </w:r>
      <w:r>
        <w:rPr>
          <w:rFonts w:ascii="Aptos" w:hAnsi="Aptos"/>
          <w:color w:val="0E4660"/>
          <w:sz w:val="28"/>
        </w:rPr>
        <w:t>Queens</w:t>
      </w:r>
      <w:r>
        <w:rPr>
          <w:rFonts w:ascii="Aptos" w:hAnsi="Aptos"/>
          <w:color w:val="0E4660"/>
          <w:spacing w:val="-4"/>
          <w:sz w:val="28"/>
        </w:rPr>
        <w:t> </w:t>
      </w:r>
      <w:r>
        <w:rPr>
          <w:rFonts w:ascii="Aptos" w:hAnsi="Aptos"/>
          <w:color w:val="0E4660"/>
          <w:sz w:val="28"/>
        </w:rPr>
        <w:t>Arms</w:t>
      </w:r>
      <w:r>
        <w:rPr>
          <w:rFonts w:ascii="Aptos" w:hAnsi="Aptos"/>
          <w:color w:val="0E4660"/>
          <w:spacing w:val="-1"/>
          <w:sz w:val="28"/>
        </w:rPr>
        <w:t> </w:t>
      </w:r>
      <w:r>
        <w:rPr>
          <w:rFonts w:ascii="Aptos" w:hAnsi="Aptos"/>
          <w:color w:val="0E4660"/>
          <w:sz w:val="28"/>
        </w:rPr>
        <w:t>–</w:t>
      </w:r>
      <w:r>
        <w:rPr>
          <w:rFonts w:ascii="Aptos" w:hAnsi="Aptos"/>
          <w:color w:val="0E4660"/>
          <w:spacing w:val="-6"/>
          <w:sz w:val="28"/>
        </w:rPr>
        <w:t> </w:t>
      </w:r>
      <w:r>
        <w:rPr>
          <w:rFonts w:ascii="Aptos" w:hAnsi="Aptos"/>
          <w:color w:val="0E4660"/>
          <w:sz w:val="28"/>
        </w:rPr>
        <w:t>23</w:t>
      </w:r>
      <w:r>
        <w:rPr>
          <w:rFonts w:ascii="Aptos" w:hAnsi="Aptos"/>
          <w:color w:val="0E4660"/>
          <w:spacing w:val="-4"/>
          <w:sz w:val="28"/>
        </w:rPr>
        <w:t> </w:t>
      </w:r>
      <w:r>
        <w:rPr>
          <w:rFonts w:ascii="Aptos" w:hAnsi="Aptos"/>
          <w:color w:val="0E4660"/>
          <w:sz w:val="28"/>
        </w:rPr>
        <w:t>Rose</w:t>
      </w:r>
      <w:r>
        <w:rPr>
          <w:rFonts w:ascii="Aptos" w:hAnsi="Aptos"/>
          <w:color w:val="0E4660"/>
          <w:spacing w:val="-1"/>
          <w:sz w:val="28"/>
        </w:rPr>
        <w:t> </w:t>
      </w:r>
      <w:r>
        <w:rPr>
          <w:rFonts w:ascii="Aptos" w:hAnsi="Aptos"/>
          <w:color w:val="0E4660"/>
          <w:spacing w:val="-2"/>
          <w:sz w:val="28"/>
        </w:rPr>
        <w:t>Street</w:t>
      </w:r>
    </w:p>
    <w:p>
      <w:pPr>
        <w:spacing w:before="78"/>
        <w:ind w:left="86" w:right="0" w:firstLine="0"/>
        <w:jc w:val="left"/>
        <w:rPr>
          <w:rFonts w:ascii="Aptos"/>
          <w:i/>
          <w:sz w:val="24"/>
        </w:rPr>
      </w:pPr>
      <w:bookmarkStart w:name="1901 to 2011" w:id="193"/>
      <w:bookmarkEnd w:id="193"/>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3"/>
      </w:pPr>
      <w:r>
        <w:rPr/>
        <w:t>The</w:t>
      </w:r>
      <w:r>
        <w:rPr>
          <w:spacing w:val="-2"/>
        </w:rPr>
        <w:t> </w:t>
      </w:r>
      <w:r>
        <w:rPr/>
        <w:t>support</w:t>
      </w:r>
      <w:r>
        <w:rPr>
          <w:spacing w:val="-2"/>
        </w:rPr>
        <w:t> </w:t>
      </w:r>
      <w:r>
        <w:rPr/>
        <w:t>for</w:t>
      </w:r>
      <w:r>
        <w:rPr>
          <w:spacing w:val="-3"/>
        </w:rPr>
        <w:t> </w:t>
      </w:r>
      <w:r>
        <w:rPr/>
        <w:t>the</w:t>
      </w:r>
      <w:r>
        <w:rPr>
          <w:spacing w:val="-4"/>
        </w:rPr>
        <w:t> </w:t>
      </w:r>
      <w:r>
        <w:rPr/>
        <w:t>inn</w:t>
      </w:r>
      <w:r>
        <w:rPr>
          <w:spacing w:val="-2"/>
        </w:rPr>
        <w:t> </w:t>
      </w:r>
      <w:r>
        <w:rPr/>
        <w:t>sign</w:t>
      </w:r>
      <w:r>
        <w:rPr>
          <w:spacing w:val="-2"/>
        </w:rPr>
        <w:t> </w:t>
      </w:r>
      <w:r>
        <w:rPr/>
        <w:t>can</w:t>
      </w:r>
      <w:r>
        <w:rPr>
          <w:spacing w:val="-1"/>
        </w:rPr>
        <w:t> </w:t>
      </w:r>
      <w:r>
        <w:rPr/>
        <w:t>still</w:t>
      </w:r>
      <w:r>
        <w:rPr>
          <w:spacing w:val="-4"/>
        </w:rPr>
        <w:t> </w:t>
      </w:r>
      <w:r>
        <w:rPr/>
        <w:t>be</w:t>
      </w:r>
      <w:r>
        <w:rPr>
          <w:spacing w:val="-2"/>
        </w:rPr>
        <w:t> </w:t>
      </w:r>
      <w:r>
        <w:rPr/>
        <w:t>clearly</w:t>
      </w:r>
      <w:r>
        <w:rPr>
          <w:spacing w:val="-2"/>
        </w:rPr>
        <w:t> seen.</w:t>
      </w:r>
    </w:p>
    <w:p>
      <w:pPr>
        <w:pStyle w:val="BodyText"/>
        <w:spacing w:after="0"/>
        <w:sectPr>
          <w:pgSz w:w="11910" w:h="16840"/>
          <w:pgMar w:top="200" w:bottom="280" w:left="992" w:right="0"/>
        </w:sectPr>
      </w:pPr>
    </w:p>
    <w:p>
      <w:pPr>
        <w:spacing w:line="240" w:lineRule="auto"/>
        <w:ind w:left="85" w:right="0" w:firstLine="0"/>
        <w:rPr>
          <w:sz w:val="20"/>
        </w:rPr>
      </w:pPr>
      <w:r>
        <w:rPr>
          <w:sz w:val="20"/>
        </w:rPr>
        <w:drawing>
          <wp:inline distT="0" distB="0" distL="0" distR="0">
            <wp:extent cx="6668514" cy="5010150"/>
            <wp:effectExtent l="0" t="0" r="0" b="0"/>
            <wp:docPr id="136" name="Image 136" descr="terrace of buildings white frontage"/>
            <wp:cNvGraphicFramePr>
              <a:graphicFrameLocks/>
            </wp:cNvGraphicFramePr>
            <a:graphic>
              <a:graphicData uri="http://schemas.openxmlformats.org/drawingml/2006/picture">
                <pic:pic>
                  <pic:nvPicPr>
                    <pic:cNvPr id="136" name="Image 136" descr="terrace of buildings white frontage"/>
                    <pic:cNvPicPr/>
                  </pic:nvPicPr>
                  <pic:blipFill>
                    <a:blip r:embed="rId57" cstate="print"/>
                    <a:stretch>
                      <a:fillRect/>
                    </a:stretch>
                  </pic:blipFill>
                  <pic:spPr>
                    <a:xfrm>
                      <a:off x="0" y="0"/>
                      <a:ext cx="6668514" cy="5010150"/>
                    </a:xfrm>
                    <a:prstGeom prst="rect">
                      <a:avLst/>
                    </a:prstGeom>
                  </pic:spPr>
                </pic:pic>
              </a:graphicData>
            </a:graphic>
          </wp:inline>
        </w:drawing>
      </w:r>
      <w:r>
        <w:rPr>
          <w:sz w:val="20"/>
        </w:rPr>
      </w:r>
    </w:p>
    <w:p>
      <w:pPr>
        <w:spacing w:before="171"/>
        <w:ind w:left="86" w:right="0" w:firstLine="0"/>
        <w:jc w:val="left"/>
        <w:rPr>
          <w:rFonts w:ascii="Aptos" w:hAnsi="Aptos"/>
          <w:sz w:val="28"/>
        </w:rPr>
      </w:pPr>
      <w:bookmarkStart w:name="The Queens Head – 23 The Terrace" w:id="194"/>
      <w:bookmarkEnd w:id="194"/>
      <w:r>
        <w:rPr/>
      </w:r>
      <w:r>
        <w:rPr>
          <w:rFonts w:ascii="Aptos" w:hAnsi="Aptos"/>
          <w:color w:val="0E4660"/>
          <w:sz w:val="28"/>
        </w:rPr>
        <w:t>The</w:t>
      </w:r>
      <w:r>
        <w:rPr>
          <w:rFonts w:ascii="Aptos" w:hAnsi="Aptos"/>
          <w:color w:val="0E4660"/>
          <w:spacing w:val="-2"/>
          <w:sz w:val="28"/>
        </w:rPr>
        <w:t> </w:t>
      </w:r>
      <w:r>
        <w:rPr>
          <w:rFonts w:ascii="Aptos" w:hAnsi="Aptos"/>
          <w:color w:val="0E4660"/>
          <w:sz w:val="28"/>
        </w:rPr>
        <w:t>Queens</w:t>
      </w:r>
      <w:r>
        <w:rPr>
          <w:rFonts w:ascii="Aptos" w:hAnsi="Aptos"/>
          <w:color w:val="0E4660"/>
          <w:spacing w:val="-4"/>
          <w:sz w:val="28"/>
        </w:rPr>
        <w:t> </w:t>
      </w:r>
      <w:r>
        <w:rPr>
          <w:rFonts w:ascii="Aptos" w:hAnsi="Aptos"/>
          <w:color w:val="0E4660"/>
          <w:sz w:val="28"/>
        </w:rPr>
        <w:t>Head</w:t>
      </w:r>
      <w:r>
        <w:rPr>
          <w:rFonts w:ascii="Aptos" w:hAnsi="Aptos"/>
          <w:color w:val="0E4660"/>
          <w:spacing w:val="-1"/>
          <w:sz w:val="28"/>
        </w:rPr>
        <w:t> </w:t>
      </w:r>
      <w:r>
        <w:rPr>
          <w:rFonts w:ascii="Aptos" w:hAnsi="Aptos"/>
          <w:color w:val="0E4660"/>
          <w:sz w:val="28"/>
        </w:rPr>
        <w:t>–</w:t>
      </w:r>
      <w:r>
        <w:rPr>
          <w:rFonts w:ascii="Aptos" w:hAnsi="Aptos"/>
          <w:color w:val="0E4660"/>
          <w:spacing w:val="-4"/>
          <w:sz w:val="28"/>
        </w:rPr>
        <w:t> </w:t>
      </w:r>
      <w:r>
        <w:rPr>
          <w:rFonts w:ascii="Aptos" w:hAnsi="Aptos"/>
          <w:color w:val="0E4660"/>
          <w:sz w:val="28"/>
        </w:rPr>
        <w:t>23</w:t>
      </w:r>
      <w:r>
        <w:rPr>
          <w:rFonts w:ascii="Aptos" w:hAnsi="Aptos"/>
          <w:color w:val="0E4660"/>
          <w:spacing w:val="-3"/>
          <w:sz w:val="28"/>
        </w:rPr>
        <w:t> </w:t>
      </w:r>
      <w:r>
        <w:rPr>
          <w:rFonts w:ascii="Aptos" w:hAnsi="Aptos"/>
          <w:color w:val="0E4660"/>
          <w:sz w:val="28"/>
        </w:rPr>
        <w:t>The</w:t>
      </w:r>
      <w:r>
        <w:rPr>
          <w:rFonts w:ascii="Aptos" w:hAnsi="Aptos"/>
          <w:color w:val="0E4660"/>
          <w:spacing w:val="-2"/>
          <w:sz w:val="28"/>
        </w:rPr>
        <w:t> Terrace</w:t>
      </w:r>
    </w:p>
    <w:p>
      <w:pPr>
        <w:spacing w:before="78"/>
        <w:ind w:left="86" w:right="0" w:firstLine="0"/>
        <w:jc w:val="left"/>
        <w:rPr>
          <w:rFonts w:ascii="Aptos"/>
          <w:i/>
          <w:sz w:val="24"/>
        </w:rPr>
      </w:pPr>
      <w:bookmarkStart w:name="Up to 1901" w:id="195"/>
      <w:bookmarkEnd w:id="195"/>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Looking</w:t>
      </w:r>
      <w:r>
        <w:rPr>
          <w:spacing w:val="-2"/>
        </w:rPr>
        <w:t> </w:t>
      </w:r>
      <w:r>
        <w:rPr/>
        <w:t>along</w:t>
      </w:r>
      <w:r>
        <w:rPr>
          <w:spacing w:val="-4"/>
        </w:rPr>
        <w:t> </w:t>
      </w:r>
      <w:r>
        <w:rPr/>
        <w:t>the</w:t>
      </w:r>
      <w:r>
        <w:rPr>
          <w:spacing w:val="-4"/>
        </w:rPr>
        <w:t> </w:t>
      </w:r>
      <w:r>
        <w:rPr/>
        <w:t>unmade</w:t>
      </w:r>
      <w:r>
        <w:rPr>
          <w:spacing w:val="-1"/>
        </w:rPr>
        <w:t> </w:t>
      </w:r>
      <w:r>
        <w:rPr/>
        <w:t>surface</w:t>
      </w:r>
      <w:r>
        <w:rPr>
          <w:spacing w:val="-4"/>
        </w:rPr>
        <w:t> </w:t>
      </w:r>
      <w:r>
        <w:rPr/>
        <w:t>of</w:t>
      </w:r>
      <w:r>
        <w:rPr>
          <w:spacing w:val="-3"/>
        </w:rPr>
        <w:t> </w:t>
      </w:r>
      <w:r>
        <w:rPr/>
        <w:t>Shute</w:t>
      </w:r>
      <w:r>
        <w:rPr>
          <w:spacing w:val="-4"/>
        </w:rPr>
        <w:t> </w:t>
      </w:r>
      <w:r>
        <w:rPr/>
        <w:t>End,</w:t>
      </w:r>
      <w:r>
        <w:rPr>
          <w:spacing w:val="-4"/>
        </w:rPr>
        <w:t> </w:t>
      </w:r>
      <w:r>
        <w:rPr/>
        <w:t>past</w:t>
      </w:r>
      <w:r>
        <w:rPr>
          <w:spacing w:val="-3"/>
        </w:rPr>
        <w:t> </w:t>
      </w:r>
      <w:r>
        <w:rPr/>
        <w:t>The</w:t>
      </w:r>
      <w:r>
        <w:rPr>
          <w:spacing w:val="-4"/>
        </w:rPr>
        <w:t> </w:t>
      </w:r>
      <w:r>
        <w:rPr/>
        <w:t>Terrace,</w:t>
      </w:r>
      <w:r>
        <w:rPr>
          <w:spacing w:val="-2"/>
        </w:rPr>
        <w:t> </w:t>
      </w:r>
      <w:r>
        <w:rPr/>
        <w:t>on</w:t>
      </w:r>
      <w:r>
        <w:rPr>
          <w:spacing w:val="-3"/>
        </w:rPr>
        <w:t> </w:t>
      </w:r>
      <w:r>
        <w:rPr/>
        <w:t>which</w:t>
      </w:r>
      <w:r>
        <w:rPr>
          <w:spacing w:val="-1"/>
        </w:rPr>
        <w:t> </w:t>
      </w:r>
      <w:r>
        <w:rPr/>
        <w:t>stands</w:t>
      </w:r>
      <w:r>
        <w:rPr>
          <w:spacing w:val="-2"/>
        </w:rPr>
        <w:t> </w:t>
      </w:r>
      <w:r>
        <w:rPr/>
        <w:t>The</w:t>
      </w:r>
      <w:r>
        <w:rPr>
          <w:spacing w:val="-4"/>
        </w:rPr>
        <w:t> </w:t>
      </w:r>
      <w:r>
        <w:rPr/>
        <w:t>Queen's </w:t>
      </w:r>
      <w:r>
        <w:rPr>
          <w:spacing w:val="-2"/>
        </w:rPr>
        <w:t>Head.</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458" cy="4419600"/>
            <wp:effectExtent l="0" t="0" r="0" b="0"/>
            <wp:docPr id="137" name="Image 137" descr="View along Shute End with Terrace on right"/>
            <wp:cNvGraphicFramePr>
              <a:graphicFrameLocks/>
            </wp:cNvGraphicFramePr>
            <a:graphic>
              <a:graphicData uri="http://schemas.openxmlformats.org/drawingml/2006/picture">
                <pic:pic>
                  <pic:nvPicPr>
                    <pic:cNvPr id="137" name="Image 137" descr="View along Shute End with Terrace on right"/>
                    <pic:cNvPicPr/>
                  </pic:nvPicPr>
                  <pic:blipFill>
                    <a:blip r:embed="rId58" cstate="print"/>
                    <a:stretch>
                      <a:fillRect/>
                    </a:stretch>
                  </pic:blipFill>
                  <pic:spPr>
                    <a:xfrm>
                      <a:off x="0" y="0"/>
                      <a:ext cx="6668458" cy="4419600"/>
                    </a:xfrm>
                    <a:prstGeom prst="rect">
                      <a:avLst/>
                    </a:prstGeom>
                  </pic:spPr>
                </pic:pic>
              </a:graphicData>
            </a:graphic>
          </wp:inline>
        </w:drawing>
      </w:r>
      <w:r>
        <w:rPr>
          <w:sz w:val="20"/>
        </w:rPr>
      </w:r>
    </w:p>
    <w:p>
      <w:pPr>
        <w:pStyle w:val="BodyText"/>
        <w:spacing w:before="10"/>
        <w:jc w:val="both"/>
      </w:pPr>
      <w:r>
        <w:rPr/>
        <w:t>From:</w:t>
      </w:r>
      <w:r>
        <w:rPr>
          <w:spacing w:val="-8"/>
        </w:rPr>
        <w:t> </w:t>
      </w:r>
      <w:r>
        <w:rPr/>
        <w:t>Francis</w:t>
      </w:r>
      <w:r>
        <w:rPr>
          <w:spacing w:val="-9"/>
        </w:rPr>
        <w:t> </w:t>
      </w:r>
      <w:r>
        <w:rPr/>
        <w:t>Frith's</w:t>
      </w:r>
      <w:r>
        <w:rPr>
          <w:spacing w:val="-9"/>
        </w:rPr>
        <w:t> </w:t>
      </w:r>
      <w:r>
        <w:rPr/>
        <w:t>Wokingham</w:t>
      </w:r>
      <w:r>
        <w:rPr>
          <w:spacing w:val="-8"/>
        </w:rPr>
        <w:t> </w:t>
      </w:r>
      <w:r>
        <w:rPr/>
        <w:t>and</w:t>
      </w:r>
      <w:r>
        <w:rPr>
          <w:spacing w:val="-8"/>
        </w:rPr>
        <w:t> </w:t>
      </w:r>
      <w:r>
        <w:rPr/>
        <w:t>Bracknell</w:t>
      </w:r>
      <w:r>
        <w:rPr>
          <w:spacing w:val="-10"/>
        </w:rPr>
        <w:t> </w:t>
      </w:r>
      <w:r>
        <w:rPr/>
        <w:t>/</w:t>
      </w:r>
      <w:r>
        <w:rPr>
          <w:spacing w:val="-11"/>
        </w:rPr>
        <w:t> </w:t>
      </w:r>
      <w:r>
        <w:rPr/>
        <w:t>Trevor</w:t>
      </w:r>
      <w:r>
        <w:rPr>
          <w:spacing w:val="-7"/>
        </w:rPr>
        <w:t> </w:t>
      </w:r>
      <w:r>
        <w:rPr>
          <w:spacing w:val="-2"/>
        </w:rPr>
        <w:t>Ottlewski</w:t>
      </w:r>
    </w:p>
    <w:p>
      <w:pPr>
        <w:pStyle w:val="BodyText"/>
        <w:spacing w:line="336" w:lineRule="auto" w:before="144"/>
        <w:ind w:right="1232"/>
        <w:jc w:val="both"/>
      </w:pPr>
      <w:r>
        <w:rPr/>
        <w:t>There</w:t>
      </w:r>
      <w:r>
        <w:rPr>
          <w:spacing w:val="-4"/>
        </w:rPr>
        <w:t> </w:t>
      </w:r>
      <w:r>
        <w:rPr/>
        <w:t>is</w:t>
      </w:r>
      <w:r>
        <w:rPr>
          <w:spacing w:val="-4"/>
        </w:rPr>
        <w:t> </w:t>
      </w:r>
      <w:r>
        <w:rPr/>
        <w:t>no</w:t>
      </w:r>
      <w:r>
        <w:rPr>
          <w:spacing w:val="-1"/>
        </w:rPr>
        <w:t> </w:t>
      </w:r>
      <w:r>
        <w:rPr/>
        <w:t>mistaking</w:t>
      </w:r>
      <w:r>
        <w:rPr>
          <w:spacing w:val="-4"/>
        </w:rPr>
        <w:t> </w:t>
      </w:r>
      <w:r>
        <w:rPr/>
        <w:t>the</w:t>
      </w:r>
      <w:r>
        <w:rPr>
          <w:spacing w:val="-4"/>
        </w:rPr>
        <w:t> </w:t>
      </w:r>
      <w:r>
        <w:rPr/>
        <w:t>service</w:t>
      </w:r>
      <w:r>
        <w:rPr>
          <w:spacing w:val="-1"/>
        </w:rPr>
        <w:t> </w:t>
      </w:r>
      <w:r>
        <w:rPr/>
        <w:t>offered</w:t>
      </w:r>
      <w:r>
        <w:rPr>
          <w:spacing w:val="-3"/>
        </w:rPr>
        <w:t> </w:t>
      </w:r>
      <w:r>
        <w:rPr/>
        <w:t>by</w:t>
      </w:r>
      <w:r>
        <w:rPr>
          <w:spacing w:val="-5"/>
        </w:rPr>
        <w:t> </w:t>
      </w:r>
      <w:r>
        <w:rPr/>
        <w:t>this</w:t>
      </w:r>
      <w:r>
        <w:rPr>
          <w:spacing w:val="-4"/>
        </w:rPr>
        <w:t> </w:t>
      </w:r>
      <w:r>
        <w:rPr/>
        <w:t>establishment.</w:t>
      </w:r>
      <w:r>
        <w:rPr>
          <w:spacing w:val="-3"/>
        </w:rPr>
        <w:t> </w:t>
      </w:r>
      <w:r>
        <w:rPr/>
        <w:t>The</w:t>
      </w:r>
      <w:r>
        <w:rPr>
          <w:spacing w:val="-3"/>
        </w:rPr>
        <w:t> </w:t>
      </w:r>
      <w:r>
        <w:rPr/>
        <w:t>building,</w:t>
      </w:r>
      <w:r>
        <w:rPr>
          <w:spacing w:val="-2"/>
        </w:rPr>
        <w:t> </w:t>
      </w:r>
      <w:r>
        <w:rPr/>
        <w:t>which</w:t>
      </w:r>
      <w:r>
        <w:rPr>
          <w:spacing w:val="-3"/>
        </w:rPr>
        <w:t> </w:t>
      </w:r>
      <w:r>
        <w:rPr/>
        <w:t>dates</w:t>
      </w:r>
      <w:r>
        <w:rPr>
          <w:spacing w:val="-2"/>
        </w:rPr>
        <w:t> </w:t>
      </w:r>
      <w:r>
        <w:rPr/>
        <w:t>from</w:t>
      </w:r>
      <w:r>
        <w:rPr>
          <w:spacing w:val="-4"/>
        </w:rPr>
        <w:t> </w:t>
      </w:r>
      <w:r>
        <w:rPr/>
        <w:t>the 15th</w:t>
      </w:r>
      <w:r>
        <w:rPr>
          <w:spacing w:val="-1"/>
        </w:rPr>
        <w:t> </w:t>
      </w:r>
      <w:r>
        <w:rPr/>
        <w:t>century,</w:t>
      </w:r>
      <w:r>
        <w:rPr>
          <w:spacing w:val="-5"/>
        </w:rPr>
        <w:t> </w:t>
      </w:r>
      <w:r>
        <w:rPr/>
        <w:t>is</w:t>
      </w:r>
      <w:r>
        <w:rPr>
          <w:spacing w:val="-2"/>
        </w:rPr>
        <w:t> </w:t>
      </w:r>
      <w:r>
        <w:rPr/>
        <w:t>notable</w:t>
      </w:r>
      <w:r>
        <w:rPr>
          <w:spacing w:val="-3"/>
        </w:rPr>
        <w:t> </w:t>
      </w:r>
      <w:r>
        <w:rPr/>
        <w:t>as</w:t>
      </w:r>
      <w:r>
        <w:rPr>
          <w:spacing w:val="-2"/>
        </w:rPr>
        <w:t> </w:t>
      </w:r>
      <w:r>
        <w:rPr/>
        <w:t>the</w:t>
      </w:r>
      <w:r>
        <w:rPr>
          <w:spacing w:val="-1"/>
        </w:rPr>
        <w:t> </w:t>
      </w:r>
      <w:r>
        <w:rPr/>
        <w:t>only</w:t>
      </w:r>
      <w:r>
        <w:rPr>
          <w:spacing w:val="-2"/>
        </w:rPr>
        <w:t> </w:t>
      </w:r>
      <w:r>
        <w:rPr/>
        <w:t>building</w:t>
      </w:r>
      <w:r>
        <w:rPr>
          <w:spacing w:val="-2"/>
        </w:rPr>
        <w:t> </w:t>
      </w:r>
      <w:r>
        <w:rPr/>
        <w:t>in</w:t>
      </w:r>
      <w:r>
        <w:rPr>
          <w:spacing w:val="-1"/>
        </w:rPr>
        <w:t> </w:t>
      </w:r>
      <w:r>
        <w:rPr/>
        <w:t>Wokingham</w:t>
      </w:r>
      <w:r>
        <w:rPr>
          <w:spacing w:val="-1"/>
        </w:rPr>
        <w:t> </w:t>
      </w:r>
      <w:r>
        <w:rPr/>
        <w:t>known</w:t>
      </w:r>
      <w:r>
        <w:rPr>
          <w:spacing w:val="-1"/>
        </w:rPr>
        <w:t> </w:t>
      </w:r>
      <w:r>
        <w:rPr/>
        <w:t>to</w:t>
      </w:r>
      <w:r>
        <w:rPr>
          <w:spacing w:val="-3"/>
        </w:rPr>
        <w:t> </w:t>
      </w:r>
      <w:r>
        <w:rPr/>
        <w:t>have</w:t>
      </w:r>
      <w:r>
        <w:rPr>
          <w:spacing w:val="-1"/>
        </w:rPr>
        <w:t> </w:t>
      </w:r>
      <w:r>
        <w:rPr/>
        <w:t>a</w:t>
      </w:r>
      <w:r>
        <w:rPr>
          <w:spacing w:val="-2"/>
        </w:rPr>
        <w:t> </w:t>
      </w:r>
      <w:r>
        <w:rPr/>
        <w:t>cruck</w:t>
      </w:r>
      <w:r>
        <w:rPr>
          <w:spacing w:val="-5"/>
        </w:rPr>
        <w:t> </w:t>
      </w:r>
      <w:r>
        <w:rPr/>
        <w:t>frame</w:t>
      </w:r>
      <w:r>
        <w:rPr>
          <w:spacing w:val="-3"/>
        </w:rPr>
        <w:t> </w:t>
      </w:r>
      <w:r>
        <w:rPr/>
        <w:t>as</w:t>
      </w:r>
      <w:r>
        <w:rPr>
          <w:spacing w:val="-2"/>
        </w:rPr>
        <w:t> </w:t>
      </w:r>
      <w:r>
        <w:rPr/>
        <w:t>part</w:t>
      </w:r>
      <w:r>
        <w:rPr>
          <w:spacing w:val="-3"/>
        </w:rPr>
        <w:t> </w:t>
      </w:r>
      <w:r>
        <w:rPr/>
        <w:t>of its construction, a feature that is relatively common in Northern England, but less so in the South-East; only seven buildings with this form of construction are known in Berkshire.</w:t>
      </w:r>
    </w:p>
    <w:p>
      <w:pPr>
        <w:pStyle w:val="BodyText"/>
        <w:spacing w:after="0" w:line="336" w:lineRule="auto"/>
        <w:jc w:val="both"/>
        <w:sectPr>
          <w:pgSz w:w="11910" w:h="16840"/>
          <w:pgMar w:top="200" w:bottom="280" w:left="992" w:right="0"/>
        </w:sectPr>
      </w:pPr>
    </w:p>
    <w:p>
      <w:pPr>
        <w:spacing w:line="240" w:lineRule="auto"/>
        <w:ind w:left="85" w:right="0" w:firstLine="0"/>
        <w:rPr>
          <w:sz w:val="20"/>
        </w:rPr>
      </w:pPr>
      <w:r>
        <w:rPr>
          <w:sz w:val="20"/>
        </w:rPr>
        <w:drawing>
          <wp:inline distT="0" distB="0" distL="0" distR="0">
            <wp:extent cx="6668099" cy="8477250"/>
            <wp:effectExtent l="0" t="0" r="0" b="0"/>
            <wp:docPr id="138" name="Image 138" descr="front door of building in The Terrace"/>
            <wp:cNvGraphicFramePr>
              <a:graphicFrameLocks/>
            </wp:cNvGraphicFramePr>
            <a:graphic>
              <a:graphicData uri="http://schemas.openxmlformats.org/drawingml/2006/picture">
                <pic:pic>
                  <pic:nvPicPr>
                    <pic:cNvPr id="138" name="Image 138" descr="front door of building in The Terrace"/>
                    <pic:cNvPicPr/>
                  </pic:nvPicPr>
                  <pic:blipFill>
                    <a:blip r:embed="rId59" cstate="print"/>
                    <a:stretch>
                      <a:fillRect/>
                    </a:stretch>
                  </pic:blipFill>
                  <pic:spPr>
                    <a:xfrm>
                      <a:off x="0" y="0"/>
                      <a:ext cx="6668099" cy="8477250"/>
                    </a:xfrm>
                    <a:prstGeom prst="rect">
                      <a:avLst/>
                    </a:prstGeom>
                  </pic:spPr>
                </pic:pic>
              </a:graphicData>
            </a:graphic>
          </wp:inline>
        </w:drawing>
      </w:r>
      <w:r>
        <w:rPr>
          <w:sz w:val="20"/>
        </w:rPr>
      </w:r>
    </w:p>
    <w:p>
      <w:pPr>
        <w:spacing w:before="90"/>
        <w:ind w:left="86" w:right="0" w:firstLine="0"/>
        <w:jc w:val="left"/>
        <w:rPr>
          <w:rFonts w:ascii="Aptos"/>
          <w:i/>
          <w:sz w:val="24"/>
        </w:rPr>
      </w:pPr>
      <w:bookmarkStart w:name="1901 to 2011" w:id="196"/>
      <w:bookmarkEnd w:id="196"/>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072"/>
      </w:pPr>
      <w:r>
        <w:rPr/>
        <w:t>Much</w:t>
      </w:r>
      <w:r>
        <w:rPr>
          <w:spacing w:val="-4"/>
        </w:rPr>
        <w:t> </w:t>
      </w:r>
      <w:r>
        <w:rPr/>
        <w:t>remains</w:t>
      </w:r>
      <w:r>
        <w:rPr>
          <w:spacing w:val="-3"/>
        </w:rPr>
        <w:t> </w:t>
      </w:r>
      <w:r>
        <w:rPr/>
        <w:t>the</w:t>
      </w:r>
      <w:r>
        <w:rPr>
          <w:spacing w:val="-2"/>
        </w:rPr>
        <w:t> </w:t>
      </w:r>
      <w:r>
        <w:rPr/>
        <w:t>same</w:t>
      </w:r>
      <w:r>
        <w:rPr>
          <w:spacing w:val="-4"/>
        </w:rPr>
        <w:t> </w:t>
      </w:r>
      <w:r>
        <w:rPr/>
        <w:t>today,</w:t>
      </w:r>
      <w:r>
        <w:rPr>
          <w:spacing w:val="-5"/>
        </w:rPr>
        <w:t> </w:t>
      </w:r>
      <w:r>
        <w:rPr/>
        <w:t>including</w:t>
      </w:r>
      <w:r>
        <w:rPr>
          <w:spacing w:val="-5"/>
        </w:rPr>
        <w:t> </w:t>
      </w:r>
      <w:r>
        <w:rPr/>
        <w:t>the</w:t>
      </w:r>
      <w:r>
        <w:rPr>
          <w:spacing w:val="-4"/>
        </w:rPr>
        <w:t> </w:t>
      </w:r>
      <w:r>
        <w:rPr/>
        <w:t>unusual</w:t>
      </w:r>
      <w:r>
        <w:rPr>
          <w:spacing w:val="-2"/>
        </w:rPr>
        <w:t> </w:t>
      </w:r>
      <w:r>
        <w:rPr/>
        <w:t>support</w:t>
      </w:r>
      <w:r>
        <w:rPr>
          <w:spacing w:val="-4"/>
        </w:rPr>
        <w:t> </w:t>
      </w:r>
      <w:r>
        <w:rPr/>
        <w:t>for</w:t>
      </w:r>
      <w:r>
        <w:rPr>
          <w:spacing w:val="-4"/>
        </w:rPr>
        <w:t> </w:t>
      </w:r>
      <w:r>
        <w:rPr/>
        <w:t>the</w:t>
      </w:r>
      <w:r>
        <w:rPr>
          <w:spacing w:val="-2"/>
        </w:rPr>
        <w:t> </w:t>
      </w:r>
      <w:r>
        <w:rPr/>
        <w:t>inn</w:t>
      </w:r>
      <w:r>
        <w:rPr>
          <w:spacing w:val="-4"/>
        </w:rPr>
        <w:t> </w:t>
      </w:r>
      <w:r>
        <w:rPr/>
        <w:t>sign</w:t>
      </w:r>
      <w:r>
        <w:rPr>
          <w:spacing w:val="-2"/>
        </w:rPr>
        <w:t> </w:t>
      </w:r>
      <w:r>
        <w:rPr/>
        <w:t>and</w:t>
      </w:r>
      <w:r>
        <w:rPr>
          <w:spacing w:val="-4"/>
        </w:rPr>
        <w:t> </w:t>
      </w:r>
      <w:r>
        <w:rPr/>
        <w:t>the</w:t>
      </w:r>
      <w:r>
        <w:rPr>
          <w:spacing w:val="-5"/>
        </w:rPr>
        <w:t> </w:t>
      </w:r>
      <w:r>
        <w:rPr/>
        <w:t>dormer </w:t>
      </w:r>
      <w:r>
        <w:rPr>
          <w:spacing w:val="-2"/>
        </w:rPr>
        <w:t>windows.</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346" cy="5000625"/>
            <wp:effectExtent l="0" t="0" r="0" b="0"/>
            <wp:docPr id="139" name="Image 139" descr="The pub building from The Terrace"/>
            <wp:cNvGraphicFramePr>
              <a:graphicFrameLocks/>
            </wp:cNvGraphicFramePr>
            <a:graphic>
              <a:graphicData uri="http://schemas.openxmlformats.org/drawingml/2006/picture">
                <pic:pic>
                  <pic:nvPicPr>
                    <pic:cNvPr id="139" name="Image 139" descr="The pub building from The Terrace"/>
                    <pic:cNvPicPr/>
                  </pic:nvPicPr>
                  <pic:blipFill>
                    <a:blip r:embed="rId60" cstate="print"/>
                    <a:stretch>
                      <a:fillRect/>
                    </a:stretch>
                  </pic:blipFill>
                  <pic:spPr>
                    <a:xfrm>
                      <a:off x="0" y="0"/>
                      <a:ext cx="6668346" cy="50006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Railway Hotel – Station Road" w:id="197"/>
      <w:bookmarkEnd w:id="197"/>
      <w:r>
        <w:rPr/>
      </w:r>
      <w:r>
        <w:rPr>
          <w:rFonts w:ascii="Aptos" w:hAnsi="Aptos"/>
          <w:color w:val="0E4660"/>
          <w:sz w:val="28"/>
        </w:rPr>
        <w:t>The</w:t>
      </w:r>
      <w:r>
        <w:rPr>
          <w:rFonts w:ascii="Aptos" w:hAnsi="Aptos"/>
          <w:color w:val="0E4660"/>
          <w:spacing w:val="-4"/>
          <w:sz w:val="28"/>
        </w:rPr>
        <w:t> </w:t>
      </w:r>
      <w:r>
        <w:rPr>
          <w:rFonts w:ascii="Aptos" w:hAnsi="Aptos"/>
          <w:color w:val="0E4660"/>
          <w:sz w:val="28"/>
        </w:rPr>
        <w:t>Railway</w:t>
      </w:r>
      <w:r>
        <w:rPr>
          <w:rFonts w:ascii="Aptos" w:hAnsi="Aptos"/>
          <w:color w:val="0E4660"/>
          <w:spacing w:val="-6"/>
          <w:sz w:val="28"/>
        </w:rPr>
        <w:t> </w:t>
      </w:r>
      <w:r>
        <w:rPr>
          <w:rFonts w:ascii="Aptos" w:hAnsi="Aptos"/>
          <w:color w:val="0E4660"/>
          <w:sz w:val="28"/>
        </w:rPr>
        <w:t>Hotel</w:t>
      </w:r>
      <w:r>
        <w:rPr>
          <w:rFonts w:ascii="Aptos" w:hAnsi="Aptos"/>
          <w:color w:val="0E4660"/>
          <w:spacing w:val="-2"/>
          <w:sz w:val="28"/>
        </w:rPr>
        <w:t> </w:t>
      </w:r>
      <w:r>
        <w:rPr>
          <w:rFonts w:ascii="Aptos" w:hAnsi="Aptos"/>
          <w:color w:val="0E4660"/>
          <w:sz w:val="28"/>
        </w:rPr>
        <w:t>–</w:t>
      </w:r>
      <w:r>
        <w:rPr>
          <w:rFonts w:ascii="Aptos" w:hAnsi="Aptos"/>
          <w:color w:val="0E4660"/>
          <w:spacing w:val="-6"/>
          <w:sz w:val="28"/>
        </w:rPr>
        <w:t> </w:t>
      </w:r>
      <w:r>
        <w:rPr>
          <w:rFonts w:ascii="Aptos" w:hAnsi="Aptos"/>
          <w:color w:val="0E4660"/>
          <w:sz w:val="28"/>
        </w:rPr>
        <w:t>Station</w:t>
      </w:r>
      <w:r>
        <w:rPr>
          <w:rFonts w:ascii="Aptos" w:hAnsi="Aptos"/>
          <w:color w:val="0E4660"/>
          <w:spacing w:val="-6"/>
          <w:sz w:val="28"/>
        </w:rPr>
        <w:t> </w:t>
      </w:r>
      <w:r>
        <w:rPr>
          <w:rFonts w:ascii="Aptos" w:hAnsi="Aptos"/>
          <w:color w:val="0E4660"/>
          <w:spacing w:val="-4"/>
          <w:sz w:val="28"/>
        </w:rPr>
        <w:t>Road</w:t>
      </w:r>
    </w:p>
    <w:p>
      <w:pPr>
        <w:spacing w:before="78"/>
        <w:ind w:left="86" w:right="0" w:firstLine="0"/>
        <w:jc w:val="left"/>
        <w:rPr>
          <w:rFonts w:ascii="Aptos"/>
          <w:i/>
          <w:sz w:val="24"/>
        </w:rPr>
      </w:pPr>
      <w:bookmarkStart w:name="Up to 1901" w:id="198"/>
      <w:bookmarkEnd w:id="198"/>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This is Station Road, looking up the hill towards The Terrace from the railway crossing. The Railway (as</w:t>
      </w:r>
      <w:r>
        <w:rPr>
          <w:spacing w:val="-3"/>
        </w:rPr>
        <w:t> </w:t>
      </w:r>
      <w:r>
        <w:rPr/>
        <w:t>it</w:t>
      </w:r>
      <w:r>
        <w:rPr>
          <w:spacing w:val="-1"/>
        </w:rPr>
        <w:t> </w:t>
      </w:r>
      <w:r>
        <w:rPr/>
        <w:t>was</w:t>
      </w:r>
      <w:r>
        <w:rPr>
          <w:spacing w:val="-2"/>
        </w:rPr>
        <w:t> </w:t>
      </w:r>
      <w:r>
        <w:rPr/>
        <w:t>initially</w:t>
      </w:r>
      <w:r>
        <w:rPr>
          <w:spacing w:val="-4"/>
        </w:rPr>
        <w:t> </w:t>
      </w:r>
      <w:r>
        <w:rPr/>
        <w:t>named</w:t>
      </w:r>
      <w:r>
        <w:rPr>
          <w:spacing w:val="-3"/>
        </w:rPr>
        <w:t> </w:t>
      </w:r>
      <w:r>
        <w:rPr/>
        <w:t>in</w:t>
      </w:r>
      <w:r>
        <w:rPr>
          <w:spacing w:val="-1"/>
        </w:rPr>
        <w:t> </w:t>
      </w:r>
      <w:r>
        <w:rPr/>
        <w:t>1849)</w:t>
      </w:r>
      <w:r>
        <w:rPr>
          <w:spacing w:val="-4"/>
        </w:rPr>
        <w:t> </w:t>
      </w:r>
      <w:r>
        <w:rPr/>
        <w:t>became</w:t>
      </w:r>
      <w:r>
        <w:rPr>
          <w:spacing w:val="-3"/>
        </w:rPr>
        <w:t> </w:t>
      </w:r>
      <w:r>
        <w:rPr/>
        <w:t>first</w:t>
      </w:r>
      <w:r>
        <w:rPr>
          <w:spacing w:val="-1"/>
        </w:rPr>
        <w:t> </w:t>
      </w:r>
      <w:r>
        <w:rPr/>
        <w:t>the</w:t>
      </w:r>
      <w:r>
        <w:rPr>
          <w:spacing w:val="-4"/>
        </w:rPr>
        <w:t> </w:t>
      </w:r>
      <w:r>
        <w:rPr/>
        <w:t>Railway</w:t>
      </w:r>
      <w:r>
        <w:rPr>
          <w:spacing w:val="-2"/>
        </w:rPr>
        <w:t> </w:t>
      </w:r>
      <w:r>
        <w:rPr/>
        <w:t>Tavern</w:t>
      </w:r>
      <w:r>
        <w:rPr>
          <w:spacing w:val="-3"/>
        </w:rPr>
        <w:t> </w:t>
      </w:r>
      <w:r>
        <w:rPr/>
        <w:t>and</w:t>
      </w:r>
      <w:r>
        <w:rPr>
          <w:spacing w:val="-3"/>
        </w:rPr>
        <w:t> </w:t>
      </w:r>
      <w:r>
        <w:rPr/>
        <w:t>then</w:t>
      </w:r>
      <w:r>
        <w:rPr>
          <w:spacing w:val="-1"/>
        </w:rPr>
        <w:t> </w:t>
      </w:r>
      <w:r>
        <w:rPr/>
        <w:t>the</w:t>
      </w:r>
      <w:r>
        <w:rPr>
          <w:spacing w:val="-1"/>
        </w:rPr>
        <w:t> </w:t>
      </w:r>
      <w:r>
        <w:rPr/>
        <w:t>Railway</w:t>
      </w:r>
      <w:r>
        <w:rPr>
          <w:spacing w:val="-2"/>
        </w:rPr>
        <w:t> </w:t>
      </w:r>
      <w:r>
        <w:rPr/>
        <w:t>Hotel,</w:t>
      </w:r>
      <w:r>
        <w:rPr>
          <w:spacing w:val="-1"/>
        </w:rPr>
        <w:t> </w:t>
      </w:r>
      <w:r>
        <w:rPr/>
        <w:t>as</w:t>
      </w:r>
      <w:r>
        <w:rPr>
          <w:spacing w:val="-4"/>
        </w:rPr>
        <w:t> </w:t>
      </w:r>
      <w:r>
        <w:rPr/>
        <w:t>its fortunes</w:t>
      </w:r>
      <w:r>
        <w:rPr>
          <w:spacing w:val="-2"/>
        </w:rPr>
        <w:t> </w:t>
      </w:r>
      <w:r>
        <w:rPr/>
        <w:t>flourished.</w:t>
      </w:r>
      <w:r>
        <w:rPr>
          <w:spacing w:val="-3"/>
        </w:rPr>
        <w:t> </w:t>
      </w:r>
      <w:r>
        <w:rPr/>
        <w:t>In</w:t>
      </w:r>
      <w:r>
        <w:rPr>
          <w:spacing w:val="-1"/>
        </w:rPr>
        <w:t> </w:t>
      </w:r>
      <w:r>
        <w:rPr/>
        <w:t>1856</w:t>
      </w:r>
      <w:r>
        <w:rPr>
          <w:spacing w:val="-1"/>
        </w:rPr>
        <w:t> </w:t>
      </w:r>
      <w:r>
        <w:rPr/>
        <w:t>it</w:t>
      </w:r>
      <w:r>
        <w:rPr>
          <w:spacing w:val="-3"/>
        </w:rPr>
        <w:t> </w:t>
      </w:r>
      <w:r>
        <w:rPr/>
        <w:t>was</w:t>
      </w:r>
      <w:r>
        <w:rPr>
          <w:spacing w:val="-4"/>
        </w:rPr>
        <w:t> </w:t>
      </w:r>
      <w:r>
        <w:rPr/>
        <w:t>bought</w:t>
      </w:r>
      <w:r>
        <w:rPr>
          <w:spacing w:val="-3"/>
        </w:rPr>
        <w:t> </w:t>
      </w:r>
      <w:r>
        <w:rPr/>
        <w:t>by</w:t>
      </w:r>
      <w:r>
        <w:rPr>
          <w:spacing w:val="-5"/>
        </w:rPr>
        <w:t> </w:t>
      </w:r>
      <w:r>
        <w:rPr/>
        <w:t>the</w:t>
      </w:r>
      <w:r>
        <w:rPr>
          <w:spacing w:val="-4"/>
        </w:rPr>
        <w:t> </w:t>
      </w:r>
      <w:r>
        <w:rPr/>
        <w:t>Wokingham</w:t>
      </w:r>
      <w:r>
        <w:rPr>
          <w:spacing w:val="-4"/>
        </w:rPr>
        <w:t> </w:t>
      </w:r>
      <w:r>
        <w:rPr/>
        <w:t>Brewery.</w:t>
      </w:r>
      <w:r>
        <w:rPr>
          <w:spacing w:val="-3"/>
        </w:rPr>
        <w:t> </w:t>
      </w:r>
      <w:r>
        <w:rPr/>
        <w:t>By</w:t>
      </w:r>
      <w:r>
        <w:rPr>
          <w:spacing w:val="-2"/>
        </w:rPr>
        <w:t> </w:t>
      </w:r>
      <w:r>
        <w:rPr/>
        <w:t>1901</w:t>
      </w:r>
      <w:r>
        <w:rPr>
          <w:spacing w:val="-1"/>
        </w:rPr>
        <w:t> </w:t>
      </w:r>
      <w:r>
        <w:rPr/>
        <w:t>it</w:t>
      </w:r>
      <w:r>
        <w:rPr>
          <w:spacing w:val="-1"/>
        </w:rPr>
        <w:t> </w:t>
      </w:r>
      <w:r>
        <w:rPr/>
        <w:t>had</w:t>
      </w:r>
      <w:r>
        <w:rPr>
          <w:spacing w:val="-1"/>
        </w:rPr>
        <w:t> </w:t>
      </w:r>
      <w:r>
        <w:rPr/>
        <w:t>a</w:t>
      </w:r>
      <w:r>
        <w:rPr>
          <w:spacing w:val="-4"/>
        </w:rPr>
        <w:t> </w:t>
      </w:r>
      <w:r>
        <w:rPr/>
        <w:t>larger</w:t>
      </w:r>
      <w:r>
        <w:rPr>
          <w:spacing w:val="-4"/>
        </w:rPr>
        <w:t> </w:t>
      </w:r>
      <w:r>
        <w:rPr/>
        <w:t>trade than the Rose Hotel. An annex, the Railway Tap, was opened at the back for those customers who were not as wealthy as the main patrons of the hotel.</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803" cy="3248025"/>
            <wp:effectExtent l="0" t="0" r="0" b="0"/>
            <wp:docPr id="140" name="Image 140" descr="Railway hotel on left, another building on right"/>
            <wp:cNvGraphicFramePr>
              <a:graphicFrameLocks/>
            </wp:cNvGraphicFramePr>
            <a:graphic>
              <a:graphicData uri="http://schemas.openxmlformats.org/drawingml/2006/picture">
                <pic:pic>
                  <pic:nvPicPr>
                    <pic:cNvPr id="140" name="Image 140" descr="Railway hotel on left, another building on right"/>
                    <pic:cNvPicPr/>
                  </pic:nvPicPr>
                  <pic:blipFill>
                    <a:blip r:embed="rId61" cstate="print"/>
                    <a:stretch>
                      <a:fillRect/>
                    </a:stretch>
                  </pic:blipFill>
                  <pic:spPr>
                    <a:xfrm>
                      <a:off x="0" y="0"/>
                      <a:ext cx="6668803" cy="3248025"/>
                    </a:xfrm>
                    <a:prstGeom prst="rect">
                      <a:avLst/>
                    </a:prstGeom>
                  </pic:spPr>
                </pic:pic>
              </a:graphicData>
            </a:graphic>
          </wp:inline>
        </w:drawing>
      </w:r>
      <w:r>
        <w:rPr>
          <w:sz w:val="20"/>
        </w:rPr>
      </w:r>
    </w:p>
    <w:p>
      <w:pPr>
        <w:pStyle w:val="BodyText"/>
        <w:spacing w:before="24"/>
      </w:pPr>
      <w:r>
        <w:rPr/>
        <w:t>Britain</w:t>
      </w:r>
      <w:r>
        <w:rPr>
          <w:spacing w:val="-5"/>
        </w:rPr>
        <w:t> </w:t>
      </w:r>
      <w:r>
        <w:rPr/>
        <w:t>in</w:t>
      </w:r>
      <w:r>
        <w:rPr>
          <w:spacing w:val="-5"/>
        </w:rPr>
        <w:t> </w:t>
      </w:r>
      <w:r>
        <w:rPr/>
        <w:t>Old</w:t>
      </w:r>
      <w:r>
        <w:rPr>
          <w:spacing w:val="-4"/>
        </w:rPr>
        <w:t> </w:t>
      </w:r>
      <w:r>
        <w:rPr/>
        <w:t>Photographs</w:t>
      </w:r>
      <w:r>
        <w:rPr>
          <w:spacing w:val="-3"/>
        </w:rPr>
        <w:t> </w:t>
      </w:r>
      <w:r>
        <w:rPr/>
        <w:t>-</w:t>
      </w:r>
      <w:r>
        <w:rPr>
          <w:spacing w:val="-6"/>
        </w:rPr>
        <w:t> </w:t>
      </w:r>
      <w:r>
        <w:rPr/>
        <w:t>Wokingham</w:t>
      </w:r>
      <w:r>
        <w:rPr>
          <w:spacing w:val="-5"/>
        </w:rPr>
        <w:t> </w:t>
      </w:r>
      <w:r>
        <w:rPr/>
        <w:t>/</w:t>
      </w:r>
      <w:r>
        <w:rPr>
          <w:spacing w:val="-6"/>
        </w:rPr>
        <w:t> </w:t>
      </w:r>
      <w:r>
        <w:rPr/>
        <w:t>Bob</w:t>
      </w:r>
      <w:r>
        <w:rPr>
          <w:spacing w:val="-3"/>
        </w:rPr>
        <w:t> </w:t>
      </w:r>
      <w:r>
        <w:rPr>
          <w:spacing w:val="-4"/>
        </w:rPr>
        <w:t>Wyatt</w:t>
      </w:r>
    </w:p>
    <w:p>
      <w:pPr>
        <w:pStyle w:val="BodyText"/>
        <w:spacing w:before="143"/>
      </w:pPr>
      <w:r>
        <w:rPr/>
        <w:t>This</w:t>
      </w:r>
      <w:r>
        <w:rPr>
          <w:spacing w:val="-4"/>
        </w:rPr>
        <w:t> </w:t>
      </w:r>
      <w:r>
        <w:rPr/>
        <w:t>view</w:t>
      </w:r>
      <w:r>
        <w:rPr>
          <w:spacing w:val="-1"/>
        </w:rPr>
        <w:t> </w:t>
      </w:r>
      <w:r>
        <w:rPr/>
        <w:t>also</w:t>
      </w:r>
      <w:r>
        <w:rPr>
          <w:spacing w:val="-4"/>
        </w:rPr>
        <w:t> </w:t>
      </w:r>
      <w:r>
        <w:rPr/>
        <w:t>shows</w:t>
      </w:r>
      <w:r>
        <w:rPr>
          <w:spacing w:val="-3"/>
        </w:rPr>
        <w:t> </w:t>
      </w:r>
      <w:r>
        <w:rPr/>
        <w:t>the</w:t>
      </w:r>
      <w:r>
        <w:rPr>
          <w:spacing w:val="-6"/>
        </w:rPr>
        <w:t> </w:t>
      </w:r>
      <w:r>
        <w:rPr/>
        <w:t>Railway</w:t>
      </w:r>
      <w:r>
        <w:rPr>
          <w:spacing w:val="-2"/>
        </w:rPr>
        <w:t> </w:t>
      </w:r>
      <w:r>
        <w:rPr/>
        <w:t>Tap,</w:t>
      </w:r>
      <w:r>
        <w:rPr>
          <w:spacing w:val="-4"/>
        </w:rPr>
        <w:t> </w:t>
      </w:r>
      <w:r>
        <w:rPr/>
        <w:t>on the</w:t>
      </w:r>
      <w:r>
        <w:rPr>
          <w:spacing w:val="-4"/>
        </w:rPr>
        <w:t> </w:t>
      </w:r>
      <w:r>
        <w:rPr/>
        <w:t>left</w:t>
      </w:r>
      <w:r>
        <w:rPr>
          <w:spacing w:val="3"/>
        </w:rPr>
        <w:t> </w:t>
      </w:r>
      <w:r>
        <w:rPr/>
        <w:t>–</w:t>
      </w:r>
      <w:r>
        <w:rPr>
          <w:spacing w:val="-1"/>
        </w:rPr>
        <w:t> </w:t>
      </w:r>
      <w:r>
        <w:rPr/>
        <w:t>well</w:t>
      </w:r>
      <w:r>
        <w:rPr>
          <w:spacing w:val="-3"/>
        </w:rPr>
        <w:t> </w:t>
      </w:r>
      <w:r>
        <w:rPr/>
        <w:t>out</w:t>
      </w:r>
      <w:r>
        <w:rPr>
          <w:spacing w:val="-3"/>
        </w:rPr>
        <w:t> </w:t>
      </w:r>
      <w:r>
        <w:rPr/>
        <w:t>of</w:t>
      </w:r>
      <w:r>
        <w:rPr>
          <w:spacing w:val="-3"/>
        </w:rPr>
        <w:t> </w:t>
      </w:r>
      <w:r>
        <w:rPr/>
        <w:t>sight</w:t>
      </w:r>
      <w:r>
        <w:rPr>
          <w:spacing w:val="-3"/>
        </w:rPr>
        <w:t> </w:t>
      </w:r>
      <w:r>
        <w:rPr/>
        <w:t>and earshot</w:t>
      </w:r>
      <w:r>
        <w:rPr>
          <w:spacing w:val="-2"/>
        </w:rPr>
        <w:t> </w:t>
      </w:r>
      <w:r>
        <w:rPr/>
        <w:t>of</w:t>
      </w:r>
      <w:r>
        <w:rPr>
          <w:spacing w:val="-3"/>
        </w:rPr>
        <w:t> </w:t>
      </w:r>
      <w:r>
        <w:rPr/>
        <w:t>the</w:t>
      </w:r>
      <w:r>
        <w:rPr>
          <w:spacing w:val="-3"/>
        </w:rPr>
        <w:t> </w:t>
      </w:r>
      <w:r>
        <w:rPr/>
        <w:t>hotel </w:t>
      </w:r>
      <w:r>
        <w:rPr>
          <w:spacing w:val="-2"/>
        </w:rPr>
        <w:t>guests.</w:t>
      </w:r>
    </w:p>
    <w:p>
      <w:pPr>
        <w:pStyle w:val="BodyText"/>
        <w:spacing w:before="7"/>
        <w:ind w:left="0"/>
        <w:rPr>
          <w:sz w:val="13"/>
        </w:rPr>
      </w:pPr>
      <w:r>
        <w:rPr>
          <w:sz w:val="13"/>
        </w:rPr>
        <w:drawing>
          <wp:anchor distT="0" distB="0" distL="0" distR="0" allowOverlap="1" layoutInCell="1" locked="0" behindDoc="1" simplePos="0" relativeHeight="487613440">
            <wp:simplePos x="0" y="0"/>
            <wp:positionH relativeFrom="page">
              <wp:posOffset>683894</wp:posOffset>
            </wp:positionH>
            <wp:positionV relativeFrom="paragraph">
              <wp:posOffset>120562</wp:posOffset>
            </wp:positionV>
            <wp:extent cx="6667500" cy="3790950"/>
            <wp:effectExtent l="0" t="0" r="0" b="0"/>
            <wp:wrapTopAndBottom/>
            <wp:docPr id="141" name="Image 141" descr="Railway Hotel on right"/>
            <wp:cNvGraphicFramePr>
              <a:graphicFrameLocks/>
            </wp:cNvGraphicFramePr>
            <a:graphic>
              <a:graphicData uri="http://schemas.openxmlformats.org/drawingml/2006/picture">
                <pic:pic>
                  <pic:nvPicPr>
                    <pic:cNvPr id="141" name="Image 141" descr="Railway Hotel on right"/>
                    <pic:cNvPicPr/>
                  </pic:nvPicPr>
                  <pic:blipFill>
                    <a:blip r:embed="rId62" cstate="print"/>
                    <a:stretch>
                      <a:fillRect/>
                    </a:stretch>
                  </pic:blipFill>
                  <pic:spPr>
                    <a:xfrm>
                      <a:off x="0" y="0"/>
                      <a:ext cx="6667500" cy="3790950"/>
                    </a:xfrm>
                    <a:prstGeom prst="rect">
                      <a:avLst/>
                    </a:prstGeom>
                  </pic:spPr>
                </pic:pic>
              </a:graphicData>
            </a:graphic>
          </wp:anchor>
        </w:drawing>
      </w:r>
    </w:p>
    <w:p>
      <w:pPr>
        <w:spacing w:before="82"/>
        <w:ind w:left="86" w:right="0" w:firstLine="0"/>
        <w:jc w:val="left"/>
        <w:rPr>
          <w:rFonts w:ascii="Aptos"/>
          <w:i/>
          <w:sz w:val="24"/>
        </w:rPr>
      </w:pPr>
      <w:bookmarkStart w:name="1901 to 2011" w:id="199"/>
      <w:bookmarkEnd w:id="199"/>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3"/>
      </w:pPr>
      <w:r>
        <w:rPr/>
        <w:t>The</w:t>
      </w:r>
      <w:r>
        <w:rPr>
          <w:spacing w:val="-5"/>
        </w:rPr>
        <w:t> </w:t>
      </w:r>
      <w:r>
        <w:rPr/>
        <w:t>prestigious</w:t>
      </w:r>
      <w:r>
        <w:rPr>
          <w:spacing w:val="-3"/>
        </w:rPr>
        <w:t> </w:t>
      </w:r>
      <w:r>
        <w:rPr/>
        <w:t>Railway</w:t>
      </w:r>
      <w:r>
        <w:rPr>
          <w:spacing w:val="-4"/>
        </w:rPr>
        <w:t> </w:t>
      </w:r>
      <w:r>
        <w:rPr/>
        <w:t>Hotel</w:t>
      </w:r>
      <w:r>
        <w:rPr>
          <w:spacing w:val="-2"/>
        </w:rPr>
        <w:t> </w:t>
      </w:r>
      <w:r>
        <w:rPr/>
        <w:t>has</w:t>
      </w:r>
      <w:r>
        <w:rPr>
          <w:spacing w:val="-1"/>
        </w:rPr>
        <w:t> </w:t>
      </w:r>
      <w:r>
        <w:rPr/>
        <w:t>now</w:t>
      </w:r>
      <w:r>
        <w:rPr>
          <w:spacing w:val="-2"/>
        </w:rPr>
        <w:t> </w:t>
      </w:r>
      <w:r>
        <w:rPr/>
        <w:t>become the</w:t>
      </w:r>
      <w:r>
        <w:rPr>
          <w:spacing w:val="-3"/>
        </w:rPr>
        <w:t> </w:t>
      </w:r>
      <w:r>
        <w:rPr/>
        <w:t>Molly</w:t>
      </w:r>
      <w:r>
        <w:rPr>
          <w:spacing w:val="-3"/>
        </w:rPr>
        <w:t> </w:t>
      </w:r>
      <w:r>
        <w:rPr/>
        <w:t>Millar and</w:t>
      </w:r>
      <w:r>
        <w:rPr>
          <w:spacing w:val="-3"/>
        </w:rPr>
        <w:t> </w:t>
      </w:r>
      <w:r>
        <w:rPr/>
        <w:t>has</w:t>
      </w:r>
      <w:r>
        <w:rPr>
          <w:spacing w:val="-5"/>
        </w:rPr>
        <w:t> </w:t>
      </w:r>
      <w:r>
        <w:rPr/>
        <w:t>been</w:t>
      </w:r>
      <w:r>
        <w:rPr>
          <w:spacing w:val="-2"/>
        </w:rPr>
        <w:t> </w:t>
      </w:r>
      <w:r>
        <w:rPr/>
        <w:t>'demoted'</w:t>
      </w:r>
      <w:r>
        <w:rPr>
          <w:spacing w:val="-4"/>
        </w:rPr>
        <w:t> </w:t>
      </w:r>
      <w:r>
        <w:rPr/>
        <w:t>to</w:t>
      </w:r>
      <w:r>
        <w:rPr>
          <w:spacing w:val="-2"/>
        </w:rPr>
        <w:t> </w:t>
      </w:r>
      <w:r>
        <w:rPr/>
        <w:t>a</w:t>
      </w:r>
      <w:r>
        <w:rPr>
          <w:spacing w:val="-1"/>
        </w:rPr>
        <w:t> </w:t>
      </w:r>
      <w:r>
        <w:rPr>
          <w:spacing w:val="-4"/>
        </w:rPr>
        <w:t>pub.</w:t>
      </w:r>
    </w:p>
    <w:p>
      <w:pPr>
        <w:pStyle w:val="BodyText"/>
        <w:spacing w:after="0"/>
        <w:sectPr>
          <w:pgSz w:w="11910" w:h="16840"/>
          <w:pgMar w:top="200" w:bottom="280" w:left="992" w:right="0"/>
        </w:sectPr>
      </w:pPr>
    </w:p>
    <w:p>
      <w:pPr>
        <w:spacing w:line="240" w:lineRule="auto"/>
        <w:ind w:left="85" w:right="0" w:firstLine="0"/>
        <w:rPr>
          <w:sz w:val="20"/>
        </w:rPr>
      </w:pPr>
      <w:r>
        <w:rPr>
          <w:sz w:val="20"/>
        </w:rPr>
        <w:drawing>
          <wp:inline distT="0" distB="0" distL="0" distR="0">
            <wp:extent cx="6668494" cy="4257675"/>
            <wp:effectExtent l="0" t="0" r="0" b="0"/>
            <wp:docPr id="142" name="Image 142" descr="Same building as a pub"/>
            <wp:cNvGraphicFramePr>
              <a:graphicFrameLocks/>
            </wp:cNvGraphicFramePr>
            <a:graphic>
              <a:graphicData uri="http://schemas.openxmlformats.org/drawingml/2006/picture">
                <pic:pic>
                  <pic:nvPicPr>
                    <pic:cNvPr id="142" name="Image 142" descr="Same building as a pub"/>
                    <pic:cNvPicPr/>
                  </pic:nvPicPr>
                  <pic:blipFill>
                    <a:blip r:embed="rId63" cstate="print"/>
                    <a:stretch>
                      <a:fillRect/>
                    </a:stretch>
                  </pic:blipFill>
                  <pic:spPr>
                    <a:xfrm>
                      <a:off x="0" y="0"/>
                      <a:ext cx="6668494" cy="4257675"/>
                    </a:xfrm>
                    <a:prstGeom prst="rect">
                      <a:avLst/>
                    </a:prstGeom>
                  </pic:spPr>
                </pic:pic>
              </a:graphicData>
            </a:graphic>
          </wp:inline>
        </w:drawing>
      </w:r>
      <w:r>
        <w:rPr>
          <w:sz w:val="20"/>
        </w:rPr>
      </w:r>
    </w:p>
    <w:p>
      <w:pPr>
        <w:spacing w:before="187"/>
        <w:ind w:left="86" w:right="0" w:firstLine="0"/>
        <w:jc w:val="left"/>
        <w:rPr>
          <w:rFonts w:ascii="Aptos" w:hAnsi="Aptos"/>
          <w:sz w:val="28"/>
        </w:rPr>
      </w:pPr>
      <w:bookmarkStart w:name="The Red Lion – 25 Market Place" w:id="200"/>
      <w:bookmarkEnd w:id="200"/>
      <w:r>
        <w:rPr/>
      </w:r>
      <w:r>
        <w:rPr>
          <w:rFonts w:ascii="Aptos" w:hAnsi="Aptos"/>
          <w:color w:val="0E4660"/>
          <w:sz w:val="28"/>
        </w:rPr>
        <w:t>The</w:t>
      </w:r>
      <w:r>
        <w:rPr>
          <w:rFonts w:ascii="Aptos" w:hAnsi="Aptos"/>
          <w:color w:val="0E4660"/>
          <w:spacing w:val="-3"/>
          <w:sz w:val="28"/>
        </w:rPr>
        <w:t> </w:t>
      </w:r>
      <w:r>
        <w:rPr>
          <w:rFonts w:ascii="Aptos" w:hAnsi="Aptos"/>
          <w:color w:val="0E4660"/>
          <w:sz w:val="28"/>
        </w:rPr>
        <w:t>Red</w:t>
      </w:r>
      <w:r>
        <w:rPr>
          <w:rFonts w:ascii="Aptos" w:hAnsi="Aptos"/>
          <w:color w:val="0E4660"/>
          <w:spacing w:val="-3"/>
          <w:sz w:val="28"/>
        </w:rPr>
        <w:t> </w:t>
      </w:r>
      <w:r>
        <w:rPr>
          <w:rFonts w:ascii="Aptos" w:hAnsi="Aptos"/>
          <w:color w:val="0E4660"/>
          <w:sz w:val="28"/>
        </w:rPr>
        <w:t>Lion</w:t>
      </w:r>
      <w:r>
        <w:rPr>
          <w:rFonts w:ascii="Aptos" w:hAnsi="Aptos"/>
          <w:color w:val="0E4660"/>
          <w:spacing w:val="-4"/>
          <w:sz w:val="28"/>
        </w:rPr>
        <w:t> </w:t>
      </w:r>
      <w:r>
        <w:rPr>
          <w:rFonts w:ascii="Aptos" w:hAnsi="Aptos"/>
          <w:color w:val="0E4660"/>
          <w:sz w:val="28"/>
        </w:rPr>
        <w:t>–</w:t>
      </w:r>
      <w:r>
        <w:rPr>
          <w:rFonts w:ascii="Aptos" w:hAnsi="Aptos"/>
          <w:color w:val="0E4660"/>
          <w:spacing w:val="-5"/>
          <w:sz w:val="28"/>
        </w:rPr>
        <w:t> </w:t>
      </w:r>
      <w:r>
        <w:rPr>
          <w:rFonts w:ascii="Aptos" w:hAnsi="Aptos"/>
          <w:color w:val="0E4660"/>
          <w:sz w:val="28"/>
        </w:rPr>
        <w:t>25</w:t>
      </w:r>
      <w:r>
        <w:rPr>
          <w:rFonts w:ascii="Aptos" w:hAnsi="Aptos"/>
          <w:color w:val="0E4660"/>
          <w:spacing w:val="-6"/>
          <w:sz w:val="28"/>
        </w:rPr>
        <w:t> </w:t>
      </w:r>
      <w:r>
        <w:rPr>
          <w:rFonts w:ascii="Aptos" w:hAnsi="Aptos"/>
          <w:color w:val="0E4660"/>
          <w:sz w:val="28"/>
        </w:rPr>
        <w:t>Market</w:t>
      </w:r>
      <w:r>
        <w:rPr>
          <w:rFonts w:ascii="Aptos" w:hAnsi="Aptos"/>
          <w:color w:val="0E4660"/>
          <w:spacing w:val="-2"/>
          <w:sz w:val="28"/>
        </w:rPr>
        <w:t> </w:t>
      </w:r>
      <w:r>
        <w:rPr>
          <w:rFonts w:ascii="Aptos" w:hAnsi="Aptos"/>
          <w:color w:val="0E4660"/>
          <w:spacing w:val="-4"/>
          <w:sz w:val="28"/>
        </w:rPr>
        <w:t>Place</w:t>
      </w:r>
    </w:p>
    <w:p>
      <w:pPr>
        <w:spacing w:before="78"/>
        <w:ind w:left="86" w:right="0" w:firstLine="0"/>
        <w:jc w:val="left"/>
        <w:rPr>
          <w:rFonts w:ascii="Aptos"/>
          <w:i/>
          <w:sz w:val="24"/>
        </w:rPr>
      </w:pPr>
      <w:bookmarkStart w:name="Up to 1901" w:id="201"/>
      <w:bookmarkEnd w:id="201"/>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45"/>
      </w:pPr>
      <w:r>
        <w:rPr/>
        <w:t>The</w:t>
      </w:r>
      <w:r>
        <w:rPr>
          <w:spacing w:val="-1"/>
        </w:rPr>
        <w:t> </w:t>
      </w:r>
      <w:r>
        <w:rPr/>
        <w:t>Red</w:t>
      </w:r>
      <w:r>
        <w:rPr>
          <w:spacing w:val="-1"/>
        </w:rPr>
        <w:t> </w:t>
      </w:r>
      <w:r>
        <w:rPr/>
        <w:t>Lion</w:t>
      </w:r>
      <w:r>
        <w:rPr>
          <w:spacing w:val="-1"/>
        </w:rPr>
        <w:t> </w:t>
      </w:r>
      <w:r>
        <w:rPr/>
        <w:t>is</w:t>
      </w:r>
      <w:r>
        <w:rPr>
          <w:spacing w:val="-4"/>
        </w:rPr>
        <w:t> </w:t>
      </w:r>
      <w:r>
        <w:rPr/>
        <w:t>one</w:t>
      </w:r>
      <w:r>
        <w:rPr>
          <w:spacing w:val="-2"/>
        </w:rPr>
        <w:t> </w:t>
      </w:r>
      <w:r>
        <w:rPr/>
        <w:t>of</w:t>
      </w:r>
      <w:r>
        <w:rPr>
          <w:spacing w:val="-3"/>
        </w:rPr>
        <w:t> </w:t>
      </w:r>
      <w:r>
        <w:rPr/>
        <w:t>the</w:t>
      </w:r>
      <w:r>
        <w:rPr>
          <w:spacing w:val="-1"/>
        </w:rPr>
        <w:t> </w:t>
      </w:r>
      <w:r>
        <w:rPr/>
        <w:t>oldest</w:t>
      </w:r>
      <w:r>
        <w:rPr>
          <w:spacing w:val="-3"/>
        </w:rPr>
        <w:t> </w:t>
      </w:r>
      <w:r>
        <w:rPr/>
        <w:t>buildings</w:t>
      </w:r>
      <w:r>
        <w:rPr>
          <w:spacing w:val="-5"/>
        </w:rPr>
        <w:t> </w:t>
      </w:r>
      <w:r>
        <w:rPr/>
        <w:t>in</w:t>
      </w:r>
      <w:r>
        <w:rPr>
          <w:spacing w:val="-3"/>
        </w:rPr>
        <w:t> </w:t>
      </w:r>
      <w:r>
        <w:rPr/>
        <w:t>Wokingham.</w:t>
      </w:r>
      <w:r>
        <w:rPr>
          <w:spacing w:val="-2"/>
        </w:rPr>
        <w:t> </w:t>
      </w:r>
      <w:r>
        <w:rPr/>
        <w:t>However,</w:t>
      </w:r>
      <w:r>
        <w:rPr>
          <w:spacing w:val="-4"/>
        </w:rPr>
        <w:t> </w:t>
      </w:r>
      <w:r>
        <w:rPr/>
        <w:t>seen</w:t>
      </w:r>
      <w:r>
        <w:rPr>
          <w:spacing w:val="-3"/>
        </w:rPr>
        <w:t> </w:t>
      </w:r>
      <w:r>
        <w:rPr/>
        <w:t>from</w:t>
      </w:r>
      <w:r>
        <w:rPr>
          <w:spacing w:val="-2"/>
        </w:rPr>
        <w:t> </w:t>
      </w:r>
      <w:r>
        <w:rPr/>
        <w:t>along</w:t>
      </w:r>
      <w:r>
        <w:rPr>
          <w:spacing w:val="-2"/>
        </w:rPr>
        <w:t> </w:t>
      </w:r>
      <w:r>
        <w:rPr/>
        <w:t>Red</w:t>
      </w:r>
      <w:r>
        <w:rPr>
          <w:spacing w:val="-3"/>
        </w:rPr>
        <w:t> </w:t>
      </w:r>
      <w:r>
        <w:rPr/>
        <w:t>Lion</w:t>
      </w:r>
      <w:r>
        <w:rPr>
          <w:spacing w:val="-1"/>
        </w:rPr>
        <w:t> </w:t>
      </w:r>
      <w:r>
        <w:rPr/>
        <w:t>Path it is obvious that the pub is made up of a number of buildings of different ages.</w:t>
      </w:r>
    </w:p>
    <w:p>
      <w:pPr>
        <w:spacing w:before="80"/>
        <w:ind w:left="86" w:right="0" w:firstLine="0"/>
        <w:jc w:val="left"/>
        <w:rPr>
          <w:rFonts w:ascii="Aptos"/>
          <w:i/>
          <w:sz w:val="24"/>
        </w:rPr>
      </w:pPr>
      <w:bookmarkStart w:name="1901 to 2011" w:id="202"/>
      <w:bookmarkEnd w:id="202"/>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4"/>
      </w:pPr>
      <w:r>
        <w:rPr/>
        <w:t>The</w:t>
      </w:r>
      <w:r>
        <w:rPr>
          <w:spacing w:val="-3"/>
        </w:rPr>
        <w:t> </w:t>
      </w:r>
      <w:r>
        <w:rPr/>
        <w:t>entrance</w:t>
      </w:r>
      <w:r>
        <w:rPr>
          <w:spacing w:val="-4"/>
        </w:rPr>
        <w:t> </w:t>
      </w:r>
      <w:r>
        <w:rPr/>
        <w:t>to</w:t>
      </w:r>
      <w:r>
        <w:rPr>
          <w:spacing w:val="-3"/>
        </w:rPr>
        <w:t> </w:t>
      </w:r>
      <w:r>
        <w:rPr/>
        <w:t>the</w:t>
      </w:r>
      <w:r>
        <w:rPr>
          <w:spacing w:val="-1"/>
        </w:rPr>
        <w:t> </w:t>
      </w:r>
      <w:r>
        <w:rPr/>
        <w:t>stables</w:t>
      </w:r>
      <w:r>
        <w:rPr>
          <w:spacing w:val="-2"/>
        </w:rPr>
        <w:t> </w:t>
      </w:r>
      <w:r>
        <w:rPr/>
        <w:t>at</w:t>
      </w:r>
      <w:r>
        <w:rPr>
          <w:spacing w:val="-2"/>
        </w:rPr>
        <w:t> </w:t>
      </w:r>
      <w:r>
        <w:rPr/>
        <w:t>the</w:t>
      </w:r>
      <w:r>
        <w:rPr>
          <w:spacing w:val="-1"/>
        </w:rPr>
        <w:t> </w:t>
      </w:r>
      <w:r>
        <w:rPr/>
        <w:t>rear</w:t>
      </w:r>
      <w:r>
        <w:rPr>
          <w:spacing w:val="-1"/>
        </w:rPr>
        <w:t> </w:t>
      </w:r>
      <w:r>
        <w:rPr/>
        <w:t>can</w:t>
      </w:r>
      <w:r>
        <w:rPr>
          <w:spacing w:val="-3"/>
        </w:rPr>
        <w:t> </w:t>
      </w:r>
      <w:r>
        <w:rPr/>
        <w:t>still</w:t>
      </w:r>
      <w:r>
        <w:rPr>
          <w:spacing w:val="-3"/>
        </w:rPr>
        <w:t> </w:t>
      </w:r>
      <w:r>
        <w:rPr/>
        <w:t>be</w:t>
      </w:r>
      <w:r>
        <w:rPr>
          <w:spacing w:val="-6"/>
        </w:rPr>
        <w:t> </w:t>
      </w:r>
      <w:r>
        <w:rPr/>
        <w:t>clearly</w:t>
      </w:r>
      <w:r>
        <w:rPr>
          <w:spacing w:val="-1"/>
        </w:rPr>
        <w:t> </w:t>
      </w:r>
      <w:r>
        <w:rPr>
          <w:spacing w:val="-2"/>
        </w:rPr>
        <w:t>seen.</w:t>
      </w:r>
    </w:p>
    <w:p>
      <w:pPr>
        <w:pStyle w:val="BodyText"/>
        <w:spacing w:after="0"/>
        <w:sectPr>
          <w:pgSz w:w="11910" w:h="16840"/>
          <w:pgMar w:top="200" w:bottom="280" w:left="992" w:right="0"/>
        </w:sectPr>
      </w:pPr>
    </w:p>
    <w:p>
      <w:pPr>
        <w:spacing w:line="240" w:lineRule="auto"/>
        <w:ind w:left="85" w:right="0" w:firstLine="0"/>
        <w:rPr>
          <w:sz w:val="20"/>
        </w:rPr>
      </w:pPr>
      <w:r>
        <w:rPr>
          <w:sz w:val="20"/>
        </w:rPr>
        <w:drawing>
          <wp:inline distT="0" distB="0" distL="0" distR="0">
            <wp:extent cx="6668254" cy="5610225"/>
            <wp:effectExtent l="0" t="0" r="0" b="0"/>
            <wp:docPr id="143" name="Image 143" descr="building with archway to left"/>
            <wp:cNvGraphicFramePr>
              <a:graphicFrameLocks/>
            </wp:cNvGraphicFramePr>
            <a:graphic>
              <a:graphicData uri="http://schemas.openxmlformats.org/drawingml/2006/picture">
                <pic:pic>
                  <pic:nvPicPr>
                    <pic:cNvPr id="143" name="Image 143" descr="building with archway to left"/>
                    <pic:cNvPicPr/>
                  </pic:nvPicPr>
                  <pic:blipFill>
                    <a:blip r:embed="rId64" cstate="print"/>
                    <a:stretch>
                      <a:fillRect/>
                    </a:stretch>
                  </pic:blipFill>
                  <pic:spPr>
                    <a:xfrm>
                      <a:off x="0" y="0"/>
                      <a:ext cx="6668254" cy="56102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Redan – 24 Peach Street" w:id="203"/>
      <w:bookmarkEnd w:id="203"/>
      <w:r>
        <w:rPr/>
      </w:r>
      <w:r>
        <w:rPr>
          <w:rFonts w:ascii="Aptos" w:hAnsi="Aptos"/>
          <w:color w:val="0E4660"/>
          <w:sz w:val="28"/>
        </w:rPr>
        <w:t>The</w:t>
      </w:r>
      <w:r>
        <w:rPr>
          <w:rFonts w:ascii="Aptos" w:hAnsi="Aptos"/>
          <w:color w:val="0E4660"/>
          <w:spacing w:val="-5"/>
          <w:sz w:val="28"/>
        </w:rPr>
        <w:t> </w:t>
      </w:r>
      <w:r>
        <w:rPr>
          <w:rFonts w:ascii="Aptos" w:hAnsi="Aptos"/>
          <w:color w:val="0E4660"/>
          <w:sz w:val="28"/>
        </w:rPr>
        <w:t>Redan</w:t>
      </w:r>
      <w:r>
        <w:rPr>
          <w:rFonts w:ascii="Aptos" w:hAnsi="Aptos"/>
          <w:color w:val="0E4660"/>
          <w:spacing w:val="-6"/>
          <w:sz w:val="28"/>
        </w:rPr>
        <w:t> </w:t>
      </w:r>
      <w:r>
        <w:rPr>
          <w:rFonts w:ascii="Aptos" w:hAnsi="Aptos"/>
          <w:color w:val="0E4660"/>
          <w:sz w:val="28"/>
        </w:rPr>
        <w:t>–</w:t>
      </w:r>
      <w:r>
        <w:rPr>
          <w:rFonts w:ascii="Aptos" w:hAnsi="Aptos"/>
          <w:color w:val="0E4660"/>
          <w:spacing w:val="-7"/>
          <w:sz w:val="28"/>
        </w:rPr>
        <w:t> </w:t>
      </w:r>
      <w:r>
        <w:rPr>
          <w:rFonts w:ascii="Aptos" w:hAnsi="Aptos"/>
          <w:color w:val="0E4660"/>
          <w:sz w:val="28"/>
        </w:rPr>
        <w:t>24</w:t>
      </w:r>
      <w:r>
        <w:rPr>
          <w:rFonts w:ascii="Aptos" w:hAnsi="Aptos"/>
          <w:color w:val="0E4660"/>
          <w:spacing w:val="-7"/>
          <w:sz w:val="28"/>
        </w:rPr>
        <w:t> </w:t>
      </w:r>
      <w:r>
        <w:rPr>
          <w:rFonts w:ascii="Aptos" w:hAnsi="Aptos"/>
          <w:color w:val="0E4660"/>
          <w:sz w:val="28"/>
        </w:rPr>
        <w:t>Peach</w:t>
      </w:r>
      <w:r>
        <w:rPr>
          <w:rFonts w:ascii="Aptos" w:hAnsi="Aptos"/>
          <w:color w:val="0E4660"/>
          <w:spacing w:val="-6"/>
          <w:sz w:val="28"/>
        </w:rPr>
        <w:t> </w:t>
      </w:r>
      <w:r>
        <w:rPr>
          <w:rFonts w:ascii="Aptos" w:hAnsi="Aptos"/>
          <w:color w:val="0E4660"/>
          <w:spacing w:val="-2"/>
          <w:sz w:val="28"/>
        </w:rPr>
        <w:t>Street</w:t>
      </w:r>
    </w:p>
    <w:p>
      <w:pPr>
        <w:spacing w:before="78"/>
        <w:ind w:left="86" w:right="0" w:firstLine="0"/>
        <w:jc w:val="left"/>
        <w:rPr>
          <w:rFonts w:ascii="Aptos"/>
          <w:i/>
          <w:sz w:val="24"/>
        </w:rPr>
      </w:pPr>
      <w:bookmarkStart w:name="Up to 1901" w:id="204"/>
      <w:bookmarkEnd w:id="204"/>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This is one of the new buildings in this area of Wokingham, which later became the Redan, and it was originally built in 1842 as part of the development on the site of Hall's Academy, a former private school. The inn itself was rebuilt in 1869. Richard Arnold was the licensee in 1901, but in 1903</w:t>
      </w:r>
      <w:r>
        <w:rPr>
          <w:spacing w:val="-3"/>
        </w:rPr>
        <w:t> </w:t>
      </w:r>
      <w:r>
        <w:rPr/>
        <w:t>he</w:t>
      </w:r>
      <w:r>
        <w:rPr>
          <w:spacing w:val="-4"/>
        </w:rPr>
        <w:t> </w:t>
      </w:r>
      <w:r>
        <w:rPr/>
        <w:t>lost</w:t>
      </w:r>
      <w:r>
        <w:rPr>
          <w:spacing w:val="-2"/>
        </w:rPr>
        <w:t> </w:t>
      </w:r>
      <w:r>
        <w:rPr/>
        <w:t>his</w:t>
      </w:r>
      <w:r>
        <w:rPr>
          <w:spacing w:val="-4"/>
        </w:rPr>
        <w:t> </w:t>
      </w:r>
      <w:r>
        <w:rPr/>
        <w:t>licence</w:t>
      </w:r>
      <w:r>
        <w:rPr>
          <w:spacing w:val="-3"/>
        </w:rPr>
        <w:t> </w:t>
      </w:r>
      <w:r>
        <w:rPr/>
        <w:t>and</w:t>
      </w:r>
      <w:r>
        <w:rPr>
          <w:spacing w:val="-3"/>
        </w:rPr>
        <w:t> </w:t>
      </w:r>
      <w:r>
        <w:rPr/>
        <w:t>was</w:t>
      </w:r>
      <w:r>
        <w:rPr>
          <w:spacing w:val="-4"/>
        </w:rPr>
        <w:t> </w:t>
      </w:r>
      <w:r>
        <w:rPr/>
        <w:t>fined</w:t>
      </w:r>
      <w:r>
        <w:rPr>
          <w:spacing w:val="-3"/>
        </w:rPr>
        <w:t> </w:t>
      </w:r>
      <w:r>
        <w:rPr/>
        <w:t>40 shillings</w:t>
      </w:r>
      <w:r>
        <w:rPr>
          <w:spacing w:val="-4"/>
        </w:rPr>
        <w:t> </w:t>
      </w:r>
      <w:r>
        <w:rPr/>
        <w:t>and</w:t>
      </w:r>
      <w:r>
        <w:rPr>
          <w:spacing w:val="-1"/>
        </w:rPr>
        <w:t> </w:t>
      </w:r>
      <w:r>
        <w:rPr/>
        <w:t>costs</w:t>
      </w:r>
      <w:r>
        <w:rPr>
          <w:spacing w:val="-2"/>
        </w:rPr>
        <w:t> </w:t>
      </w:r>
      <w:r>
        <w:rPr/>
        <w:t>at</w:t>
      </w:r>
      <w:r>
        <w:rPr>
          <w:spacing w:val="-3"/>
        </w:rPr>
        <w:t> </w:t>
      </w:r>
      <w:r>
        <w:rPr/>
        <w:t>the</w:t>
      </w:r>
      <w:r>
        <w:rPr>
          <w:spacing w:val="-4"/>
        </w:rPr>
        <w:t> </w:t>
      </w:r>
      <w:r>
        <w:rPr/>
        <w:t>Brewster</w:t>
      </w:r>
      <w:r>
        <w:rPr>
          <w:spacing w:val="-1"/>
        </w:rPr>
        <w:t> </w:t>
      </w:r>
      <w:r>
        <w:rPr/>
        <w:t>Sessions</w:t>
      </w:r>
      <w:r>
        <w:rPr>
          <w:spacing w:val="-4"/>
        </w:rPr>
        <w:t> </w:t>
      </w:r>
      <w:r>
        <w:rPr/>
        <w:t>for</w:t>
      </w:r>
      <w:r>
        <w:rPr>
          <w:spacing w:val="-1"/>
        </w:rPr>
        <w:t> </w:t>
      </w:r>
      <w:r>
        <w:rPr/>
        <w:t>permitting </w:t>
      </w:r>
      <w:r>
        <w:rPr>
          <w:spacing w:val="-2"/>
        </w:rPr>
        <w:t>drunkenness.</w:t>
      </w:r>
    </w:p>
    <w:p>
      <w:pPr>
        <w:pStyle w:val="BodyText"/>
        <w:spacing w:after="0" w:line="336" w:lineRule="auto"/>
        <w:sectPr>
          <w:pgSz w:w="11910" w:h="16840"/>
          <w:pgMar w:top="200" w:bottom="280" w:left="992" w:right="0"/>
        </w:sectPr>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34"/>
        <w:ind w:left="0"/>
      </w:pPr>
    </w:p>
    <w:p>
      <w:pPr>
        <w:pStyle w:val="BodyText"/>
      </w:pPr>
      <w:r>
        <w:rPr/>
        <w:drawing>
          <wp:anchor distT="0" distB="0" distL="0" distR="0" allowOverlap="1" layoutInCell="1" locked="0" behindDoc="0" simplePos="0" relativeHeight="15754752">
            <wp:simplePos x="0" y="0"/>
            <wp:positionH relativeFrom="page">
              <wp:posOffset>683894</wp:posOffset>
            </wp:positionH>
            <wp:positionV relativeFrom="paragraph">
              <wp:posOffset>-5410513</wp:posOffset>
            </wp:positionV>
            <wp:extent cx="6876669" cy="5409565"/>
            <wp:effectExtent l="0" t="0" r="0" b="0"/>
            <wp:wrapNone/>
            <wp:docPr id="144" name="Image 144" descr="pub in terrace of shops"/>
            <wp:cNvGraphicFramePr>
              <a:graphicFrameLocks/>
            </wp:cNvGraphicFramePr>
            <a:graphic>
              <a:graphicData uri="http://schemas.openxmlformats.org/drawingml/2006/picture">
                <pic:pic>
                  <pic:nvPicPr>
                    <pic:cNvPr id="144" name="Image 144" descr="pub in terrace of shops"/>
                    <pic:cNvPicPr/>
                  </pic:nvPicPr>
                  <pic:blipFill>
                    <a:blip r:embed="rId65" cstate="print"/>
                    <a:stretch>
                      <a:fillRect/>
                    </a:stretch>
                  </pic:blipFill>
                  <pic:spPr>
                    <a:xfrm>
                      <a:off x="0" y="0"/>
                      <a:ext cx="6876669" cy="5409565"/>
                    </a:xfrm>
                    <a:prstGeom prst="rect">
                      <a:avLst/>
                    </a:prstGeom>
                  </pic:spPr>
                </pic:pic>
              </a:graphicData>
            </a:graphic>
          </wp:anchor>
        </w:drawing>
      </w:r>
      <w:r>
        <w:rPr/>
        <w:t>Britain</w:t>
      </w:r>
      <w:r>
        <w:rPr>
          <w:spacing w:val="-5"/>
        </w:rPr>
        <w:t> </w:t>
      </w:r>
      <w:r>
        <w:rPr/>
        <w:t>in</w:t>
      </w:r>
      <w:r>
        <w:rPr>
          <w:spacing w:val="-5"/>
        </w:rPr>
        <w:t> </w:t>
      </w:r>
      <w:r>
        <w:rPr/>
        <w:t>Old</w:t>
      </w:r>
      <w:r>
        <w:rPr>
          <w:spacing w:val="-4"/>
        </w:rPr>
        <w:t> </w:t>
      </w:r>
      <w:r>
        <w:rPr/>
        <w:t>Photographs</w:t>
      </w:r>
      <w:r>
        <w:rPr>
          <w:spacing w:val="-3"/>
        </w:rPr>
        <w:t> </w:t>
      </w:r>
      <w:r>
        <w:rPr/>
        <w:t>-</w:t>
      </w:r>
      <w:r>
        <w:rPr>
          <w:spacing w:val="-6"/>
        </w:rPr>
        <w:t> </w:t>
      </w:r>
      <w:r>
        <w:rPr/>
        <w:t>Wokingham</w:t>
      </w:r>
      <w:r>
        <w:rPr>
          <w:spacing w:val="-5"/>
        </w:rPr>
        <w:t> </w:t>
      </w:r>
      <w:r>
        <w:rPr/>
        <w:t>/</w:t>
      </w:r>
      <w:r>
        <w:rPr>
          <w:spacing w:val="-6"/>
        </w:rPr>
        <w:t> </w:t>
      </w:r>
      <w:r>
        <w:rPr/>
        <w:t>Bob</w:t>
      </w:r>
      <w:r>
        <w:rPr>
          <w:spacing w:val="-3"/>
        </w:rPr>
        <w:t> </w:t>
      </w:r>
      <w:r>
        <w:rPr>
          <w:spacing w:val="-4"/>
        </w:rPr>
        <w:t>Wyatt</w:t>
      </w:r>
    </w:p>
    <w:p>
      <w:pPr>
        <w:spacing w:before="80"/>
        <w:ind w:left="86" w:right="0" w:firstLine="0"/>
        <w:jc w:val="left"/>
        <w:rPr>
          <w:rFonts w:ascii="Aptos"/>
          <w:i/>
          <w:sz w:val="24"/>
        </w:rPr>
      </w:pPr>
      <w:bookmarkStart w:name="1901 to 2011" w:id="205"/>
      <w:bookmarkEnd w:id="205"/>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3"/>
      </w:pPr>
      <w:r>
        <w:rPr/>
        <w:t>The</w:t>
      </w:r>
      <w:r>
        <w:rPr>
          <w:spacing w:val="-3"/>
        </w:rPr>
        <w:t> </w:t>
      </w:r>
      <w:r>
        <w:rPr/>
        <w:t>Redan</w:t>
      </w:r>
      <w:r>
        <w:rPr>
          <w:spacing w:val="-3"/>
        </w:rPr>
        <w:t> </w:t>
      </w:r>
      <w:r>
        <w:rPr/>
        <w:t>as</w:t>
      </w:r>
      <w:r>
        <w:rPr>
          <w:spacing w:val="-2"/>
        </w:rPr>
        <w:t> </w:t>
      </w:r>
      <w:r>
        <w:rPr/>
        <w:t>it</w:t>
      </w:r>
      <w:r>
        <w:rPr>
          <w:spacing w:val="-1"/>
        </w:rPr>
        <w:t> </w:t>
      </w:r>
      <w:r>
        <w:rPr/>
        <w:t>is</w:t>
      </w:r>
      <w:r>
        <w:rPr>
          <w:spacing w:val="-1"/>
        </w:rPr>
        <w:t> </w:t>
      </w:r>
      <w:r>
        <w:rPr>
          <w:spacing w:val="-2"/>
        </w:rPr>
        <w:t>today.</w:t>
      </w:r>
    </w:p>
    <w:p>
      <w:pPr>
        <w:pStyle w:val="BodyText"/>
        <w:spacing w:after="0"/>
        <w:sectPr>
          <w:pgSz w:w="11910" w:h="16840"/>
          <w:pgMar w:top="200" w:bottom="280" w:left="992" w:right="0"/>
        </w:sectPr>
      </w:pPr>
    </w:p>
    <w:p>
      <w:pPr>
        <w:spacing w:line="240" w:lineRule="auto"/>
        <w:ind w:left="85" w:right="0" w:firstLine="0"/>
        <w:rPr>
          <w:sz w:val="20"/>
        </w:rPr>
      </w:pPr>
      <w:r>
        <w:rPr>
          <w:sz w:val="20"/>
        </w:rPr>
        <w:drawing>
          <wp:inline distT="0" distB="0" distL="0" distR="0">
            <wp:extent cx="6668181" cy="6210300"/>
            <wp:effectExtent l="0" t="0" r="0" b="0"/>
            <wp:docPr id="145" name="Image 145" descr="pub in terrace of shops"/>
            <wp:cNvGraphicFramePr>
              <a:graphicFrameLocks/>
            </wp:cNvGraphicFramePr>
            <a:graphic>
              <a:graphicData uri="http://schemas.openxmlformats.org/drawingml/2006/picture">
                <pic:pic>
                  <pic:nvPicPr>
                    <pic:cNvPr id="145" name="Image 145" descr="pub in terrace of shops"/>
                    <pic:cNvPicPr/>
                  </pic:nvPicPr>
                  <pic:blipFill>
                    <a:blip r:embed="rId66" cstate="print"/>
                    <a:stretch>
                      <a:fillRect/>
                    </a:stretch>
                  </pic:blipFill>
                  <pic:spPr>
                    <a:xfrm>
                      <a:off x="0" y="0"/>
                      <a:ext cx="6668181" cy="6210300"/>
                    </a:xfrm>
                    <a:prstGeom prst="rect">
                      <a:avLst/>
                    </a:prstGeom>
                  </pic:spPr>
                </pic:pic>
              </a:graphicData>
            </a:graphic>
          </wp:inline>
        </w:drawing>
      </w:r>
      <w:r>
        <w:rPr>
          <w:sz w:val="20"/>
        </w:rPr>
      </w:r>
    </w:p>
    <w:p>
      <w:pPr>
        <w:spacing w:before="173"/>
        <w:ind w:left="86" w:right="0" w:firstLine="0"/>
        <w:jc w:val="left"/>
        <w:rPr>
          <w:rFonts w:ascii="Aptos" w:hAnsi="Aptos"/>
          <w:sz w:val="28"/>
        </w:rPr>
      </w:pPr>
      <w:bookmarkStart w:name="The Rifle Volunteer – 141 Reading Road" w:id="206"/>
      <w:bookmarkEnd w:id="206"/>
      <w:r>
        <w:rPr/>
      </w:r>
      <w:r>
        <w:rPr>
          <w:rFonts w:ascii="Aptos" w:hAnsi="Aptos"/>
          <w:color w:val="0E4660"/>
          <w:sz w:val="28"/>
        </w:rPr>
        <w:t>The</w:t>
      </w:r>
      <w:r>
        <w:rPr>
          <w:rFonts w:ascii="Aptos" w:hAnsi="Aptos"/>
          <w:color w:val="0E4660"/>
          <w:spacing w:val="-5"/>
          <w:sz w:val="28"/>
        </w:rPr>
        <w:t> </w:t>
      </w:r>
      <w:r>
        <w:rPr>
          <w:rFonts w:ascii="Aptos" w:hAnsi="Aptos"/>
          <w:color w:val="0E4660"/>
          <w:sz w:val="28"/>
        </w:rPr>
        <w:t>Rifle</w:t>
      </w:r>
      <w:r>
        <w:rPr>
          <w:rFonts w:ascii="Aptos" w:hAnsi="Aptos"/>
          <w:color w:val="0E4660"/>
          <w:spacing w:val="-7"/>
          <w:sz w:val="28"/>
        </w:rPr>
        <w:t> </w:t>
      </w:r>
      <w:r>
        <w:rPr>
          <w:rFonts w:ascii="Aptos" w:hAnsi="Aptos"/>
          <w:color w:val="0E4660"/>
          <w:sz w:val="28"/>
        </w:rPr>
        <w:t>Volunteer</w:t>
      </w:r>
      <w:r>
        <w:rPr>
          <w:rFonts w:ascii="Aptos" w:hAnsi="Aptos"/>
          <w:color w:val="0E4660"/>
          <w:spacing w:val="-3"/>
          <w:sz w:val="28"/>
        </w:rPr>
        <w:t> </w:t>
      </w:r>
      <w:r>
        <w:rPr>
          <w:rFonts w:ascii="Aptos" w:hAnsi="Aptos"/>
          <w:color w:val="0E4660"/>
          <w:sz w:val="28"/>
        </w:rPr>
        <w:t>–</w:t>
      </w:r>
      <w:r>
        <w:rPr>
          <w:rFonts w:ascii="Aptos" w:hAnsi="Aptos"/>
          <w:color w:val="0E4660"/>
          <w:spacing w:val="-8"/>
          <w:sz w:val="28"/>
        </w:rPr>
        <w:t> </w:t>
      </w:r>
      <w:r>
        <w:rPr>
          <w:rFonts w:ascii="Aptos" w:hAnsi="Aptos"/>
          <w:color w:val="0E4660"/>
          <w:sz w:val="28"/>
        </w:rPr>
        <w:t>141</w:t>
      </w:r>
      <w:r>
        <w:rPr>
          <w:rFonts w:ascii="Aptos" w:hAnsi="Aptos"/>
          <w:color w:val="0E4660"/>
          <w:spacing w:val="-7"/>
          <w:sz w:val="28"/>
        </w:rPr>
        <w:t> </w:t>
      </w:r>
      <w:r>
        <w:rPr>
          <w:rFonts w:ascii="Aptos" w:hAnsi="Aptos"/>
          <w:color w:val="0E4660"/>
          <w:sz w:val="28"/>
        </w:rPr>
        <w:t>Reading</w:t>
      </w:r>
      <w:r>
        <w:rPr>
          <w:rFonts w:ascii="Aptos" w:hAnsi="Aptos"/>
          <w:color w:val="0E4660"/>
          <w:spacing w:val="-7"/>
          <w:sz w:val="28"/>
        </w:rPr>
        <w:t> </w:t>
      </w:r>
      <w:r>
        <w:rPr>
          <w:rFonts w:ascii="Aptos" w:hAnsi="Aptos"/>
          <w:color w:val="0E4660"/>
          <w:spacing w:val="-4"/>
          <w:sz w:val="28"/>
        </w:rPr>
        <w:t>Road</w:t>
      </w:r>
    </w:p>
    <w:p>
      <w:pPr>
        <w:spacing w:before="77"/>
        <w:ind w:left="86" w:right="0" w:firstLine="0"/>
        <w:jc w:val="left"/>
        <w:rPr>
          <w:rFonts w:ascii="Aptos"/>
          <w:i/>
          <w:sz w:val="24"/>
        </w:rPr>
      </w:pPr>
      <w:bookmarkStart w:name="Up to 1901" w:id="207"/>
      <w:bookmarkEnd w:id="207"/>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45"/>
      </w:pPr>
      <w:r>
        <w:rPr/>
        <w:t>The peace and quiet of this scene by the Rifle Volunteer on the Reading Road have vanished forever,</w:t>
      </w:r>
      <w:r>
        <w:rPr>
          <w:spacing w:val="-4"/>
        </w:rPr>
        <w:t> </w:t>
      </w:r>
      <w:r>
        <w:rPr/>
        <w:t>leaving</w:t>
      </w:r>
      <w:r>
        <w:rPr>
          <w:spacing w:val="-4"/>
        </w:rPr>
        <w:t> </w:t>
      </w:r>
      <w:r>
        <w:rPr/>
        <w:t>only</w:t>
      </w:r>
      <w:r>
        <w:rPr>
          <w:spacing w:val="-2"/>
        </w:rPr>
        <w:t> </w:t>
      </w:r>
      <w:r>
        <w:rPr/>
        <w:t>the</w:t>
      </w:r>
      <w:r>
        <w:rPr>
          <w:spacing w:val="-3"/>
        </w:rPr>
        <w:t> </w:t>
      </w:r>
      <w:r>
        <w:rPr/>
        <w:t>public</w:t>
      </w:r>
      <w:r>
        <w:rPr>
          <w:spacing w:val="-5"/>
        </w:rPr>
        <w:t> </w:t>
      </w:r>
      <w:r>
        <w:rPr/>
        <w:t>house</w:t>
      </w:r>
      <w:r>
        <w:rPr>
          <w:spacing w:val="-1"/>
        </w:rPr>
        <w:t> </w:t>
      </w:r>
      <w:r>
        <w:rPr/>
        <w:t>as</w:t>
      </w:r>
      <w:r>
        <w:rPr>
          <w:spacing w:val="-4"/>
        </w:rPr>
        <w:t> </w:t>
      </w:r>
      <w:r>
        <w:rPr/>
        <w:t>a</w:t>
      </w:r>
      <w:r>
        <w:rPr>
          <w:spacing w:val="-2"/>
        </w:rPr>
        <w:t> </w:t>
      </w:r>
      <w:r>
        <w:rPr/>
        <w:t>reminder</w:t>
      </w:r>
      <w:r>
        <w:rPr>
          <w:spacing w:val="-1"/>
        </w:rPr>
        <w:t> </w:t>
      </w:r>
      <w:r>
        <w:rPr/>
        <w:t>of</w:t>
      </w:r>
      <w:r>
        <w:rPr>
          <w:spacing w:val="-1"/>
        </w:rPr>
        <w:t> </w:t>
      </w:r>
      <w:r>
        <w:rPr/>
        <w:t>times</w:t>
      </w:r>
      <w:r>
        <w:rPr>
          <w:spacing w:val="-3"/>
        </w:rPr>
        <w:t> </w:t>
      </w:r>
      <w:r>
        <w:rPr/>
        <w:t>past.</w:t>
      </w:r>
      <w:r>
        <w:rPr>
          <w:spacing w:val="-3"/>
        </w:rPr>
        <w:t> </w:t>
      </w:r>
      <w:r>
        <w:rPr/>
        <w:t>Originally</w:t>
      </w:r>
      <w:r>
        <w:rPr>
          <w:spacing w:val="-2"/>
        </w:rPr>
        <w:t> </w:t>
      </w:r>
      <w:r>
        <w:rPr/>
        <w:t>just</w:t>
      </w:r>
      <w:r>
        <w:rPr>
          <w:spacing w:val="-1"/>
        </w:rPr>
        <w:t> </w:t>
      </w:r>
      <w:r>
        <w:rPr/>
        <w:t>'The</w:t>
      </w:r>
      <w:r>
        <w:rPr>
          <w:spacing w:val="-4"/>
        </w:rPr>
        <w:t> </w:t>
      </w:r>
      <w:r>
        <w:rPr/>
        <w:t>Volunteer',</w:t>
      </w:r>
      <w:r>
        <w:rPr>
          <w:spacing w:val="-4"/>
        </w:rPr>
        <w:t> </w:t>
      </w:r>
      <w:r>
        <w:rPr/>
        <w:t>it replaced an earlier public house called The Horse and Groom. In 1901 it belonged to Nicholsons Brewery of Maidenhead.</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531" cy="4105275"/>
            <wp:effectExtent l="0" t="0" r="0" b="0"/>
            <wp:docPr id="146" name="Image 146" descr="street scene with trees, concealed building"/>
            <wp:cNvGraphicFramePr>
              <a:graphicFrameLocks/>
            </wp:cNvGraphicFramePr>
            <a:graphic>
              <a:graphicData uri="http://schemas.openxmlformats.org/drawingml/2006/picture">
                <pic:pic>
                  <pic:nvPicPr>
                    <pic:cNvPr id="146" name="Image 146" descr="street scene with trees, concealed building"/>
                    <pic:cNvPicPr/>
                  </pic:nvPicPr>
                  <pic:blipFill>
                    <a:blip r:embed="rId67" cstate="print"/>
                    <a:stretch>
                      <a:fillRect/>
                    </a:stretch>
                  </pic:blipFill>
                  <pic:spPr>
                    <a:xfrm>
                      <a:off x="0" y="0"/>
                      <a:ext cx="6668531" cy="4105275"/>
                    </a:xfrm>
                    <a:prstGeom prst="rect">
                      <a:avLst/>
                    </a:prstGeom>
                  </pic:spPr>
                </pic:pic>
              </a:graphicData>
            </a:graphic>
          </wp:inline>
        </w:drawing>
      </w:r>
      <w:r>
        <w:rPr>
          <w:sz w:val="20"/>
        </w:rPr>
      </w:r>
    </w:p>
    <w:p>
      <w:pPr>
        <w:pStyle w:val="BodyText"/>
        <w:spacing w:before="25"/>
      </w:pPr>
      <w:r>
        <w:rPr/>
        <w:t>From:</w:t>
      </w:r>
      <w:r>
        <w:rPr>
          <w:spacing w:val="-4"/>
        </w:rPr>
        <w:t> </w:t>
      </w:r>
      <w:r>
        <w:rPr/>
        <w:t>Wokingham</w:t>
      </w:r>
      <w:r>
        <w:rPr>
          <w:spacing w:val="-4"/>
        </w:rPr>
        <w:t> </w:t>
      </w:r>
      <w:r>
        <w:rPr/>
        <w:t>–</w:t>
      </w:r>
      <w:r>
        <w:rPr>
          <w:spacing w:val="-4"/>
        </w:rPr>
        <w:t> </w:t>
      </w:r>
      <w:r>
        <w:rPr/>
        <w:t>A</w:t>
      </w:r>
      <w:r>
        <w:rPr>
          <w:spacing w:val="-6"/>
        </w:rPr>
        <w:t> </w:t>
      </w:r>
      <w:r>
        <w:rPr/>
        <w:t>Pictorial</w:t>
      </w:r>
      <w:r>
        <w:rPr>
          <w:spacing w:val="-3"/>
        </w:rPr>
        <w:t> </w:t>
      </w:r>
      <w:r>
        <w:rPr/>
        <w:t>History</w:t>
      </w:r>
      <w:r>
        <w:rPr>
          <w:spacing w:val="-5"/>
        </w:rPr>
        <w:t> </w:t>
      </w:r>
      <w:r>
        <w:rPr/>
        <w:t>/</w:t>
      </w:r>
      <w:r>
        <w:rPr>
          <w:spacing w:val="-3"/>
        </w:rPr>
        <w:t> </w:t>
      </w:r>
      <w:r>
        <w:rPr/>
        <w:t>J&amp;R</w:t>
      </w:r>
      <w:r>
        <w:rPr>
          <w:spacing w:val="-3"/>
        </w:rPr>
        <w:t> </w:t>
      </w:r>
      <w:r>
        <w:rPr>
          <w:spacing w:val="-5"/>
        </w:rPr>
        <w:t>Lea</w:t>
      </w:r>
    </w:p>
    <w:p>
      <w:pPr>
        <w:spacing w:before="80"/>
        <w:ind w:left="86" w:right="0" w:firstLine="0"/>
        <w:jc w:val="left"/>
        <w:rPr>
          <w:rFonts w:ascii="Aptos"/>
          <w:i/>
          <w:sz w:val="24"/>
        </w:rPr>
      </w:pPr>
      <w:bookmarkStart w:name="1901 to 2011" w:id="208"/>
      <w:bookmarkEnd w:id="208"/>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072"/>
      </w:pPr>
      <w:r>
        <w:rPr/>
        <w:t>Today,</w:t>
      </w:r>
      <w:r>
        <w:rPr>
          <w:spacing w:val="-3"/>
        </w:rPr>
        <w:t> </w:t>
      </w:r>
      <w:r>
        <w:rPr/>
        <w:t>although</w:t>
      </w:r>
      <w:r>
        <w:rPr>
          <w:spacing w:val="-4"/>
        </w:rPr>
        <w:t> </w:t>
      </w:r>
      <w:r>
        <w:rPr/>
        <w:t>it</w:t>
      </w:r>
      <w:r>
        <w:rPr>
          <w:spacing w:val="-4"/>
        </w:rPr>
        <w:t> </w:t>
      </w:r>
      <w:r>
        <w:rPr/>
        <w:t>retains</w:t>
      </w:r>
      <w:r>
        <w:rPr>
          <w:spacing w:val="-3"/>
        </w:rPr>
        <w:t> </w:t>
      </w:r>
      <w:r>
        <w:rPr/>
        <w:t>the</w:t>
      </w:r>
      <w:r>
        <w:rPr>
          <w:spacing w:val="-5"/>
        </w:rPr>
        <w:t> </w:t>
      </w:r>
      <w:r>
        <w:rPr/>
        <w:t>name</w:t>
      </w:r>
      <w:r>
        <w:rPr>
          <w:spacing w:val="-2"/>
        </w:rPr>
        <w:t> </w:t>
      </w:r>
      <w:r>
        <w:rPr/>
        <w:t>it</w:t>
      </w:r>
      <w:r>
        <w:rPr>
          <w:spacing w:val="-4"/>
        </w:rPr>
        <w:t> </w:t>
      </w:r>
      <w:r>
        <w:rPr/>
        <w:t>has</w:t>
      </w:r>
      <w:r>
        <w:rPr>
          <w:spacing w:val="-3"/>
        </w:rPr>
        <w:t> </w:t>
      </w:r>
      <w:r>
        <w:rPr/>
        <w:t>been</w:t>
      </w:r>
      <w:r>
        <w:rPr>
          <w:spacing w:val="-4"/>
        </w:rPr>
        <w:t> </w:t>
      </w:r>
      <w:r>
        <w:rPr/>
        <w:t>extensively</w:t>
      </w:r>
      <w:r>
        <w:rPr>
          <w:spacing w:val="-4"/>
        </w:rPr>
        <w:t> </w:t>
      </w:r>
      <w:r>
        <w:rPr/>
        <w:t>refurbished,</w:t>
      </w:r>
      <w:r>
        <w:rPr>
          <w:spacing w:val="-5"/>
        </w:rPr>
        <w:t> </w:t>
      </w:r>
      <w:r>
        <w:rPr/>
        <w:t>and</w:t>
      </w:r>
      <w:r>
        <w:rPr>
          <w:spacing w:val="-4"/>
        </w:rPr>
        <w:t> </w:t>
      </w:r>
      <w:r>
        <w:rPr/>
        <w:t>there</w:t>
      </w:r>
      <w:r>
        <w:rPr>
          <w:spacing w:val="-2"/>
        </w:rPr>
        <w:t> </w:t>
      </w:r>
      <w:r>
        <w:rPr/>
        <w:t>is</w:t>
      </w:r>
      <w:r>
        <w:rPr>
          <w:spacing w:val="-5"/>
        </w:rPr>
        <w:t> </w:t>
      </w:r>
      <w:r>
        <w:rPr/>
        <w:t>a</w:t>
      </w:r>
      <w:r>
        <w:rPr>
          <w:spacing w:val="-3"/>
        </w:rPr>
        <w:t> </w:t>
      </w:r>
      <w:r>
        <w:rPr/>
        <w:t>minor industrial estate behind the public house.</w:t>
      </w:r>
    </w:p>
    <w:p>
      <w:pPr>
        <w:pStyle w:val="BodyText"/>
        <w:spacing w:before="11"/>
        <w:ind w:left="0"/>
        <w:rPr>
          <w:sz w:val="3"/>
        </w:rPr>
      </w:pPr>
      <w:r>
        <w:rPr>
          <w:sz w:val="3"/>
        </w:rPr>
        <w:drawing>
          <wp:anchor distT="0" distB="0" distL="0" distR="0" allowOverlap="1" layoutInCell="1" locked="0" behindDoc="1" simplePos="0" relativeHeight="487614464">
            <wp:simplePos x="0" y="0"/>
            <wp:positionH relativeFrom="page">
              <wp:posOffset>683894</wp:posOffset>
            </wp:positionH>
            <wp:positionV relativeFrom="paragraph">
              <wp:posOffset>45726</wp:posOffset>
            </wp:positionV>
            <wp:extent cx="6601160" cy="4950618"/>
            <wp:effectExtent l="0" t="0" r="0" b="0"/>
            <wp:wrapTopAndBottom/>
            <wp:docPr id="147" name="Image 147" descr="pub as detached red brick building"/>
            <wp:cNvGraphicFramePr>
              <a:graphicFrameLocks/>
            </wp:cNvGraphicFramePr>
            <a:graphic>
              <a:graphicData uri="http://schemas.openxmlformats.org/drawingml/2006/picture">
                <pic:pic>
                  <pic:nvPicPr>
                    <pic:cNvPr id="147" name="Image 147" descr="pub as detached red brick building"/>
                    <pic:cNvPicPr/>
                  </pic:nvPicPr>
                  <pic:blipFill>
                    <a:blip r:embed="rId68" cstate="print"/>
                    <a:stretch>
                      <a:fillRect/>
                    </a:stretch>
                  </pic:blipFill>
                  <pic:spPr>
                    <a:xfrm>
                      <a:off x="0" y="0"/>
                      <a:ext cx="6601160" cy="4950618"/>
                    </a:xfrm>
                    <a:prstGeom prst="rect">
                      <a:avLst/>
                    </a:prstGeom>
                  </pic:spPr>
                </pic:pic>
              </a:graphicData>
            </a:graphic>
          </wp:anchor>
        </w:drawing>
      </w:r>
    </w:p>
    <w:p>
      <w:pPr>
        <w:pStyle w:val="BodyText"/>
        <w:spacing w:after="0"/>
        <w:rPr>
          <w:sz w:val="3"/>
        </w:rPr>
        <w:sectPr>
          <w:pgSz w:w="11910" w:h="16840"/>
          <w:pgMar w:top="200" w:bottom="280" w:left="992" w:right="0"/>
        </w:sectPr>
      </w:pPr>
    </w:p>
    <w:p>
      <w:pPr>
        <w:spacing w:before="90"/>
        <w:ind w:left="86" w:right="0" w:firstLine="0"/>
        <w:jc w:val="left"/>
        <w:rPr>
          <w:rFonts w:ascii="Aptos" w:hAnsi="Aptos"/>
          <w:sz w:val="28"/>
        </w:rPr>
      </w:pPr>
      <w:bookmarkStart w:name="The Rising Sun – 18 Oxford Road" w:id="209"/>
      <w:bookmarkEnd w:id="209"/>
      <w:r>
        <w:rPr/>
      </w:r>
      <w:r>
        <w:rPr>
          <w:rFonts w:ascii="Aptos" w:hAnsi="Aptos"/>
          <w:color w:val="0E4660"/>
          <w:sz w:val="28"/>
        </w:rPr>
        <w:t>The</w:t>
      </w:r>
      <w:r>
        <w:rPr>
          <w:rFonts w:ascii="Aptos" w:hAnsi="Aptos"/>
          <w:color w:val="0E4660"/>
          <w:spacing w:val="-3"/>
          <w:sz w:val="28"/>
        </w:rPr>
        <w:t> </w:t>
      </w:r>
      <w:r>
        <w:rPr>
          <w:rFonts w:ascii="Aptos" w:hAnsi="Aptos"/>
          <w:color w:val="0E4660"/>
          <w:sz w:val="28"/>
        </w:rPr>
        <w:t>Rising</w:t>
      </w:r>
      <w:r>
        <w:rPr>
          <w:rFonts w:ascii="Aptos" w:hAnsi="Aptos"/>
          <w:color w:val="0E4660"/>
          <w:spacing w:val="-5"/>
          <w:sz w:val="28"/>
        </w:rPr>
        <w:t> </w:t>
      </w:r>
      <w:r>
        <w:rPr>
          <w:rFonts w:ascii="Aptos" w:hAnsi="Aptos"/>
          <w:color w:val="0E4660"/>
          <w:sz w:val="28"/>
        </w:rPr>
        <w:t>Sun</w:t>
      </w:r>
      <w:r>
        <w:rPr>
          <w:rFonts w:ascii="Aptos" w:hAnsi="Aptos"/>
          <w:color w:val="0E4660"/>
          <w:spacing w:val="-3"/>
          <w:sz w:val="28"/>
        </w:rPr>
        <w:t> </w:t>
      </w:r>
      <w:r>
        <w:rPr>
          <w:rFonts w:ascii="Aptos" w:hAnsi="Aptos"/>
          <w:color w:val="0E4660"/>
          <w:sz w:val="28"/>
        </w:rPr>
        <w:t>–</w:t>
      </w:r>
      <w:r>
        <w:rPr>
          <w:rFonts w:ascii="Aptos" w:hAnsi="Aptos"/>
          <w:color w:val="0E4660"/>
          <w:spacing w:val="-2"/>
          <w:sz w:val="28"/>
        </w:rPr>
        <w:t> </w:t>
      </w:r>
      <w:r>
        <w:rPr>
          <w:rFonts w:ascii="Aptos" w:hAnsi="Aptos"/>
          <w:color w:val="0E4660"/>
          <w:sz w:val="28"/>
        </w:rPr>
        <w:t>18</w:t>
      </w:r>
      <w:r>
        <w:rPr>
          <w:rFonts w:ascii="Aptos" w:hAnsi="Aptos"/>
          <w:color w:val="0E4660"/>
          <w:spacing w:val="-6"/>
          <w:sz w:val="28"/>
        </w:rPr>
        <w:t> </w:t>
      </w:r>
      <w:r>
        <w:rPr>
          <w:rFonts w:ascii="Aptos" w:hAnsi="Aptos"/>
          <w:color w:val="0E4660"/>
          <w:sz w:val="28"/>
        </w:rPr>
        <w:t>Oxford</w:t>
      </w:r>
      <w:r>
        <w:rPr>
          <w:rFonts w:ascii="Aptos" w:hAnsi="Aptos"/>
          <w:color w:val="0E4660"/>
          <w:spacing w:val="-4"/>
          <w:sz w:val="28"/>
        </w:rPr>
        <w:t> Road</w:t>
      </w:r>
    </w:p>
    <w:p>
      <w:pPr>
        <w:spacing w:before="78"/>
        <w:ind w:left="86" w:right="0" w:firstLine="0"/>
        <w:jc w:val="left"/>
        <w:rPr>
          <w:rFonts w:ascii="Aptos"/>
          <w:i/>
          <w:sz w:val="24"/>
        </w:rPr>
      </w:pPr>
      <w:bookmarkStart w:name="1901 to 2011" w:id="210"/>
      <w:bookmarkEnd w:id="210"/>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3"/>
      </w:pPr>
      <w:r>
        <w:rPr/>
        <w:t>(We</w:t>
      </w:r>
      <w:r>
        <w:rPr>
          <w:spacing w:val="-1"/>
        </w:rPr>
        <w:t> </w:t>
      </w:r>
      <w:r>
        <w:rPr/>
        <w:t>have</w:t>
      </w:r>
      <w:r>
        <w:rPr>
          <w:spacing w:val="-3"/>
        </w:rPr>
        <w:t> </w:t>
      </w:r>
      <w:r>
        <w:rPr/>
        <w:t>no</w:t>
      </w:r>
      <w:r>
        <w:rPr>
          <w:spacing w:val="-2"/>
        </w:rPr>
        <w:t> </w:t>
      </w:r>
      <w:r>
        <w:rPr/>
        <w:t>earlier</w:t>
      </w:r>
      <w:r>
        <w:rPr>
          <w:spacing w:val="-3"/>
        </w:rPr>
        <w:t> </w:t>
      </w:r>
      <w:r>
        <w:rPr/>
        <w:t>photos</w:t>
      </w:r>
      <w:r>
        <w:rPr>
          <w:spacing w:val="-1"/>
        </w:rPr>
        <w:t> </w:t>
      </w:r>
      <w:r>
        <w:rPr/>
        <w:t>of</w:t>
      </w:r>
      <w:r>
        <w:rPr>
          <w:spacing w:val="-2"/>
        </w:rPr>
        <w:t> </w:t>
      </w:r>
      <w:r>
        <w:rPr/>
        <w:t>this</w:t>
      </w:r>
      <w:r>
        <w:rPr>
          <w:spacing w:val="-1"/>
        </w:rPr>
        <w:t> </w:t>
      </w:r>
      <w:r>
        <w:rPr>
          <w:spacing w:val="-2"/>
        </w:rPr>
        <w:t>establishment.)</w:t>
      </w:r>
    </w:p>
    <w:p>
      <w:pPr>
        <w:pStyle w:val="BodyText"/>
        <w:spacing w:before="8"/>
        <w:ind w:left="0"/>
        <w:rPr>
          <w:sz w:val="13"/>
        </w:rPr>
      </w:pPr>
      <w:r>
        <w:rPr>
          <w:sz w:val="13"/>
        </w:rPr>
        <w:drawing>
          <wp:anchor distT="0" distB="0" distL="0" distR="0" allowOverlap="1" layoutInCell="1" locked="0" behindDoc="1" simplePos="0" relativeHeight="487614976">
            <wp:simplePos x="0" y="0"/>
            <wp:positionH relativeFrom="page">
              <wp:posOffset>683894</wp:posOffset>
            </wp:positionH>
            <wp:positionV relativeFrom="paragraph">
              <wp:posOffset>121199</wp:posOffset>
            </wp:positionV>
            <wp:extent cx="6667500" cy="5000625"/>
            <wp:effectExtent l="0" t="0" r="0" b="0"/>
            <wp:wrapTopAndBottom/>
            <wp:docPr id="148" name="Image 148" descr="pub with central door"/>
            <wp:cNvGraphicFramePr>
              <a:graphicFrameLocks/>
            </wp:cNvGraphicFramePr>
            <a:graphic>
              <a:graphicData uri="http://schemas.openxmlformats.org/drawingml/2006/picture">
                <pic:pic>
                  <pic:nvPicPr>
                    <pic:cNvPr id="148" name="Image 148" descr="pub with central door"/>
                    <pic:cNvPicPr/>
                  </pic:nvPicPr>
                  <pic:blipFill>
                    <a:blip r:embed="rId69" cstate="print"/>
                    <a:stretch>
                      <a:fillRect/>
                    </a:stretch>
                  </pic:blipFill>
                  <pic:spPr>
                    <a:xfrm>
                      <a:off x="0" y="0"/>
                      <a:ext cx="6667500" cy="5000625"/>
                    </a:xfrm>
                    <a:prstGeom prst="rect">
                      <a:avLst/>
                    </a:prstGeom>
                  </pic:spPr>
                </pic:pic>
              </a:graphicData>
            </a:graphic>
          </wp:anchor>
        </w:drawing>
      </w:r>
    </w:p>
    <w:p>
      <w:pPr>
        <w:spacing w:before="178"/>
        <w:ind w:left="86" w:right="0" w:firstLine="0"/>
        <w:jc w:val="left"/>
        <w:rPr>
          <w:rFonts w:ascii="Aptos" w:hAnsi="Aptos"/>
          <w:sz w:val="28"/>
        </w:rPr>
      </w:pPr>
      <w:bookmarkStart w:name="The Roebuck – 8 Market Place" w:id="211"/>
      <w:bookmarkEnd w:id="211"/>
      <w:r>
        <w:rPr/>
      </w:r>
      <w:r>
        <w:rPr>
          <w:rFonts w:ascii="Aptos" w:hAnsi="Aptos"/>
          <w:color w:val="0E4660"/>
          <w:sz w:val="28"/>
        </w:rPr>
        <w:t>The</w:t>
      </w:r>
      <w:r>
        <w:rPr>
          <w:rFonts w:ascii="Aptos" w:hAnsi="Aptos"/>
          <w:color w:val="0E4660"/>
          <w:spacing w:val="-4"/>
          <w:sz w:val="28"/>
        </w:rPr>
        <w:t> </w:t>
      </w:r>
      <w:r>
        <w:rPr>
          <w:rFonts w:ascii="Aptos" w:hAnsi="Aptos"/>
          <w:color w:val="0E4660"/>
          <w:sz w:val="28"/>
        </w:rPr>
        <w:t>Roebuck</w:t>
      </w:r>
      <w:r>
        <w:rPr>
          <w:rFonts w:ascii="Aptos" w:hAnsi="Aptos"/>
          <w:color w:val="0E4660"/>
          <w:spacing w:val="-7"/>
          <w:sz w:val="28"/>
        </w:rPr>
        <w:t> </w:t>
      </w:r>
      <w:r>
        <w:rPr>
          <w:rFonts w:ascii="Aptos" w:hAnsi="Aptos"/>
          <w:color w:val="0E4660"/>
          <w:sz w:val="28"/>
        </w:rPr>
        <w:t>–</w:t>
      </w:r>
      <w:r>
        <w:rPr>
          <w:rFonts w:ascii="Aptos" w:hAnsi="Aptos"/>
          <w:color w:val="0E4660"/>
          <w:spacing w:val="-4"/>
          <w:sz w:val="28"/>
        </w:rPr>
        <w:t> </w:t>
      </w:r>
      <w:r>
        <w:rPr>
          <w:rFonts w:ascii="Aptos" w:hAnsi="Aptos"/>
          <w:color w:val="0E4660"/>
          <w:sz w:val="28"/>
        </w:rPr>
        <w:t>8</w:t>
      </w:r>
      <w:r>
        <w:rPr>
          <w:rFonts w:ascii="Aptos" w:hAnsi="Aptos"/>
          <w:color w:val="0E4660"/>
          <w:spacing w:val="-7"/>
          <w:sz w:val="28"/>
        </w:rPr>
        <w:t> </w:t>
      </w:r>
      <w:r>
        <w:rPr>
          <w:rFonts w:ascii="Aptos" w:hAnsi="Aptos"/>
          <w:color w:val="0E4660"/>
          <w:sz w:val="28"/>
        </w:rPr>
        <w:t>Market</w:t>
      </w:r>
      <w:r>
        <w:rPr>
          <w:rFonts w:ascii="Aptos" w:hAnsi="Aptos"/>
          <w:color w:val="0E4660"/>
          <w:spacing w:val="-3"/>
          <w:sz w:val="28"/>
        </w:rPr>
        <w:t> </w:t>
      </w:r>
      <w:r>
        <w:rPr>
          <w:rFonts w:ascii="Aptos" w:hAnsi="Aptos"/>
          <w:color w:val="0E4660"/>
          <w:spacing w:val="-4"/>
          <w:sz w:val="28"/>
        </w:rPr>
        <w:t>Place</w:t>
      </w:r>
    </w:p>
    <w:p>
      <w:pPr>
        <w:spacing w:before="78"/>
        <w:ind w:left="86" w:right="0" w:firstLine="0"/>
        <w:jc w:val="left"/>
        <w:rPr>
          <w:rFonts w:ascii="Aptos"/>
          <w:i/>
          <w:sz w:val="24"/>
        </w:rPr>
      </w:pPr>
      <w:bookmarkStart w:name="Up to 1901" w:id="212"/>
      <w:bookmarkEnd w:id="212"/>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45"/>
      </w:pPr>
      <w:r>
        <w:rPr/>
        <w:t>The Roebuck is a 16th century house that was enlarged and modified in the 16th and 20th centuries.</w:t>
      </w:r>
      <w:r>
        <w:rPr>
          <w:spacing w:val="-2"/>
        </w:rPr>
        <w:t> </w:t>
      </w:r>
      <w:r>
        <w:rPr/>
        <w:t>A</w:t>
      </w:r>
      <w:r>
        <w:rPr>
          <w:spacing w:val="-4"/>
        </w:rPr>
        <w:t> </w:t>
      </w:r>
      <w:r>
        <w:rPr/>
        <w:t>part</w:t>
      </w:r>
      <w:r>
        <w:rPr>
          <w:spacing w:val="-1"/>
        </w:rPr>
        <w:t> </w:t>
      </w:r>
      <w:r>
        <w:rPr/>
        <w:t>of</w:t>
      </w:r>
      <w:r>
        <w:rPr>
          <w:spacing w:val="-3"/>
        </w:rPr>
        <w:t> </w:t>
      </w:r>
      <w:r>
        <w:rPr/>
        <w:t>the</w:t>
      </w:r>
      <w:r>
        <w:rPr>
          <w:spacing w:val="-4"/>
        </w:rPr>
        <w:t> </w:t>
      </w:r>
      <w:r>
        <w:rPr/>
        <w:t>building</w:t>
      </w:r>
      <w:r>
        <w:rPr>
          <w:spacing w:val="-2"/>
        </w:rPr>
        <w:t> </w:t>
      </w:r>
      <w:r>
        <w:rPr/>
        <w:t>next</w:t>
      </w:r>
      <w:r>
        <w:rPr>
          <w:spacing w:val="-3"/>
        </w:rPr>
        <w:t> </w:t>
      </w:r>
      <w:r>
        <w:rPr/>
        <w:t>to</w:t>
      </w:r>
      <w:r>
        <w:rPr>
          <w:spacing w:val="-3"/>
        </w:rPr>
        <w:t> </w:t>
      </w:r>
      <w:r>
        <w:rPr/>
        <w:t>the</w:t>
      </w:r>
      <w:r>
        <w:rPr>
          <w:spacing w:val="-4"/>
        </w:rPr>
        <w:t> </w:t>
      </w:r>
      <w:r>
        <w:rPr/>
        <w:t>coach</w:t>
      </w:r>
      <w:r>
        <w:rPr>
          <w:spacing w:val="-3"/>
        </w:rPr>
        <w:t> </w:t>
      </w:r>
      <w:r>
        <w:rPr/>
        <w:t>entrance</w:t>
      </w:r>
      <w:r>
        <w:rPr>
          <w:spacing w:val="-4"/>
        </w:rPr>
        <w:t> </w:t>
      </w:r>
      <w:r>
        <w:rPr/>
        <w:t>has</w:t>
      </w:r>
      <w:r>
        <w:rPr>
          <w:spacing w:val="-4"/>
        </w:rPr>
        <w:t> </w:t>
      </w:r>
      <w:r>
        <w:rPr/>
        <w:t>been</w:t>
      </w:r>
      <w:r>
        <w:rPr>
          <w:spacing w:val="-3"/>
        </w:rPr>
        <w:t> </w:t>
      </w:r>
      <w:r>
        <w:rPr/>
        <w:t>used</w:t>
      </w:r>
      <w:r>
        <w:rPr>
          <w:spacing w:val="-5"/>
        </w:rPr>
        <w:t> </w:t>
      </w:r>
      <w:r>
        <w:rPr/>
        <w:t>as</w:t>
      </w:r>
      <w:r>
        <w:rPr>
          <w:spacing w:val="-2"/>
        </w:rPr>
        <w:t> </w:t>
      </w:r>
      <w:r>
        <w:rPr/>
        <w:t>a</w:t>
      </w:r>
      <w:r>
        <w:rPr>
          <w:spacing w:val="-2"/>
        </w:rPr>
        <w:t> </w:t>
      </w:r>
      <w:r>
        <w:rPr/>
        <w:t>shop</w:t>
      </w:r>
      <w:r>
        <w:rPr>
          <w:spacing w:val="-1"/>
        </w:rPr>
        <w:t> </w:t>
      </w:r>
      <w:r>
        <w:rPr/>
        <w:t>since</w:t>
      </w:r>
      <w:r>
        <w:rPr>
          <w:spacing w:val="-1"/>
        </w:rPr>
        <w:t> </w:t>
      </w:r>
      <w:r>
        <w:rPr/>
        <w:t>early</w:t>
      </w:r>
      <w:r>
        <w:rPr>
          <w:spacing w:val="-2"/>
        </w:rPr>
        <w:t> </w:t>
      </w:r>
      <w:r>
        <w:rPr/>
        <w:t>in the 20th century; prior to that time the frontage of the inn was almost double its present width.</w:t>
      </w:r>
    </w:p>
    <w:p>
      <w:pPr>
        <w:pStyle w:val="BodyText"/>
        <w:spacing w:after="0" w:line="336" w:lineRule="auto"/>
        <w:sectPr>
          <w:pgSz w:w="11910" w:h="16840"/>
          <w:pgMar w:top="120" w:bottom="280" w:left="992" w:right="0"/>
        </w:sectPr>
      </w:pPr>
    </w:p>
    <w:p>
      <w:pPr>
        <w:spacing w:line="240" w:lineRule="auto"/>
        <w:ind w:left="85" w:right="0" w:firstLine="0"/>
        <w:rPr>
          <w:sz w:val="20"/>
        </w:rPr>
      </w:pPr>
      <w:r>
        <w:rPr>
          <w:sz w:val="20"/>
        </w:rPr>
        <w:drawing>
          <wp:inline distT="0" distB="0" distL="0" distR="0">
            <wp:extent cx="6668292" cy="5343525"/>
            <wp:effectExtent l="0" t="0" r="0" b="0"/>
            <wp:docPr id="149" name="Image 149" descr="pub in terrace of shops"/>
            <wp:cNvGraphicFramePr>
              <a:graphicFrameLocks/>
            </wp:cNvGraphicFramePr>
            <a:graphic>
              <a:graphicData uri="http://schemas.openxmlformats.org/drawingml/2006/picture">
                <pic:pic>
                  <pic:nvPicPr>
                    <pic:cNvPr id="149" name="Image 149" descr="pub in terrace of shops"/>
                    <pic:cNvPicPr/>
                  </pic:nvPicPr>
                  <pic:blipFill>
                    <a:blip r:embed="rId70" cstate="print"/>
                    <a:stretch>
                      <a:fillRect/>
                    </a:stretch>
                  </pic:blipFill>
                  <pic:spPr>
                    <a:xfrm>
                      <a:off x="0" y="0"/>
                      <a:ext cx="6668292" cy="5343525"/>
                    </a:xfrm>
                    <a:prstGeom prst="rect">
                      <a:avLst/>
                    </a:prstGeom>
                  </pic:spPr>
                </pic:pic>
              </a:graphicData>
            </a:graphic>
          </wp:inline>
        </w:drawing>
      </w:r>
      <w:r>
        <w:rPr>
          <w:sz w:val="20"/>
        </w:rPr>
      </w:r>
    </w:p>
    <w:p>
      <w:pPr>
        <w:pStyle w:val="BodyText"/>
        <w:spacing w:before="24"/>
      </w:pPr>
      <w:r>
        <w:rPr/>
        <w:t>From:</w:t>
      </w:r>
      <w:r>
        <w:rPr>
          <w:spacing w:val="-4"/>
        </w:rPr>
        <w:t> </w:t>
      </w:r>
      <w:r>
        <w:rPr/>
        <w:t>Wokingham</w:t>
      </w:r>
      <w:r>
        <w:rPr>
          <w:spacing w:val="-4"/>
        </w:rPr>
        <w:t> </w:t>
      </w:r>
      <w:r>
        <w:rPr/>
        <w:t>–</w:t>
      </w:r>
      <w:r>
        <w:rPr>
          <w:spacing w:val="-4"/>
        </w:rPr>
        <w:t> </w:t>
      </w:r>
      <w:r>
        <w:rPr/>
        <w:t>A</w:t>
      </w:r>
      <w:r>
        <w:rPr>
          <w:spacing w:val="-6"/>
        </w:rPr>
        <w:t> </w:t>
      </w:r>
      <w:r>
        <w:rPr/>
        <w:t>Pictorial</w:t>
      </w:r>
      <w:r>
        <w:rPr>
          <w:spacing w:val="-3"/>
        </w:rPr>
        <w:t> </w:t>
      </w:r>
      <w:r>
        <w:rPr/>
        <w:t>History</w:t>
      </w:r>
      <w:r>
        <w:rPr>
          <w:spacing w:val="-5"/>
        </w:rPr>
        <w:t> </w:t>
      </w:r>
      <w:r>
        <w:rPr/>
        <w:t>/</w:t>
      </w:r>
      <w:r>
        <w:rPr>
          <w:spacing w:val="-3"/>
        </w:rPr>
        <w:t> </w:t>
      </w:r>
      <w:r>
        <w:rPr/>
        <w:t>J&amp;R</w:t>
      </w:r>
      <w:r>
        <w:rPr>
          <w:spacing w:val="-3"/>
        </w:rPr>
        <w:t> </w:t>
      </w:r>
      <w:r>
        <w:rPr>
          <w:spacing w:val="-5"/>
        </w:rPr>
        <w:t>Lea</w:t>
      </w:r>
    </w:p>
    <w:p>
      <w:pPr>
        <w:spacing w:before="80"/>
        <w:ind w:left="86" w:right="0" w:firstLine="0"/>
        <w:jc w:val="left"/>
        <w:rPr>
          <w:rFonts w:ascii="Aptos"/>
          <w:i/>
          <w:sz w:val="24"/>
        </w:rPr>
      </w:pPr>
      <w:bookmarkStart w:name="1901 to 2011" w:id="213"/>
      <w:bookmarkEnd w:id="213"/>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072"/>
      </w:pPr>
      <w:r>
        <w:rPr/>
        <w:t>The</w:t>
      </w:r>
      <w:r>
        <w:rPr>
          <w:spacing w:val="-1"/>
        </w:rPr>
        <w:t> </w:t>
      </w:r>
      <w:r>
        <w:rPr/>
        <w:t>Roebuck</w:t>
      </w:r>
      <w:r>
        <w:rPr>
          <w:spacing w:val="-5"/>
        </w:rPr>
        <w:t> </w:t>
      </w:r>
      <w:r>
        <w:rPr/>
        <w:t>has</w:t>
      </w:r>
      <w:r>
        <w:rPr>
          <w:spacing w:val="-2"/>
        </w:rPr>
        <w:t> </w:t>
      </w:r>
      <w:r>
        <w:rPr/>
        <w:t>now</w:t>
      </w:r>
      <w:r>
        <w:rPr>
          <w:spacing w:val="-2"/>
        </w:rPr>
        <w:t> </w:t>
      </w:r>
      <w:r>
        <w:rPr/>
        <w:t>been</w:t>
      </w:r>
      <w:r>
        <w:rPr>
          <w:spacing w:val="-3"/>
        </w:rPr>
        <w:t> </w:t>
      </w:r>
      <w:r>
        <w:rPr/>
        <w:t>turned into</w:t>
      </w:r>
      <w:r>
        <w:rPr>
          <w:spacing w:val="-1"/>
        </w:rPr>
        <w:t> </w:t>
      </w:r>
      <w:r>
        <w:rPr/>
        <w:t>a</w:t>
      </w:r>
      <w:r>
        <w:rPr>
          <w:spacing w:val="-4"/>
        </w:rPr>
        <w:t> </w:t>
      </w:r>
      <w:r>
        <w:rPr/>
        <w:t>bar</w:t>
      </w:r>
      <w:r>
        <w:rPr>
          <w:spacing w:val="-1"/>
        </w:rPr>
        <w:t> </w:t>
      </w:r>
      <w:r>
        <w:rPr/>
        <w:t>and</w:t>
      </w:r>
      <w:r>
        <w:rPr>
          <w:spacing w:val="-3"/>
        </w:rPr>
        <w:t> </w:t>
      </w:r>
      <w:r>
        <w:rPr/>
        <w:t>grill,</w:t>
      </w:r>
      <w:r>
        <w:rPr>
          <w:spacing w:val="-2"/>
        </w:rPr>
        <w:t> </w:t>
      </w:r>
      <w:r>
        <w:rPr/>
        <w:t>the</w:t>
      </w:r>
      <w:r>
        <w:rPr>
          <w:spacing w:val="-1"/>
        </w:rPr>
        <w:t> </w:t>
      </w:r>
      <w:r>
        <w:rPr/>
        <w:t>'Square</w:t>
      </w:r>
      <w:r>
        <w:rPr>
          <w:spacing w:val="-1"/>
        </w:rPr>
        <w:t> </w:t>
      </w:r>
      <w:r>
        <w:rPr/>
        <w:t>One'.</w:t>
      </w:r>
      <w:r>
        <w:rPr>
          <w:spacing w:val="-5"/>
        </w:rPr>
        <w:t> </w:t>
      </w:r>
      <w:r>
        <w:rPr/>
        <w:t>The</w:t>
      </w:r>
      <w:r>
        <w:rPr>
          <w:spacing w:val="-1"/>
        </w:rPr>
        <w:t> </w:t>
      </w:r>
      <w:r>
        <w:rPr/>
        <w:t>coach</w:t>
      </w:r>
      <w:r>
        <w:rPr>
          <w:spacing w:val="-3"/>
        </w:rPr>
        <w:t> </w:t>
      </w:r>
      <w:r>
        <w:rPr/>
        <w:t>entrance</w:t>
      </w:r>
      <w:r>
        <w:rPr>
          <w:spacing w:val="-1"/>
        </w:rPr>
        <w:t> </w:t>
      </w:r>
      <w:r>
        <w:rPr/>
        <w:t>is</w:t>
      </w:r>
      <w:r>
        <w:rPr>
          <w:spacing w:val="-2"/>
        </w:rPr>
        <w:t> </w:t>
      </w:r>
      <w:r>
        <w:rPr/>
        <w:t>still </w:t>
      </w:r>
      <w:r>
        <w:rPr>
          <w:spacing w:val="-2"/>
        </w:rPr>
        <w:t>visible.</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654" cy="4400550"/>
            <wp:effectExtent l="0" t="0" r="0" b="0"/>
            <wp:docPr id="150" name="Image 150" descr="pub in terrace of shops"/>
            <wp:cNvGraphicFramePr>
              <a:graphicFrameLocks/>
            </wp:cNvGraphicFramePr>
            <a:graphic>
              <a:graphicData uri="http://schemas.openxmlformats.org/drawingml/2006/picture">
                <pic:pic>
                  <pic:nvPicPr>
                    <pic:cNvPr id="150" name="Image 150" descr="pub in terrace of shops"/>
                    <pic:cNvPicPr/>
                  </pic:nvPicPr>
                  <pic:blipFill>
                    <a:blip r:embed="rId71" cstate="print"/>
                    <a:stretch>
                      <a:fillRect/>
                    </a:stretch>
                  </pic:blipFill>
                  <pic:spPr>
                    <a:xfrm>
                      <a:off x="0" y="0"/>
                      <a:ext cx="6668654" cy="4400550"/>
                    </a:xfrm>
                    <a:prstGeom prst="rect">
                      <a:avLst/>
                    </a:prstGeom>
                  </pic:spPr>
                </pic:pic>
              </a:graphicData>
            </a:graphic>
          </wp:inline>
        </w:drawing>
      </w:r>
      <w:r>
        <w:rPr>
          <w:sz w:val="20"/>
        </w:rPr>
      </w:r>
    </w:p>
    <w:p>
      <w:pPr>
        <w:spacing w:before="171"/>
        <w:ind w:left="86" w:right="0" w:firstLine="0"/>
        <w:jc w:val="left"/>
        <w:rPr>
          <w:rFonts w:ascii="Aptos" w:hAnsi="Aptos"/>
          <w:sz w:val="28"/>
        </w:rPr>
      </w:pPr>
      <w:bookmarkStart w:name="The Rose Hotel – 30 Market Place" w:id="214"/>
      <w:bookmarkEnd w:id="214"/>
      <w:r>
        <w:rPr/>
      </w:r>
      <w:r>
        <w:rPr>
          <w:rFonts w:ascii="Aptos" w:hAnsi="Aptos"/>
          <w:color w:val="0E4660"/>
          <w:sz w:val="28"/>
        </w:rPr>
        <w:t>The</w:t>
      </w:r>
      <w:r>
        <w:rPr>
          <w:rFonts w:ascii="Aptos" w:hAnsi="Aptos"/>
          <w:color w:val="0E4660"/>
          <w:spacing w:val="-4"/>
          <w:sz w:val="28"/>
        </w:rPr>
        <w:t> </w:t>
      </w:r>
      <w:r>
        <w:rPr>
          <w:rFonts w:ascii="Aptos" w:hAnsi="Aptos"/>
          <w:color w:val="0E4660"/>
          <w:sz w:val="28"/>
        </w:rPr>
        <w:t>Rose</w:t>
      </w:r>
      <w:r>
        <w:rPr>
          <w:rFonts w:ascii="Aptos" w:hAnsi="Aptos"/>
          <w:color w:val="0E4660"/>
          <w:spacing w:val="-6"/>
          <w:sz w:val="28"/>
        </w:rPr>
        <w:t> </w:t>
      </w:r>
      <w:r>
        <w:rPr>
          <w:rFonts w:ascii="Aptos" w:hAnsi="Aptos"/>
          <w:color w:val="0E4660"/>
          <w:sz w:val="28"/>
        </w:rPr>
        <w:t>Hotel</w:t>
      </w:r>
      <w:r>
        <w:rPr>
          <w:rFonts w:ascii="Aptos" w:hAnsi="Aptos"/>
          <w:color w:val="0E4660"/>
          <w:spacing w:val="-4"/>
          <w:sz w:val="28"/>
        </w:rPr>
        <w:t> </w:t>
      </w:r>
      <w:r>
        <w:rPr>
          <w:rFonts w:ascii="Aptos" w:hAnsi="Aptos"/>
          <w:color w:val="0E4660"/>
          <w:sz w:val="28"/>
        </w:rPr>
        <w:t>–</w:t>
      </w:r>
      <w:r>
        <w:rPr>
          <w:rFonts w:ascii="Aptos" w:hAnsi="Aptos"/>
          <w:color w:val="0E4660"/>
          <w:spacing w:val="-3"/>
          <w:sz w:val="28"/>
        </w:rPr>
        <w:t> </w:t>
      </w:r>
      <w:r>
        <w:rPr>
          <w:rFonts w:ascii="Aptos" w:hAnsi="Aptos"/>
          <w:color w:val="0E4660"/>
          <w:sz w:val="28"/>
        </w:rPr>
        <w:t>30</w:t>
      </w:r>
      <w:r>
        <w:rPr>
          <w:rFonts w:ascii="Aptos" w:hAnsi="Aptos"/>
          <w:color w:val="0E4660"/>
          <w:spacing w:val="-8"/>
          <w:sz w:val="28"/>
        </w:rPr>
        <w:t> </w:t>
      </w:r>
      <w:r>
        <w:rPr>
          <w:rFonts w:ascii="Aptos" w:hAnsi="Aptos"/>
          <w:color w:val="0E4660"/>
          <w:sz w:val="28"/>
        </w:rPr>
        <w:t>Market</w:t>
      </w:r>
      <w:r>
        <w:rPr>
          <w:rFonts w:ascii="Aptos" w:hAnsi="Aptos"/>
          <w:color w:val="0E4660"/>
          <w:spacing w:val="-3"/>
          <w:sz w:val="28"/>
        </w:rPr>
        <w:t> </w:t>
      </w:r>
      <w:r>
        <w:rPr>
          <w:rFonts w:ascii="Aptos" w:hAnsi="Aptos"/>
          <w:color w:val="0E4660"/>
          <w:spacing w:val="-4"/>
          <w:sz w:val="28"/>
        </w:rPr>
        <w:t>Place</w:t>
      </w:r>
    </w:p>
    <w:p>
      <w:pPr>
        <w:spacing w:before="77"/>
        <w:ind w:left="86" w:right="0" w:firstLine="0"/>
        <w:jc w:val="left"/>
        <w:rPr>
          <w:rFonts w:ascii="Aptos"/>
          <w:i/>
          <w:sz w:val="24"/>
        </w:rPr>
      </w:pPr>
      <w:bookmarkStart w:name="Up to 1901" w:id="215"/>
      <w:bookmarkEnd w:id="215"/>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45"/>
      </w:pPr>
      <w:r>
        <w:rPr/>
        <w:t>The original Rose Inn stood on the north side of Market Place. It ceased being used as an inn in 1844, at which time the current owner moved to the other side of Market Place, to its present position. This was because John Wise wanted to provide 'better accommodation and comfort for the</w:t>
      </w:r>
      <w:r>
        <w:rPr>
          <w:spacing w:val="-4"/>
        </w:rPr>
        <w:t> </w:t>
      </w:r>
      <w:r>
        <w:rPr/>
        <w:t>nobility,</w:t>
      </w:r>
      <w:r>
        <w:rPr>
          <w:spacing w:val="-5"/>
        </w:rPr>
        <w:t> </w:t>
      </w:r>
      <w:r>
        <w:rPr/>
        <w:t>gentry</w:t>
      </w:r>
      <w:r>
        <w:rPr>
          <w:spacing w:val="-2"/>
        </w:rPr>
        <w:t> </w:t>
      </w:r>
      <w:r>
        <w:rPr/>
        <w:t>and</w:t>
      </w:r>
      <w:r>
        <w:rPr>
          <w:spacing w:val="-3"/>
        </w:rPr>
        <w:t> </w:t>
      </w:r>
      <w:r>
        <w:rPr/>
        <w:t>public'.</w:t>
      </w:r>
      <w:r>
        <w:rPr>
          <w:spacing w:val="-5"/>
        </w:rPr>
        <w:t> </w:t>
      </w:r>
      <w:r>
        <w:rPr/>
        <w:t>The</w:t>
      </w:r>
      <w:r>
        <w:rPr>
          <w:spacing w:val="-4"/>
        </w:rPr>
        <w:t> </w:t>
      </w:r>
      <w:r>
        <w:rPr/>
        <w:t>Rose</w:t>
      </w:r>
      <w:r>
        <w:rPr>
          <w:spacing w:val="-1"/>
        </w:rPr>
        <w:t> </w:t>
      </w:r>
      <w:r>
        <w:rPr/>
        <w:t>Hotel</w:t>
      </w:r>
      <w:r>
        <w:rPr>
          <w:spacing w:val="-1"/>
        </w:rPr>
        <w:t> </w:t>
      </w:r>
      <w:r>
        <w:rPr/>
        <w:t>(as</w:t>
      </w:r>
      <w:r>
        <w:rPr>
          <w:spacing w:val="-2"/>
        </w:rPr>
        <w:t> </w:t>
      </w:r>
      <w:r>
        <w:rPr/>
        <w:t>it has</w:t>
      </w:r>
      <w:r>
        <w:rPr>
          <w:spacing w:val="-4"/>
        </w:rPr>
        <w:t> </w:t>
      </w:r>
      <w:r>
        <w:rPr/>
        <w:t>been</w:t>
      </w:r>
      <w:r>
        <w:rPr>
          <w:spacing w:val="-1"/>
        </w:rPr>
        <w:t> </w:t>
      </w:r>
      <w:r>
        <w:rPr/>
        <w:t>since</w:t>
      </w:r>
      <w:r>
        <w:rPr>
          <w:spacing w:val="-4"/>
        </w:rPr>
        <w:t> </w:t>
      </w:r>
      <w:r>
        <w:rPr/>
        <w:t>1920)</w:t>
      </w:r>
      <w:r>
        <w:rPr>
          <w:spacing w:val="-3"/>
        </w:rPr>
        <w:t> </w:t>
      </w:r>
      <w:r>
        <w:rPr/>
        <w:t>was</w:t>
      </w:r>
      <w:r>
        <w:rPr>
          <w:spacing w:val="-2"/>
        </w:rPr>
        <w:t> </w:t>
      </w:r>
      <w:r>
        <w:rPr/>
        <w:t>once</w:t>
      </w:r>
      <w:r>
        <w:rPr>
          <w:spacing w:val="-3"/>
        </w:rPr>
        <w:t> </w:t>
      </w:r>
      <w:r>
        <w:rPr/>
        <w:t>two</w:t>
      </w:r>
      <w:r>
        <w:rPr>
          <w:spacing w:val="-4"/>
        </w:rPr>
        <w:t> </w:t>
      </w:r>
      <w:r>
        <w:rPr/>
        <w:t>buildings, but was then extended to provide extensive stabling, a lock-up coach house and a large garden at the rear. It has been one of the centres of Wokingham life ever since.</w:t>
      </w:r>
    </w:p>
    <w:p>
      <w:pPr>
        <w:pStyle w:val="BodyText"/>
        <w:spacing w:before="146"/>
      </w:pPr>
      <w:r>
        <w:rPr/>
        <w:t>[The</w:t>
      </w:r>
      <w:r>
        <w:rPr>
          <w:spacing w:val="-4"/>
        </w:rPr>
        <w:t> </w:t>
      </w:r>
      <w:r>
        <w:rPr/>
        <w:t>New Rose</w:t>
      </w:r>
      <w:r>
        <w:rPr>
          <w:spacing w:val="-4"/>
        </w:rPr>
        <w:t> </w:t>
      </w:r>
      <w:r>
        <w:rPr/>
        <w:t>was</w:t>
      </w:r>
      <w:r>
        <w:rPr>
          <w:spacing w:val="-3"/>
        </w:rPr>
        <w:t> </w:t>
      </w:r>
      <w:r>
        <w:rPr/>
        <w:t>an</w:t>
      </w:r>
      <w:r>
        <w:rPr>
          <w:spacing w:val="-3"/>
        </w:rPr>
        <w:t> </w:t>
      </w:r>
      <w:r>
        <w:rPr/>
        <w:t>inn in</w:t>
      </w:r>
      <w:r>
        <w:rPr>
          <w:spacing w:val="-3"/>
        </w:rPr>
        <w:t> </w:t>
      </w:r>
      <w:r>
        <w:rPr/>
        <w:t>Peach Street,</w:t>
      </w:r>
      <w:r>
        <w:rPr>
          <w:spacing w:val="-3"/>
        </w:rPr>
        <w:t> </w:t>
      </w:r>
      <w:r>
        <w:rPr/>
        <w:t>which</w:t>
      </w:r>
      <w:r>
        <w:rPr>
          <w:spacing w:val="-3"/>
        </w:rPr>
        <w:t> </w:t>
      </w:r>
      <w:r>
        <w:rPr/>
        <w:t>lasted</w:t>
      </w:r>
      <w:r>
        <w:rPr>
          <w:spacing w:val="-2"/>
        </w:rPr>
        <w:t> </w:t>
      </w:r>
      <w:r>
        <w:rPr/>
        <w:t>only</w:t>
      </w:r>
      <w:r>
        <w:rPr>
          <w:spacing w:val="-5"/>
        </w:rPr>
        <w:t> </w:t>
      </w:r>
      <w:r>
        <w:rPr/>
        <w:t>a</w:t>
      </w:r>
      <w:r>
        <w:rPr>
          <w:spacing w:val="-1"/>
        </w:rPr>
        <w:t> </w:t>
      </w:r>
      <w:r>
        <w:rPr/>
        <w:t>dozen</w:t>
      </w:r>
      <w:r>
        <w:rPr>
          <w:spacing w:val="-1"/>
        </w:rPr>
        <w:t> </w:t>
      </w:r>
      <w:r>
        <w:rPr/>
        <w:t>years,</w:t>
      </w:r>
      <w:r>
        <w:rPr>
          <w:spacing w:val="-1"/>
        </w:rPr>
        <w:t> </w:t>
      </w:r>
      <w:r>
        <w:rPr/>
        <w:t>around</w:t>
      </w:r>
      <w:r>
        <w:rPr>
          <w:spacing w:val="-2"/>
        </w:rPr>
        <w:t> </w:t>
      </w:r>
      <w:r>
        <w:rPr/>
        <w:t>1770-</w:t>
      </w:r>
      <w:r>
        <w:rPr>
          <w:spacing w:val="-2"/>
        </w:rPr>
        <w:t>1780)].</w:t>
      </w:r>
    </w:p>
    <w:p>
      <w:pPr>
        <w:pStyle w:val="BodyText"/>
        <w:spacing w:after="0"/>
        <w:sectPr>
          <w:pgSz w:w="11910" w:h="16840"/>
          <w:pgMar w:top="200" w:bottom="280" w:left="992" w:right="0"/>
        </w:sectPr>
      </w:pPr>
    </w:p>
    <w:p>
      <w:pPr>
        <w:spacing w:line="240" w:lineRule="auto"/>
        <w:ind w:left="85" w:right="0" w:firstLine="0"/>
        <w:rPr>
          <w:sz w:val="20"/>
        </w:rPr>
      </w:pPr>
      <w:r>
        <w:rPr>
          <w:sz w:val="20"/>
        </w:rPr>
        <w:drawing>
          <wp:inline distT="0" distB="0" distL="0" distR="0">
            <wp:extent cx="6668451" cy="4448175"/>
            <wp:effectExtent l="0" t="0" r="0" b="0"/>
            <wp:docPr id="151" name="Image 151" descr="Hotel frontage, 8 windows upper storey, 5 windows doors ground"/>
            <wp:cNvGraphicFramePr>
              <a:graphicFrameLocks/>
            </wp:cNvGraphicFramePr>
            <a:graphic>
              <a:graphicData uri="http://schemas.openxmlformats.org/drawingml/2006/picture">
                <pic:pic>
                  <pic:nvPicPr>
                    <pic:cNvPr id="151" name="Image 151" descr="Hotel frontage, 8 windows upper storey, 5 windows doors ground"/>
                    <pic:cNvPicPr/>
                  </pic:nvPicPr>
                  <pic:blipFill>
                    <a:blip r:embed="rId72" cstate="print"/>
                    <a:stretch>
                      <a:fillRect/>
                    </a:stretch>
                  </pic:blipFill>
                  <pic:spPr>
                    <a:xfrm>
                      <a:off x="0" y="0"/>
                      <a:ext cx="6668451" cy="4448175"/>
                    </a:xfrm>
                    <a:prstGeom prst="rect">
                      <a:avLst/>
                    </a:prstGeom>
                  </pic:spPr>
                </pic:pic>
              </a:graphicData>
            </a:graphic>
          </wp:inline>
        </w:drawing>
      </w:r>
      <w:r>
        <w:rPr>
          <w:sz w:val="20"/>
        </w:rPr>
      </w:r>
    </w:p>
    <w:p>
      <w:pPr>
        <w:pStyle w:val="BodyText"/>
        <w:spacing w:before="25"/>
      </w:pPr>
      <w:r>
        <w:rPr/>
        <w:t>From:</w:t>
      </w:r>
      <w:r>
        <w:rPr>
          <w:spacing w:val="-4"/>
        </w:rPr>
        <w:t> </w:t>
      </w:r>
      <w:r>
        <w:rPr/>
        <w:t>Wokingham</w:t>
      </w:r>
      <w:r>
        <w:rPr>
          <w:spacing w:val="-4"/>
        </w:rPr>
        <w:t> </w:t>
      </w:r>
      <w:r>
        <w:rPr/>
        <w:t>–</w:t>
      </w:r>
      <w:r>
        <w:rPr>
          <w:spacing w:val="-4"/>
        </w:rPr>
        <w:t> </w:t>
      </w:r>
      <w:r>
        <w:rPr/>
        <w:t>A</w:t>
      </w:r>
      <w:r>
        <w:rPr>
          <w:spacing w:val="-6"/>
        </w:rPr>
        <w:t> </w:t>
      </w:r>
      <w:r>
        <w:rPr/>
        <w:t>Pictorial</w:t>
      </w:r>
      <w:r>
        <w:rPr>
          <w:spacing w:val="-3"/>
        </w:rPr>
        <w:t> </w:t>
      </w:r>
      <w:r>
        <w:rPr/>
        <w:t>History</w:t>
      </w:r>
      <w:r>
        <w:rPr>
          <w:spacing w:val="-5"/>
        </w:rPr>
        <w:t> </w:t>
      </w:r>
      <w:r>
        <w:rPr/>
        <w:t>/</w:t>
      </w:r>
      <w:r>
        <w:rPr>
          <w:spacing w:val="-3"/>
        </w:rPr>
        <w:t> </w:t>
      </w:r>
      <w:r>
        <w:rPr/>
        <w:t>J&amp;R</w:t>
      </w:r>
      <w:r>
        <w:rPr>
          <w:spacing w:val="-3"/>
        </w:rPr>
        <w:t> </w:t>
      </w:r>
      <w:r>
        <w:rPr>
          <w:spacing w:val="-5"/>
        </w:rPr>
        <w:t>Lea</w:t>
      </w:r>
    </w:p>
    <w:p>
      <w:pPr>
        <w:pStyle w:val="BodyText"/>
        <w:spacing w:before="144"/>
      </w:pPr>
      <w:r>
        <w:rPr/>
        <w:t>And</w:t>
      </w:r>
      <w:r>
        <w:rPr>
          <w:spacing w:val="-3"/>
        </w:rPr>
        <w:t> </w:t>
      </w:r>
      <w:r>
        <w:rPr/>
        <w:t>this</w:t>
      </w:r>
      <w:r>
        <w:rPr>
          <w:spacing w:val="-4"/>
        </w:rPr>
        <w:t> </w:t>
      </w:r>
      <w:r>
        <w:rPr/>
        <w:t>is</w:t>
      </w:r>
      <w:r>
        <w:rPr>
          <w:spacing w:val="-1"/>
        </w:rPr>
        <w:t> </w:t>
      </w:r>
      <w:r>
        <w:rPr/>
        <w:t>a</w:t>
      </w:r>
      <w:r>
        <w:rPr>
          <w:spacing w:val="-4"/>
        </w:rPr>
        <w:t> </w:t>
      </w:r>
      <w:r>
        <w:rPr/>
        <w:t>photograph</w:t>
      </w:r>
      <w:r>
        <w:rPr>
          <w:spacing w:val="-2"/>
        </w:rPr>
        <w:t> </w:t>
      </w:r>
      <w:r>
        <w:rPr/>
        <w:t>of</w:t>
      </w:r>
      <w:r>
        <w:rPr>
          <w:spacing w:val="-2"/>
        </w:rPr>
        <w:t> </w:t>
      </w:r>
      <w:r>
        <w:rPr/>
        <w:t>the</w:t>
      </w:r>
      <w:r>
        <w:rPr>
          <w:spacing w:val="-4"/>
        </w:rPr>
        <w:t> </w:t>
      </w:r>
      <w:r>
        <w:rPr/>
        <w:t>hotel</w:t>
      </w:r>
      <w:r>
        <w:rPr>
          <w:spacing w:val="-3"/>
        </w:rPr>
        <w:t> </w:t>
      </w:r>
      <w:r>
        <w:rPr/>
        <w:t>from</w:t>
      </w:r>
      <w:r>
        <w:rPr>
          <w:spacing w:val="-2"/>
        </w:rPr>
        <w:t> </w:t>
      </w:r>
      <w:r>
        <w:rPr/>
        <w:t>the</w:t>
      </w:r>
      <w:r>
        <w:rPr>
          <w:spacing w:val="-3"/>
        </w:rPr>
        <w:t> </w:t>
      </w:r>
      <w:r>
        <w:rPr>
          <w:spacing w:val="-2"/>
        </w:rPr>
        <w:t>back.</w:t>
      </w:r>
    </w:p>
    <w:p>
      <w:pPr>
        <w:pStyle w:val="BodyText"/>
        <w:spacing w:before="6"/>
        <w:ind w:left="0"/>
        <w:rPr>
          <w:sz w:val="13"/>
        </w:rPr>
      </w:pPr>
      <w:r>
        <w:rPr>
          <w:sz w:val="13"/>
        </w:rPr>
        <w:drawing>
          <wp:anchor distT="0" distB="0" distL="0" distR="0" allowOverlap="1" layoutInCell="1" locked="0" behindDoc="1" simplePos="0" relativeHeight="487615488">
            <wp:simplePos x="0" y="0"/>
            <wp:positionH relativeFrom="page">
              <wp:posOffset>683894</wp:posOffset>
            </wp:positionH>
            <wp:positionV relativeFrom="paragraph">
              <wp:posOffset>119876</wp:posOffset>
            </wp:positionV>
            <wp:extent cx="6668483" cy="4305300"/>
            <wp:effectExtent l="0" t="0" r="0" b="0"/>
            <wp:wrapTopAndBottom/>
            <wp:docPr id="152" name="Image 152" descr="Rear of building"/>
            <wp:cNvGraphicFramePr>
              <a:graphicFrameLocks/>
            </wp:cNvGraphicFramePr>
            <a:graphic>
              <a:graphicData uri="http://schemas.openxmlformats.org/drawingml/2006/picture">
                <pic:pic>
                  <pic:nvPicPr>
                    <pic:cNvPr id="152" name="Image 152" descr="Rear of building"/>
                    <pic:cNvPicPr/>
                  </pic:nvPicPr>
                  <pic:blipFill>
                    <a:blip r:embed="rId73" cstate="print"/>
                    <a:stretch>
                      <a:fillRect/>
                    </a:stretch>
                  </pic:blipFill>
                  <pic:spPr>
                    <a:xfrm>
                      <a:off x="0" y="0"/>
                      <a:ext cx="6668483" cy="4305300"/>
                    </a:xfrm>
                    <a:prstGeom prst="rect">
                      <a:avLst/>
                    </a:prstGeom>
                  </pic:spPr>
                </pic:pic>
              </a:graphicData>
            </a:graphic>
          </wp:anchor>
        </w:drawing>
      </w:r>
    </w:p>
    <w:p>
      <w:pPr>
        <w:pStyle w:val="BodyText"/>
        <w:spacing w:before="1"/>
      </w:pPr>
      <w:r>
        <w:rPr/>
        <w:t>Britain</w:t>
      </w:r>
      <w:r>
        <w:rPr>
          <w:spacing w:val="-5"/>
        </w:rPr>
        <w:t> </w:t>
      </w:r>
      <w:r>
        <w:rPr/>
        <w:t>in</w:t>
      </w:r>
      <w:r>
        <w:rPr>
          <w:spacing w:val="-5"/>
        </w:rPr>
        <w:t> </w:t>
      </w:r>
      <w:r>
        <w:rPr/>
        <w:t>Old</w:t>
      </w:r>
      <w:r>
        <w:rPr>
          <w:spacing w:val="-4"/>
        </w:rPr>
        <w:t> </w:t>
      </w:r>
      <w:r>
        <w:rPr/>
        <w:t>Photographs</w:t>
      </w:r>
      <w:r>
        <w:rPr>
          <w:spacing w:val="-3"/>
        </w:rPr>
        <w:t> </w:t>
      </w:r>
      <w:r>
        <w:rPr/>
        <w:t>-</w:t>
      </w:r>
      <w:r>
        <w:rPr>
          <w:spacing w:val="-6"/>
        </w:rPr>
        <w:t> </w:t>
      </w:r>
      <w:r>
        <w:rPr/>
        <w:t>Wokingham</w:t>
      </w:r>
      <w:r>
        <w:rPr>
          <w:spacing w:val="-5"/>
        </w:rPr>
        <w:t> </w:t>
      </w:r>
      <w:r>
        <w:rPr/>
        <w:t>/</w:t>
      </w:r>
      <w:r>
        <w:rPr>
          <w:spacing w:val="-6"/>
        </w:rPr>
        <w:t> </w:t>
      </w:r>
      <w:r>
        <w:rPr/>
        <w:t>Bob</w:t>
      </w:r>
      <w:r>
        <w:rPr>
          <w:spacing w:val="-3"/>
        </w:rPr>
        <w:t> </w:t>
      </w:r>
      <w:r>
        <w:rPr>
          <w:spacing w:val="-4"/>
        </w:rPr>
        <w:t>Wyatt</w:t>
      </w:r>
    </w:p>
    <w:p>
      <w:pPr>
        <w:spacing w:before="80"/>
        <w:ind w:left="86" w:right="0" w:firstLine="0"/>
        <w:jc w:val="left"/>
        <w:rPr>
          <w:rFonts w:ascii="Aptos"/>
          <w:i/>
          <w:sz w:val="24"/>
        </w:rPr>
      </w:pPr>
      <w:bookmarkStart w:name="1901 to 2011" w:id="216"/>
      <w:bookmarkEnd w:id="216"/>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24"/>
        <w:ind w:right="1145"/>
      </w:pPr>
      <w:r>
        <w:rPr/>
        <w:t>The</w:t>
      </w:r>
      <w:r>
        <w:rPr>
          <w:spacing w:val="-3"/>
        </w:rPr>
        <w:t> </w:t>
      </w:r>
      <w:r>
        <w:rPr/>
        <w:t>name</w:t>
      </w:r>
      <w:r>
        <w:rPr>
          <w:spacing w:val="-3"/>
        </w:rPr>
        <w:t> </w:t>
      </w:r>
      <w:r>
        <w:rPr/>
        <w:t>'The</w:t>
      </w:r>
      <w:r>
        <w:rPr>
          <w:spacing w:val="-2"/>
        </w:rPr>
        <w:t> </w:t>
      </w:r>
      <w:r>
        <w:rPr/>
        <w:t>New</w:t>
      </w:r>
      <w:r>
        <w:rPr>
          <w:spacing w:val="-2"/>
        </w:rPr>
        <w:t> </w:t>
      </w:r>
      <w:r>
        <w:rPr/>
        <w:t>Rose'</w:t>
      </w:r>
      <w:r>
        <w:rPr>
          <w:spacing w:val="-2"/>
        </w:rPr>
        <w:t> </w:t>
      </w:r>
      <w:r>
        <w:rPr/>
        <w:t>lasted</w:t>
      </w:r>
      <w:r>
        <w:rPr>
          <w:spacing w:val="-3"/>
        </w:rPr>
        <w:t> </w:t>
      </w:r>
      <w:r>
        <w:rPr/>
        <w:t>until</w:t>
      </w:r>
      <w:r>
        <w:rPr>
          <w:spacing w:val="-2"/>
        </w:rPr>
        <w:t> </w:t>
      </w:r>
      <w:r>
        <w:rPr/>
        <w:t>2010</w:t>
      </w:r>
      <w:r>
        <w:rPr>
          <w:spacing w:val="-3"/>
        </w:rPr>
        <w:t> </w:t>
      </w:r>
      <w:r>
        <w:rPr/>
        <w:t>when,</w:t>
      </w:r>
      <w:r>
        <w:rPr>
          <w:spacing w:val="-2"/>
        </w:rPr>
        <w:t> </w:t>
      </w:r>
      <w:r>
        <w:rPr/>
        <w:t>despite</w:t>
      </w:r>
      <w:r>
        <w:rPr>
          <w:spacing w:val="-4"/>
        </w:rPr>
        <w:t> </w:t>
      </w:r>
      <w:r>
        <w:rPr/>
        <w:t>the</w:t>
      </w:r>
      <w:r>
        <w:rPr>
          <w:spacing w:val="-2"/>
        </w:rPr>
        <w:t> </w:t>
      </w:r>
      <w:r>
        <w:rPr/>
        <w:t>sign</w:t>
      </w:r>
      <w:r>
        <w:rPr>
          <w:spacing w:val="-2"/>
        </w:rPr>
        <w:t> </w:t>
      </w:r>
      <w:r>
        <w:rPr/>
        <w:t>remaining</w:t>
      </w:r>
      <w:r>
        <w:rPr>
          <w:spacing w:val="-2"/>
        </w:rPr>
        <w:t> </w:t>
      </w:r>
      <w:r>
        <w:rPr/>
        <w:t>over</w:t>
      </w:r>
      <w:r>
        <w:rPr>
          <w:spacing w:val="-4"/>
        </w:rPr>
        <w:t> </w:t>
      </w:r>
      <w:r>
        <w:rPr/>
        <w:t>one</w:t>
      </w:r>
      <w:r>
        <w:rPr>
          <w:spacing w:val="-2"/>
        </w:rPr>
        <w:t> </w:t>
      </w:r>
      <w:r>
        <w:rPr/>
        <w:t>of</w:t>
      </w:r>
      <w:r>
        <w:rPr>
          <w:spacing w:val="-3"/>
        </w:rPr>
        <w:t> </w:t>
      </w:r>
      <w:r>
        <w:rPr/>
        <w:t>the disused entrances, it effectively became a bar/grill called the Café Rouge.</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346" cy="5000625"/>
            <wp:effectExtent l="0" t="0" r="0" b="0"/>
            <wp:docPr id="153" name="Image 153" descr="Front view"/>
            <wp:cNvGraphicFramePr>
              <a:graphicFrameLocks/>
            </wp:cNvGraphicFramePr>
            <a:graphic>
              <a:graphicData uri="http://schemas.openxmlformats.org/drawingml/2006/picture">
                <pic:pic>
                  <pic:nvPicPr>
                    <pic:cNvPr id="153" name="Image 153" descr="Front view"/>
                    <pic:cNvPicPr/>
                  </pic:nvPicPr>
                  <pic:blipFill>
                    <a:blip r:embed="rId74" cstate="print"/>
                    <a:stretch>
                      <a:fillRect/>
                    </a:stretch>
                  </pic:blipFill>
                  <pic:spPr>
                    <a:xfrm>
                      <a:off x="0" y="0"/>
                      <a:ext cx="6668346" cy="50006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Royal Exchange – 20 Denmark Street" w:id="217"/>
      <w:bookmarkEnd w:id="217"/>
      <w:r>
        <w:rPr/>
      </w:r>
      <w:r>
        <w:rPr>
          <w:rFonts w:ascii="Aptos" w:hAnsi="Aptos"/>
          <w:color w:val="0E4660"/>
          <w:sz w:val="28"/>
        </w:rPr>
        <w:t>The</w:t>
      </w:r>
      <w:r>
        <w:rPr>
          <w:rFonts w:ascii="Aptos" w:hAnsi="Aptos"/>
          <w:color w:val="0E4660"/>
          <w:spacing w:val="-4"/>
          <w:sz w:val="28"/>
        </w:rPr>
        <w:t> </w:t>
      </w:r>
      <w:r>
        <w:rPr>
          <w:rFonts w:ascii="Aptos" w:hAnsi="Aptos"/>
          <w:color w:val="0E4660"/>
          <w:sz w:val="28"/>
        </w:rPr>
        <w:t>Royal</w:t>
      </w:r>
      <w:r>
        <w:rPr>
          <w:rFonts w:ascii="Aptos" w:hAnsi="Aptos"/>
          <w:color w:val="0E4660"/>
          <w:spacing w:val="-6"/>
          <w:sz w:val="28"/>
        </w:rPr>
        <w:t> </w:t>
      </w:r>
      <w:r>
        <w:rPr>
          <w:rFonts w:ascii="Aptos" w:hAnsi="Aptos"/>
          <w:color w:val="0E4660"/>
          <w:sz w:val="28"/>
        </w:rPr>
        <w:t>Exchange</w:t>
      </w:r>
      <w:r>
        <w:rPr>
          <w:rFonts w:ascii="Aptos" w:hAnsi="Aptos"/>
          <w:color w:val="0E4660"/>
          <w:spacing w:val="-5"/>
          <w:sz w:val="28"/>
        </w:rPr>
        <w:t> </w:t>
      </w:r>
      <w:r>
        <w:rPr>
          <w:rFonts w:ascii="Aptos" w:hAnsi="Aptos"/>
          <w:color w:val="0E4660"/>
          <w:sz w:val="28"/>
        </w:rPr>
        <w:t>–</w:t>
      </w:r>
      <w:r>
        <w:rPr>
          <w:rFonts w:ascii="Aptos" w:hAnsi="Aptos"/>
          <w:color w:val="0E4660"/>
          <w:spacing w:val="-4"/>
          <w:sz w:val="28"/>
        </w:rPr>
        <w:t> </w:t>
      </w:r>
      <w:r>
        <w:rPr>
          <w:rFonts w:ascii="Aptos" w:hAnsi="Aptos"/>
          <w:color w:val="0E4660"/>
          <w:sz w:val="28"/>
        </w:rPr>
        <w:t>20</w:t>
      </w:r>
      <w:r>
        <w:rPr>
          <w:rFonts w:ascii="Aptos" w:hAnsi="Aptos"/>
          <w:color w:val="0E4660"/>
          <w:spacing w:val="-6"/>
          <w:sz w:val="28"/>
        </w:rPr>
        <w:t> </w:t>
      </w:r>
      <w:r>
        <w:rPr>
          <w:rFonts w:ascii="Aptos" w:hAnsi="Aptos"/>
          <w:color w:val="0E4660"/>
          <w:sz w:val="28"/>
        </w:rPr>
        <w:t>Denmark</w:t>
      </w:r>
      <w:r>
        <w:rPr>
          <w:rFonts w:ascii="Aptos" w:hAnsi="Aptos"/>
          <w:color w:val="0E4660"/>
          <w:spacing w:val="-4"/>
          <w:sz w:val="28"/>
        </w:rPr>
        <w:t> </w:t>
      </w:r>
      <w:r>
        <w:rPr>
          <w:rFonts w:ascii="Aptos" w:hAnsi="Aptos"/>
          <w:color w:val="0E4660"/>
          <w:spacing w:val="-2"/>
          <w:sz w:val="28"/>
        </w:rPr>
        <w:t>Street</w:t>
      </w:r>
    </w:p>
    <w:p>
      <w:pPr>
        <w:spacing w:before="78"/>
        <w:ind w:left="86" w:right="0" w:firstLine="0"/>
        <w:jc w:val="left"/>
        <w:rPr>
          <w:rFonts w:ascii="Aptos"/>
          <w:i/>
          <w:sz w:val="24"/>
        </w:rPr>
      </w:pPr>
      <w:bookmarkStart w:name="Up to 1901" w:id="218"/>
      <w:bookmarkEnd w:id="218"/>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The</w:t>
      </w:r>
      <w:r>
        <w:rPr>
          <w:spacing w:val="-2"/>
        </w:rPr>
        <w:t> </w:t>
      </w:r>
      <w:r>
        <w:rPr/>
        <w:t>Royal</w:t>
      </w:r>
      <w:r>
        <w:rPr>
          <w:spacing w:val="-4"/>
        </w:rPr>
        <w:t> </w:t>
      </w:r>
      <w:r>
        <w:rPr/>
        <w:t>Exchange</w:t>
      </w:r>
      <w:r>
        <w:rPr>
          <w:spacing w:val="-4"/>
        </w:rPr>
        <w:t> </w:t>
      </w:r>
      <w:r>
        <w:rPr/>
        <w:t>can</w:t>
      </w:r>
      <w:r>
        <w:rPr>
          <w:spacing w:val="-2"/>
        </w:rPr>
        <w:t> </w:t>
      </w:r>
      <w:r>
        <w:rPr/>
        <w:t>be</w:t>
      </w:r>
      <w:r>
        <w:rPr>
          <w:spacing w:val="-2"/>
        </w:rPr>
        <w:t> </w:t>
      </w:r>
      <w:r>
        <w:rPr/>
        <w:t>seen</w:t>
      </w:r>
      <w:r>
        <w:rPr>
          <w:spacing w:val="-3"/>
        </w:rPr>
        <w:t> </w:t>
      </w:r>
      <w:r>
        <w:rPr/>
        <w:t>on</w:t>
      </w:r>
      <w:r>
        <w:rPr>
          <w:spacing w:val="-3"/>
        </w:rPr>
        <w:t> </w:t>
      </w:r>
      <w:r>
        <w:rPr/>
        <w:t>the</w:t>
      </w:r>
      <w:r>
        <w:rPr>
          <w:spacing w:val="-2"/>
        </w:rPr>
        <w:t> </w:t>
      </w:r>
      <w:r>
        <w:rPr/>
        <w:t>right.</w:t>
      </w:r>
      <w:r>
        <w:rPr>
          <w:spacing w:val="-3"/>
        </w:rPr>
        <w:t> </w:t>
      </w:r>
      <w:r>
        <w:rPr/>
        <w:t>The</w:t>
      </w:r>
      <w:r>
        <w:rPr>
          <w:spacing w:val="-4"/>
        </w:rPr>
        <w:t> </w:t>
      </w:r>
      <w:r>
        <w:rPr/>
        <w:t>advertisement</w:t>
      </w:r>
      <w:r>
        <w:rPr>
          <w:spacing w:val="-3"/>
        </w:rPr>
        <w:t> </w:t>
      </w:r>
      <w:r>
        <w:rPr/>
        <w:t>shows</w:t>
      </w:r>
      <w:r>
        <w:rPr>
          <w:spacing w:val="-3"/>
        </w:rPr>
        <w:t> </w:t>
      </w:r>
      <w:r>
        <w:rPr/>
        <w:t>that</w:t>
      </w:r>
      <w:r>
        <w:rPr>
          <w:spacing w:val="-2"/>
        </w:rPr>
        <w:t> </w:t>
      </w:r>
      <w:r>
        <w:rPr/>
        <w:t>it</w:t>
      </w:r>
      <w:r>
        <w:rPr>
          <w:spacing w:val="-2"/>
        </w:rPr>
        <w:t> </w:t>
      </w:r>
      <w:r>
        <w:rPr/>
        <w:t>was</w:t>
      </w:r>
      <w:r>
        <w:rPr>
          <w:spacing w:val="-3"/>
        </w:rPr>
        <w:t> </w:t>
      </w:r>
      <w:r>
        <w:rPr/>
        <w:t>owned</w:t>
      </w:r>
      <w:r>
        <w:rPr>
          <w:spacing w:val="-3"/>
        </w:rPr>
        <w:t> </w:t>
      </w:r>
      <w:r>
        <w:rPr/>
        <w:t>by Simmonds Brewery at the time.</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376" cy="4829175"/>
            <wp:effectExtent l="0" t="0" r="0" b="0"/>
            <wp:docPr id="154" name="Image 154" descr="northwards view up Denmark Street"/>
            <wp:cNvGraphicFramePr>
              <a:graphicFrameLocks/>
            </wp:cNvGraphicFramePr>
            <a:graphic>
              <a:graphicData uri="http://schemas.openxmlformats.org/drawingml/2006/picture">
                <pic:pic>
                  <pic:nvPicPr>
                    <pic:cNvPr id="154" name="Image 154" descr="northwards view up Denmark Street"/>
                    <pic:cNvPicPr/>
                  </pic:nvPicPr>
                  <pic:blipFill>
                    <a:blip r:embed="rId75" cstate="print"/>
                    <a:stretch>
                      <a:fillRect/>
                    </a:stretch>
                  </pic:blipFill>
                  <pic:spPr>
                    <a:xfrm>
                      <a:off x="0" y="0"/>
                      <a:ext cx="6668376" cy="4829175"/>
                    </a:xfrm>
                    <a:prstGeom prst="rect">
                      <a:avLst/>
                    </a:prstGeom>
                  </pic:spPr>
                </pic:pic>
              </a:graphicData>
            </a:graphic>
          </wp:inline>
        </w:drawing>
      </w:r>
      <w:r>
        <w:rPr>
          <w:sz w:val="20"/>
        </w:rPr>
      </w:r>
    </w:p>
    <w:p>
      <w:pPr>
        <w:pStyle w:val="BodyText"/>
        <w:spacing w:before="25"/>
      </w:pPr>
      <w:r>
        <w:rPr/>
        <w:t>Britain</w:t>
      </w:r>
      <w:r>
        <w:rPr>
          <w:spacing w:val="-5"/>
        </w:rPr>
        <w:t> </w:t>
      </w:r>
      <w:r>
        <w:rPr/>
        <w:t>in</w:t>
      </w:r>
      <w:r>
        <w:rPr>
          <w:spacing w:val="-5"/>
        </w:rPr>
        <w:t> </w:t>
      </w:r>
      <w:r>
        <w:rPr/>
        <w:t>Old</w:t>
      </w:r>
      <w:r>
        <w:rPr>
          <w:spacing w:val="-4"/>
        </w:rPr>
        <w:t> </w:t>
      </w:r>
      <w:r>
        <w:rPr/>
        <w:t>Photographs</w:t>
      </w:r>
      <w:r>
        <w:rPr>
          <w:spacing w:val="-3"/>
        </w:rPr>
        <w:t> </w:t>
      </w:r>
      <w:r>
        <w:rPr/>
        <w:t>-</w:t>
      </w:r>
      <w:r>
        <w:rPr>
          <w:spacing w:val="-6"/>
        </w:rPr>
        <w:t> </w:t>
      </w:r>
      <w:r>
        <w:rPr/>
        <w:t>Wokingham</w:t>
      </w:r>
      <w:r>
        <w:rPr>
          <w:spacing w:val="-5"/>
        </w:rPr>
        <w:t> </w:t>
      </w:r>
      <w:r>
        <w:rPr/>
        <w:t>/</w:t>
      </w:r>
      <w:r>
        <w:rPr>
          <w:spacing w:val="-6"/>
        </w:rPr>
        <w:t> </w:t>
      </w:r>
      <w:r>
        <w:rPr/>
        <w:t>Bob</w:t>
      </w:r>
      <w:r>
        <w:rPr>
          <w:spacing w:val="-3"/>
        </w:rPr>
        <w:t> </w:t>
      </w:r>
      <w:r>
        <w:rPr>
          <w:spacing w:val="-4"/>
        </w:rPr>
        <w:t>Wyatt</w:t>
      </w:r>
    </w:p>
    <w:p>
      <w:pPr>
        <w:spacing w:before="80"/>
        <w:ind w:left="86" w:right="0" w:firstLine="0"/>
        <w:jc w:val="left"/>
        <w:rPr>
          <w:rFonts w:ascii="Aptos"/>
          <w:i/>
          <w:sz w:val="24"/>
        </w:rPr>
      </w:pPr>
      <w:bookmarkStart w:name="1901 to 2011" w:id="219"/>
      <w:bookmarkEnd w:id="219"/>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3"/>
      </w:pPr>
      <w:r>
        <w:rPr/>
        <w:t>The</w:t>
      </w:r>
      <w:r>
        <w:rPr>
          <w:spacing w:val="-2"/>
        </w:rPr>
        <w:t> </w:t>
      </w:r>
      <w:r>
        <w:rPr/>
        <w:t>location</w:t>
      </w:r>
      <w:r>
        <w:rPr>
          <w:spacing w:val="-1"/>
        </w:rPr>
        <w:t> </w:t>
      </w:r>
      <w:r>
        <w:rPr/>
        <w:t>is</w:t>
      </w:r>
      <w:r>
        <w:rPr>
          <w:spacing w:val="-4"/>
        </w:rPr>
        <w:t> </w:t>
      </w:r>
      <w:r>
        <w:rPr/>
        <w:t>now</w:t>
      </w:r>
      <w:r>
        <w:rPr>
          <w:spacing w:val="-1"/>
        </w:rPr>
        <w:t> </w:t>
      </w:r>
      <w:r>
        <w:rPr/>
        <w:t>a</w:t>
      </w:r>
      <w:r>
        <w:rPr>
          <w:spacing w:val="-4"/>
        </w:rPr>
        <w:t> </w:t>
      </w:r>
      <w:r>
        <w:rPr/>
        <w:t>shop</w:t>
      </w:r>
      <w:r>
        <w:rPr>
          <w:spacing w:val="-1"/>
        </w:rPr>
        <w:t> </w:t>
      </w:r>
      <w:r>
        <w:rPr/>
        <w:t>and</w:t>
      </w:r>
      <w:r>
        <w:rPr>
          <w:spacing w:val="-3"/>
        </w:rPr>
        <w:t> </w:t>
      </w:r>
      <w:r>
        <w:rPr/>
        <w:t>office</w:t>
      </w:r>
      <w:r>
        <w:rPr>
          <w:spacing w:val="-1"/>
        </w:rPr>
        <w:t> </w:t>
      </w:r>
      <w:r>
        <w:rPr>
          <w:spacing w:val="-2"/>
        </w:rPr>
        <w:t>space.</w:t>
      </w:r>
    </w:p>
    <w:p>
      <w:pPr>
        <w:pStyle w:val="BodyText"/>
        <w:spacing w:after="0"/>
        <w:sectPr>
          <w:pgSz w:w="11910" w:h="16840"/>
          <w:pgMar w:top="200" w:bottom="280" w:left="992" w:right="0"/>
        </w:sectPr>
      </w:pPr>
    </w:p>
    <w:p>
      <w:pPr>
        <w:spacing w:line="240" w:lineRule="auto"/>
        <w:ind w:left="85" w:right="0" w:firstLine="0"/>
        <w:rPr>
          <w:sz w:val="20"/>
        </w:rPr>
      </w:pPr>
      <w:r>
        <w:rPr>
          <w:sz w:val="20"/>
        </w:rPr>
        <w:drawing>
          <wp:inline distT="0" distB="0" distL="0" distR="0">
            <wp:extent cx="6668202" cy="6029325"/>
            <wp:effectExtent l="0" t="0" r="0" b="0"/>
            <wp:docPr id="155" name="Image 155" descr="boring modern building"/>
            <wp:cNvGraphicFramePr>
              <a:graphicFrameLocks/>
            </wp:cNvGraphicFramePr>
            <a:graphic>
              <a:graphicData uri="http://schemas.openxmlformats.org/drawingml/2006/picture">
                <pic:pic>
                  <pic:nvPicPr>
                    <pic:cNvPr id="155" name="Image 155" descr="boring modern building"/>
                    <pic:cNvPicPr/>
                  </pic:nvPicPr>
                  <pic:blipFill>
                    <a:blip r:embed="rId76" cstate="print"/>
                    <a:stretch>
                      <a:fillRect/>
                    </a:stretch>
                  </pic:blipFill>
                  <pic:spPr>
                    <a:xfrm>
                      <a:off x="0" y="0"/>
                      <a:ext cx="6668202" cy="60293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Royal Oak – 3 Milton Road" w:id="220"/>
      <w:bookmarkEnd w:id="220"/>
      <w:r>
        <w:rPr/>
      </w:r>
      <w:r>
        <w:rPr>
          <w:rFonts w:ascii="Aptos" w:hAnsi="Aptos"/>
          <w:color w:val="0E4660"/>
          <w:sz w:val="28"/>
        </w:rPr>
        <w:t>The</w:t>
      </w:r>
      <w:r>
        <w:rPr>
          <w:rFonts w:ascii="Aptos" w:hAnsi="Aptos"/>
          <w:color w:val="0E4660"/>
          <w:spacing w:val="-2"/>
          <w:sz w:val="28"/>
        </w:rPr>
        <w:t> </w:t>
      </w:r>
      <w:r>
        <w:rPr>
          <w:rFonts w:ascii="Aptos" w:hAnsi="Aptos"/>
          <w:color w:val="0E4660"/>
          <w:sz w:val="28"/>
        </w:rPr>
        <w:t>Royal</w:t>
      </w:r>
      <w:r>
        <w:rPr>
          <w:rFonts w:ascii="Aptos" w:hAnsi="Aptos"/>
          <w:color w:val="0E4660"/>
          <w:spacing w:val="-6"/>
          <w:sz w:val="28"/>
        </w:rPr>
        <w:t> </w:t>
      </w:r>
      <w:r>
        <w:rPr>
          <w:rFonts w:ascii="Aptos" w:hAnsi="Aptos"/>
          <w:color w:val="0E4660"/>
          <w:sz w:val="28"/>
        </w:rPr>
        <w:t>Oak</w:t>
      </w:r>
      <w:r>
        <w:rPr>
          <w:rFonts w:ascii="Aptos" w:hAnsi="Aptos"/>
          <w:color w:val="0E4660"/>
          <w:spacing w:val="-5"/>
          <w:sz w:val="28"/>
        </w:rPr>
        <w:t> </w:t>
      </w:r>
      <w:r>
        <w:rPr>
          <w:rFonts w:ascii="Aptos" w:hAnsi="Aptos"/>
          <w:color w:val="0E4660"/>
          <w:sz w:val="28"/>
        </w:rPr>
        <w:t>–</w:t>
      </w:r>
      <w:r>
        <w:rPr>
          <w:rFonts w:ascii="Aptos" w:hAnsi="Aptos"/>
          <w:color w:val="0E4660"/>
          <w:spacing w:val="-2"/>
          <w:sz w:val="28"/>
        </w:rPr>
        <w:t> </w:t>
      </w:r>
      <w:r>
        <w:rPr>
          <w:rFonts w:ascii="Aptos" w:hAnsi="Aptos"/>
          <w:color w:val="0E4660"/>
          <w:sz w:val="28"/>
        </w:rPr>
        <w:t>3</w:t>
      </w:r>
      <w:r>
        <w:rPr>
          <w:rFonts w:ascii="Aptos" w:hAnsi="Aptos"/>
          <w:color w:val="0E4660"/>
          <w:spacing w:val="-5"/>
          <w:sz w:val="28"/>
        </w:rPr>
        <w:t> </w:t>
      </w:r>
      <w:r>
        <w:rPr>
          <w:rFonts w:ascii="Aptos" w:hAnsi="Aptos"/>
          <w:color w:val="0E4660"/>
          <w:sz w:val="28"/>
        </w:rPr>
        <w:t>Milton</w:t>
      </w:r>
      <w:r>
        <w:rPr>
          <w:rFonts w:ascii="Aptos" w:hAnsi="Aptos"/>
          <w:color w:val="0E4660"/>
          <w:spacing w:val="-4"/>
          <w:sz w:val="28"/>
        </w:rPr>
        <w:t> Road</w:t>
      </w:r>
    </w:p>
    <w:p>
      <w:pPr>
        <w:spacing w:before="78"/>
        <w:ind w:left="86" w:right="0" w:firstLine="0"/>
        <w:jc w:val="left"/>
        <w:rPr>
          <w:rFonts w:ascii="Aptos"/>
          <w:i/>
          <w:sz w:val="24"/>
        </w:rPr>
      </w:pPr>
      <w:bookmarkStart w:name="Up to 1901" w:id="221"/>
      <w:bookmarkEnd w:id="221"/>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The</w:t>
      </w:r>
      <w:r>
        <w:rPr>
          <w:spacing w:val="-1"/>
        </w:rPr>
        <w:t> </w:t>
      </w:r>
      <w:r>
        <w:rPr/>
        <w:t>Royal</w:t>
      </w:r>
      <w:r>
        <w:rPr>
          <w:spacing w:val="-4"/>
        </w:rPr>
        <w:t> </w:t>
      </w:r>
      <w:r>
        <w:rPr/>
        <w:t>Oak</w:t>
      </w:r>
      <w:r>
        <w:rPr>
          <w:spacing w:val="-3"/>
        </w:rPr>
        <w:t> </w:t>
      </w:r>
      <w:r>
        <w:rPr/>
        <w:t>was</w:t>
      </w:r>
      <w:r>
        <w:rPr>
          <w:spacing w:val="-2"/>
        </w:rPr>
        <w:t> </w:t>
      </w:r>
      <w:r>
        <w:rPr/>
        <w:t>round</w:t>
      </w:r>
      <w:r>
        <w:rPr>
          <w:spacing w:val="-1"/>
        </w:rPr>
        <w:t> </w:t>
      </w:r>
      <w:r>
        <w:rPr/>
        <w:t>the</w:t>
      </w:r>
      <w:r>
        <w:rPr>
          <w:spacing w:val="-1"/>
        </w:rPr>
        <w:t> </w:t>
      </w:r>
      <w:r>
        <w:rPr/>
        <w:t>corner</w:t>
      </w:r>
      <w:r>
        <w:rPr>
          <w:spacing w:val="-3"/>
        </w:rPr>
        <w:t> </w:t>
      </w:r>
      <w:r>
        <w:rPr/>
        <w:t>from</w:t>
      </w:r>
      <w:r>
        <w:rPr>
          <w:spacing w:val="-3"/>
        </w:rPr>
        <w:t> </w:t>
      </w:r>
      <w:r>
        <w:rPr/>
        <w:t>the</w:t>
      </w:r>
      <w:r>
        <w:rPr>
          <w:spacing w:val="-4"/>
        </w:rPr>
        <w:t> </w:t>
      </w:r>
      <w:r>
        <w:rPr/>
        <w:t>old</w:t>
      </w:r>
      <w:r>
        <w:rPr>
          <w:spacing w:val="-1"/>
        </w:rPr>
        <w:t> </w:t>
      </w:r>
      <w:r>
        <w:rPr/>
        <w:t>Police</w:t>
      </w:r>
      <w:r>
        <w:rPr>
          <w:spacing w:val="-1"/>
        </w:rPr>
        <w:t> </w:t>
      </w:r>
      <w:r>
        <w:rPr/>
        <w:t>Station.</w:t>
      </w:r>
      <w:r>
        <w:rPr>
          <w:spacing w:val="-3"/>
        </w:rPr>
        <w:t> </w:t>
      </w:r>
      <w:r>
        <w:rPr/>
        <w:t>It</w:t>
      </w:r>
      <w:r>
        <w:rPr>
          <w:spacing w:val="-3"/>
        </w:rPr>
        <w:t> </w:t>
      </w:r>
      <w:r>
        <w:rPr/>
        <w:t>closed</w:t>
      </w:r>
      <w:r>
        <w:rPr>
          <w:spacing w:val="-3"/>
        </w:rPr>
        <w:t> </w:t>
      </w:r>
      <w:r>
        <w:rPr/>
        <w:t>in</w:t>
      </w:r>
      <w:r>
        <w:rPr>
          <w:spacing w:val="-3"/>
        </w:rPr>
        <w:t> </w:t>
      </w:r>
      <w:r>
        <w:rPr/>
        <w:t>the</w:t>
      </w:r>
      <w:r>
        <w:rPr>
          <w:spacing w:val="-4"/>
        </w:rPr>
        <w:t> </w:t>
      </w:r>
      <w:r>
        <w:rPr/>
        <w:t>mid-20's</w:t>
      </w:r>
      <w:r>
        <w:rPr>
          <w:spacing w:val="-2"/>
        </w:rPr>
        <w:t> </w:t>
      </w:r>
      <w:r>
        <w:rPr/>
        <w:t>and</w:t>
      </w:r>
      <w:r>
        <w:rPr>
          <w:spacing w:val="-3"/>
        </w:rPr>
        <w:t> </w:t>
      </w:r>
      <w:r>
        <w:rPr/>
        <w:t>was demolished some years later.</w:t>
      </w:r>
    </w:p>
    <w:p>
      <w:pPr>
        <w:spacing w:before="80"/>
        <w:ind w:left="86" w:right="0" w:firstLine="0"/>
        <w:jc w:val="left"/>
        <w:rPr>
          <w:rFonts w:ascii="Aptos"/>
          <w:i/>
          <w:sz w:val="24"/>
        </w:rPr>
      </w:pPr>
      <w:bookmarkStart w:name="1901 to 2011" w:id="222"/>
      <w:bookmarkEnd w:id="222"/>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4"/>
      </w:pPr>
      <w:r>
        <w:rPr/>
        <w:t>The</w:t>
      </w:r>
      <w:r>
        <w:rPr>
          <w:spacing w:val="-2"/>
        </w:rPr>
        <w:t> </w:t>
      </w:r>
      <w:r>
        <w:rPr/>
        <w:t>location</w:t>
      </w:r>
      <w:r>
        <w:rPr>
          <w:spacing w:val="-1"/>
        </w:rPr>
        <w:t> </w:t>
      </w:r>
      <w:r>
        <w:rPr/>
        <w:t>is</w:t>
      </w:r>
      <w:r>
        <w:rPr>
          <w:spacing w:val="-4"/>
        </w:rPr>
        <w:t> </w:t>
      </w:r>
      <w:r>
        <w:rPr/>
        <w:t>now</w:t>
      </w:r>
      <w:r>
        <w:rPr>
          <w:spacing w:val="-1"/>
        </w:rPr>
        <w:t> </w:t>
      </w:r>
      <w:r>
        <w:rPr/>
        <w:t>a</w:t>
      </w:r>
      <w:r>
        <w:rPr>
          <w:spacing w:val="-5"/>
        </w:rPr>
        <w:t> </w:t>
      </w:r>
      <w:r>
        <w:rPr/>
        <w:t>grass</w:t>
      </w:r>
      <w:r>
        <w:rPr>
          <w:spacing w:val="-3"/>
        </w:rPr>
        <w:t> </w:t>
      </w:r>
      <w:r>
        <w:rPr/>
        <w:t>area</w:t>
      </w:r>
      <w:r>
        <w:rPr>
          <w:spacing w:val="-2"/>
        </w:rPr>
        <w:t> </w:t>
      </w:r>
      <w:r>
        <w:rPr/>
        <w:t>and</w:t>
      </w:r>
      <w:r>
        <w:rPr>
          <w:spacing w:val="-3"/>
        </w:rPr>
        <w:t> </w:t>
      </w:r>
      <w:r>
        <w:rPr/>
        <w:t>turning</w:t>
      </w:r>
      <w:r>
        <w:rPr>
          <w:spacing w:val="-2"/>
        </w:rPr>
        <w:t> circle.</w:t>
      </w:r>
    </w:p>
    <w:p>
      <w:pPr>
        <w:pStyle w:val="BodyText"/>
        <w:spacing w:after="0"/>
        <w:sectPr>
          <w:pgSz w:w="11910" w:h="16840"/>
          <w:pgMar w:top="200" w:bottom="280" w:left="992" w:right="0"/>
        </w:sectPr>
      </w:pPr>
    </w:p>
    <w:p>
      <w:pPr>
        <w:spacing w:line="240" w:lineRule="auto"/>
        <w:ind w:left="85" w:right="0" w:firstLine="0"/>
        <w:rPr>
          <w:sz w:val="20"/>
        </w:rPr>
      </w:pPr>
      <w:r>
        <w:rPr>
          <w:sz w:val="20"/>
        </w:rPr>
        <w:drawing>
          <wp:inline distT="0" distB="0" distL="0" distR="0">
            <wp:extent cx="6668644" cy="4438650"/>
            <wp:effectExtent l="0" t="0" r="0" b="0"/>
            <wp:docPr id="156" name="Image 156" descr="car park"/>
            <wp:cNvGraphicFramePr>
              <a:graphicFrameLocks/>
            </wp:cNvGraphicFramePr>
            <a:graphic>
              <a:graphicData uri="http://schemas.openxmlformats.org/drawingml/2006/picture">
                <pic:pic>
                  <pic:nvPicPr>
                    <pic:cNvPr id="156" name="Image 156" descr="car park"/>
                    <pic:cNvPicPr/>
                  </pic:nvPicPr>
                  <pic:blipFill>
                    <a:blip r:embed="rId77" cstate="print"/>
                    <a:stretch>
                      <a:fillRect/>
                    </a:stretch>
                  </pic:blipFill>
                  <pic:spPr>
                    <a:xfrm>
                      <a:off x="0" y="0"/>
                      <a:ext cx="6668644" cy="4438650"/>
                    </a:xfrm>
                    <a:prstGeom prst="rect">
                      <a:avLst/>
                    </a:prstGeom>
                  </pic:spPr>
                </pic:pic>
              </a:graphicData>
            </a:graphic>
          </wp:inline>
        </w:drawing>
      </w:r>
      <w:r>
        <w:rPr>
          <w:sz w:val="20"/>
        </w:rPr>
      </w:r>
    </w:p>
    <w:p>
      <w:pPr>
        <w:spacing w:before="171"/>
        <w:ind w:left="86" w:right="0" w:firstLine="0"/>
        <w:jc w:val="left"/>
        <w:rPr>
          <w:rFonts w:ascii="Aptos" w:hAnsi="Aptos"/>
          <w:sz w:val="28"/>
        </w:rPr>
      </w:pPr>
      <w:bookmarkStart w:name="The Shades – 15 Broad Street" w:id="223"/>
      <w:bookmarkEnd w:id="223"/>
      <w:r>
        <w:rPr/>
      </w:r>
      <w:r>
        <w:rPr>
          <w:rFonts w:ascii="Aptos" w:hAnsi="Aptos"/>
          <w:color w:val="0E4660"/>
          <w:sz w:val="28"/>
        </w:rPr>
        <w:t>The</w:t>
      </w:r>
      <w:r>
        <w:rPr>
          <w:rFonts w:ascii="Aptos" w:hAnsi="Aptos"/>
          <w:color w:val="0E4660"/>
          <w:spacing w:val="-3"/>
          <w:sz w:val="28"/>
        </w:rPr>
        <w:t> </w:t>
      </w:r>
      <w:r>
        <w:rPr>
          <w:rFonts w:ascii="Aptos" w:hAnsi="Aptos"/>
          <w:color w:val="0E4660"/>
          <w:sz w:val="28"/>
        </w:rPr>
        <w:t>Shades</w:t>
      </w:r>
      <w:r>
        <w:rPr>
          <w:rFonts w:ascii="Aptos" w:hAnsi="Aptos"/>
          <w:color w:val="0E4660"/>
          <w:spacing w:val="-5"/>
          <w:sz w:val="28"/>
        </w:rPr>
        <w:t> </w:t>
      </w:r>
      <w:r>
        <w:rPr>
          <w:rFonts w:ascii="Aptos" w:hAnsi="Aptos"/>
          <w:color w:val="0E4660"/>
          <w:sz w:val="28"/>
        </w:rPr>
        <w:t>–</w:t>
      </w:r>
      <w:r>
        <w:rPr>
          <w:rFonts w:ascii="Aptos" w:hAnsi="Aptos"/>
          <w:color w:val="0E4660"/>
          <w:spacing w:val="-3"/>
          <w:sz w:val="28"/>
        </w:rPr>
        <w:t> </w:t>
      </w:r>
      <w:r>
        <w:rPr>
          <w:rFonts w:ascii="Aptos" w:hAnsi="Aptos"/>
          <w:color w:val="0E4660"/>
          <w:sz w:val="28"/>
        </w:rPr>
        <w:t>15</w:t>
      </w:r>
      <w:r>
        <w:rPr>
          <w:rFonts w:ascii="Aptos" w:hAnsi="Aptos"/>
          <w:color w:val="0E4660"/>
          <w:spacing w:val="-6"/>
          <w:sz w:val="28"/>
        </w:rPr>
        <w:t> </w:t>
      </w:r>
      <w:r>
        <w:rPr>
          <w:rFonts w:ascii="Aptos" w:hAnsi="Aptos"/>
          <w:color w:val="0E4660"/>
          <w:sz w:val="28"/>
        </w:rPr>
        <w:t>Broad</w:t>
      </w:r>
      <w:r>
        <w:rPr>
          <w:rFonts w:ascii="Aptos" w:hAnsi="Aptos"/>
          <w:color w:val="0E4660"/>
          <w:spacing w:val="-2"/>
          <w:sz w:val="28"/>
        </w:rPr>
        <w:t> Street</w:t>
      </w:r>
    </w:p>
    <w:p>
      <w:pPr>
        <w:spacing w:before="77"/>
        <w:ind w:left="86" w:right="0" w:firstLine="0"/>
        <w:jc w:val="left"/>
        <w:rPr>
          <w:rFonts w:ascii="Aptos"/>
          <w:i/>
          <w:sz w:val="24"/>
        </w:rPr>
      </w:pPr>
      <w:bookmarkStart w:name="Up to 1901" w:id="224"/>
      <w:bookmarkEnd w:id="224"/>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463"/>
        <w:jc w:val="both"/>
      </w:pPr>
      <w:r>
        <w:rPr/>
        <w:t>The</w:t>
      </w:r>
      <w:r>
        <w:rPr>
          <w:spacing w:val="-1"/>
        </w:rPr>
        <w:t> </w:t>
      </w:r>
      <w:r>
        <w:rPr/>
        <w:t>Shades</w:t>
      </w:r>
      <w:r>
        <w:rPr>
          <w:spacing w:val="-2"/>
        </w:rPr>
        <w:t> </w:t>
      </w:r>
      <w:r>
        <w:rPr/>
        <w:t>was</w:t>
      </w:r>
      <w:r>
        <w:rPr>
          <w:spacing w:val="-2"/>
        </w:rPr>
        <w:t> </w:t>
      </w:r>
      <w:r>
        <w:rPr/>
        <w:t>a</w:t>
      </w:r>
      <w:r>
        <w:rPr>
          <w:spacing w:val="-4"/>
        </w:rPr>
        <w:t> </w:t>
      </w:r>
      <w:r>
        <w:rPr/>
        <w:t>beer</w:t>
      </w:r>
      <w:r>
        <w:rPr>
          <w:spacing w:val="-4"/>
        </w:rPr>
        <w:t> </w:t>
      </w:r>
      <w:r>
        <w:rPr/>
        <w:t>house,</w:t>
      </w:r>
      <w:r>
        <w:rPr>
          <w:spacing w:val="-4"/>
        </w:rPr>
        <w:t> </w:t>
      </w:r>
      <w:r>
        <w:rPr/>
        <w:t>opened</w:t>
      </w:r>
      <w:r>
        <w:rPr>
          <w:spacing w:val="-3"/>
        </w:rPr>
        <w:t> </w:t>
      </w:r>
      <w:r>
        <w:rPr/>
        <w:t>in</w:t>
      </w:r>
      <w:r>
        <w:rPr>
          <w:spacing w:val="-3"/>
        </w:rPr>
        <w:t> </w:t>
      </w:r>
      <w:r>
        <w:rPr/>
        <w:t>1851</w:t>
      </w:r>
      <w:r>
        <w:rPr>
          <w:spacing w:val="-1"/>
        </w:rPr>
        <w:t> </w:t>
      </w:r>
      <w:r>
        <w:rPr/>
        <w:t>after</w:t>
      </w:r>
      <w:r>
        <w:rPr>
          <w:spacing w:val="-1"/>
        </w:rPr>
        <w:t> </w:t>
      </w:r>
      <w:r>
        <w:rPr/>
        <w:t>some</w:t>
      </w:r>
      <w:r>
        <w:rPr>
          <w:spacing w:val="-4"/>
        </w:rPr>
        <w:t> </w:t>
      </w:r>
      <w:r>
        <w:rPr/>
        <w:t>local</w:t>
      </w:r>
      <w:r>
        <w:rPr>
          <w:spacing w:val="-1"/>
        </w:rPr>
        <w:t> </w:t>
      </w:r>
      <w:r>
        <w:rPr/>
        <w:t>opposition</w:t>
      </w:r>
      <w:r>
        <w:rPr>
          <w:spacing w:val="-3"/>
        </w:rPr>
        <w:t> </w:t>
      </w:r>
      <w:r>
        <w:rPr/>
        <w:t>from</w:t>
      </w:r>
      <w:r>
        <w:rPr>
          <w:spacing w:val="-4"/>
        </w:rPr>
        <w:t> </w:t>
      </w:r>
      <w:r>
        <w:rPr/>
        <w:t>other</w:t>
      </w:r>
      <w:r>
        <w:rPr>
          <w:spacing w:val="-3"/>
        </w:rPr>
        <w:t> </w:t>
      </w:r>
      <w:r>
        <w:rPr/>
        <w:t>breweries and</w:t>
      </w:r>
      <w:r>
        <w:rPr>
          <w:spacing w:val="-3"/>
        </w:rPr>
        <w:t> </w:t>
      </w:r>
      <w:r>
        <w:rPr/>
        <w:t>the</w:t>
      </w:r>
      <w:r>
        <w:rPr>
          <w:spacing w:val="-1"/>
        </w:rPr>
        <w:t> </w:t>
      </w:r>
      <w:r>
        <w:rPr/>
        <w:t>well-to-do</w:t>
      </w:r>
      <w:r>
        <w:rPr>
          <w:spacing w:val="-3"/>
        </w:rPr>
        <w:t> </w:t>
      </w:r>
      <w:r>
        <w:rPr/>
        <w:t>residents</w:t>
      </w:r>
      <w:r>
        <w:rPr>
          <w:spacing w:val="-4"/>
        </w:rPr>
        <w:t> </w:t>
      </w:r>
      <w:r>
        <w:rPr/>
        <w:t>of</w:t>
      </w:r>
      <w:r>
        <w:rPr>
          <w:spacing w:val="-3"/>
        </w:rPr>
        <w:t> </w:t>
      </w:r>
      <w:r>
        <w:rPr/>
        <w:t>Broad</w:t>
      </w:r>
      <w:r>
        <w:rPr>
          <w:spacing w:val="-3"/>
        </w:rPr>
        <w:t> </w:t>
      </w:r>
      <w:r>
        <w:rPr/>
        <w:t>Street,</w:t>
      </w:r>
      <w:r>
        <w:rPr>
          <w:spacing w:val="-4"/>
        </w:rPr>
        <w:t> </w:t>
      </w:r>
      <w:r>
        <w:rPr/>
        <w:t>in</w:t>
      </w:r>
      <w:r>
        <w:rPr>
          <w:spacing w:val="-3"/>
        </w:rPr>
        <w:t> </w:t>
      </w:r>
      <w:r>
        <w:rPr/>
        <w:t>the</w:t>
      </w:r>
      <w:r>
        <w:rPr>
          <w:spacing w:val="-3"/>
        </w:rPr>
        <w:t> </w:t>
      </w:r>
      <w:r>
        <w:rPr/>
        <w:t>front</w:t>
      </w:r>
      <w:r>
        <w:rPr>
          <w:spacing w:val="-3"/>
        </w:rPr>
        <w:t> </w:t>
      </w:r>
      <w:r>
        <w:rPr/>
        <w:t>of </w:t>
      </w:r>
      <w:r>
        <w:rPr>
          <w:b/>
        </w:rPr>
        <w:t>Bakers/The</w:t>
      </w:r>
      <w:r>
        <w:rPr>
          <w:b/>
          <w:spacing w:val="-5"/>
        </w:rPr>
        <w:t> </w:t>
      </w:r>
      <w:r>
        <w:rPr>
          <w:b/>
        </w:rPr>
        <w:t>Wokingham</w:t>
      </w:r>
      <w:r>
        <w:rPr>
          <w:b/>
          <w:spacing w:val="-3"/>
        </w:rPr>
        <w:t> </w:t>
      </w:r>
      <w:r>
        <w:rPr>
          <w:b/>
        </w:rPr>
        <w:t>Brewery </w:t>
      </w:r>
      <w:r>
        <w:rPr/>
        <w:t>in Broad Street. Rosalind Baker, a member of the brewing family, lived at the Shades.</w:t>
      </w:r>
    </w:p>
    <w:p>
      <w:pPr>
        <w:spacing w:before="82"/>
        <w:ind w:left="86" w:right="0" w:firstLine="0"/>
        <w:jc w:val="left"/>
        <w:rPr>
          <w:rFonts w:ascii="Aptos"/>
          <w:i/>
          <w:sz w:val="24"/>
        </w:rPr>
      </w:pPr>
      <w:bookmarkStart w:name="1901 to 2011" w:id="225"/>
      <w:bookmarkEnd w:id="225"/>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3"/>
        <w:jc w:val="both"/>
      </w:pPr>
      <w:r>
        <w:rPr/>
        <w:t>The</w:t>
      </w:r>
      <w:r>
        <w:rPr>
          <w:spacing w:val="-1"/>
        </w:rPr>
        <w:t> </w:t>
      </w:r>
      <w:r>
        <w:rPr/>
        <w:t>Shades</w:t>
      </w:r>
      <w:r>
        <w:rPr>
          <w:spacing w:val="-1"/>
        </w:rPr>
        <w:t> </w:t>
      </w:r>
      <w:r>
        <w:rPr/>
        <w:t>is</w:t>
      </w:r>
      <w:r>
        <w:rPr>
          <w:spacing w:val="-3"/>
        </w:rPr>
        <w:t> </w:t>
      </w:r>
      <w:r>
        <w:rPr/>
        <w:t>now</w:t>
      </w:r>
      <w:r>
        <w:rPr>
          <w:spacing w:val="-2"/>
        </w:rPr>
        <w:t> </w:t>
      </w:r>
      <w:r>
        <w:rPr/>
        <w:t>an</w:t>
      </w:r>
      <w:r>
        <w:rPr>
          <w:spacing w:val="-2"/>
        </w:rPr>
        <w:t> </w:t>
      </w:r>
      <w:r>
        <w:rPr/>
        <w:t>estate </w:t>
      </w:r>
      <w:r>
        <w:rPr>
          <w:spacing w:val="-2"/>
        </w:rPr>
        <w:t>agent.</w:t>
      </w:r>
    </w:p>
    <w:p>
      <w:pPr>
        <w:pStyle w:val="BodyText"/>
        <w:spacing w:after="0"/>
        <w:jc w:val="both"/>
        <w:sectPr>
          <w:pgSz w:w="11910" w:h="16840"/>
          <w:pgMar w:top="200" w:bottom="280" w:left="992" w:right="0"/>
        </w:sectPr>
      </w:pPr>
    </w:p>
    <w:p>
      <w:pPr>
        <w:spacing w:line="240" w:lineRule="auto"/>
        <w:ind w:left="85" w:right="0" w:firstLine="0"/>
        <w:rPr>
          <w:sz w:val="20"/>
        </w:rPr>
      </w:pPr>
      <w:r>
        <w:rPr>
          <w:sz w:val="20"/>
        </w:rPr>
        <w:drawing>
          <wp:inline distT="0" distB="0" distL="0" distR="0">
            <wp:extent cx="6668346" cy="5000625"/>
            <wp:effectExtent l="0" t="0" r="0" b="0"/>
            <wp:docPr id="157" name="Image 157" descr="estate agent on corner"/>
            <wp:cNvGraphicFramePr>
              <a:graphicFrameLocks/>
            </wp:cNvGraphicFramePr>
            <a:graphic>
              <a:graphicData uri="http://schemas.openxmlformats.org/drawingml/2006/picture">
                <pic:pic>
                  <pic:nvPicPr>
                    <pic:cNvPr id="157" name="Image 157" descr="estate agent on corner"/>
                    <pic:cNvPicPr/>
                  </pic:nvPicPr>
                  <pic:blipFill>
                    <a:blip r:embed="rId78" cstate="print"/>
                    <a:stretch>
                      <a:fillRect/>
                    </a:stretch>
                  </pic:blipFill>
                  <pic:spPr>
                    <a:xfrm>
                      <a:off x="0" y="0"/>
                      <a:ext cx="6668346" cy="50006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Ship – 104 Peach Street" w:id="226"/>
      <w:bookmarkEnd w:id="226"/>
      <w:r>
        <w:rPr/>
      </w:r>
      <w:r>
        <w:rPr>
          <w:rFonts w:ascii="Aptos" w:hAnsi="Aptos"/>
          <w:color w:val="0E4660"/>
          <w:sz w:val="28"/>
        </w:rPr>
        <w:t>The</w:t>
      </w:r>
      <w:r>
        <w:rPr>
          <w:rFonts w:ascii="Aptos" w:hAnsi="Aptos"/>
          <w:color w:val="0E4660"/>
          <w:spacing w:val="-4"/>
          <w:sz w:val="28"/>
        </w:rPr>
        <w:t> </w:t>
      </w:r>
      <w:r>
        <w:rPr>
          <w:rFonts w:ascii="Aptos" w:hAnsi="Aptos"/>
          <w:color w:val="0E4660"/>
          <w:sz w:val="28"/>
        </w:rPr>
        <w:t>Ship</w:t>
      </w:r>
      <w:r>
        <w:rPr>
          <w:rFonts w:ascii="Aptos" w:hAnsi="Aptos"/>
          <w:color w:val="0E4660"/>
          <w:spacing w:val="-6"/>
          <w:sz w:val="28"/>
        </w:rPr>
        <w:t> </w:t>
      </w:r>
      <w:r>
        <w:rPr>
          <w:rFonts w:ascii="Aptos" w:hAnsi="Aptos"/>
          <w:color w:val="0E4660"/>
          <w:sz w:val="28"/>
        </w:rPr>
        <w:t>–</w:t>
      </w:r>
      <w:r>
        <w:rPr>
          <w:rFonts w:ascii="Aptos" w:hAnsi="Aptos"/>
          <w:color w:val="0E4660"/>
          <w:spacing w:val="-4"/>
          <w:sz w:val="28"/>
        </w:rPr>
        <w:t> </w:t>
      </w:r>
      <w:r>
        <w:rPr>
          <w:rFonts w:ascii="Aptos" w:hAnsi="Aptos"/>
          <w:color w:val="0E4660"/>
          <w:sz w:val="28"/>
        </w:rPr>
        <w:t>104</w:t>
      </w:r>
      <w:r>
        <w:rPr>
          <w:rFonts w:ascii="Aptos" w:hAnsi="Aptos"/>
          <w:color w:val="0E4660"/>
          <w:spacing w:val="-7"/>
          <w:sz w:val="28"/>
        </w:rPr>
        <w:t> </w:t>
      </w:r>
      <w:r>
        <w:rPr>
          <w:rFonts w:ascii="Aptos" w:hAnsi="Aptos"/>
          <w:color w:val="0E4660"/>
          <w:sz w:val="28"/>
        </w:rPr>
        <w:t>Peach</w:t>
      </w:r>
      <w:r>
        <w:rPr>
          <w:rFonts w:ascii="Aptos" w:hAnsi="Aptos"/>
          <w:color w:val="0E4660"/>
          <w:spacing w:val="-6"/>
          <w:sz w:val="28"/>
        </w:rPr>
        <w:t> </w:t>
      </w:r>
      <w:r>
        <w:rPr>
          <w:rFonts w:ascii="Aptos" w:hAnsi="Aptos"/>
          <w:color w:val="0E4660"/>
          <w:spacing w:val="-2"/>
          <w:sz w:val="28"/>
        </w:rPr>
        <w:t>Street</w:t>
      </w:r>
    </w:p>
    <w:p>
      <w:pPr>
        <w:spacing w:before="78"/>
        <w:ind w:left="86" w:right="0" w:firstLine="0"/>
        <w:jc w:val="left"/>
        <w:rPr>
          <w:rFonts w:ascii="Aptos"/>
          <w:i/>
          <w:sz w:val="24"/>
        </w:rPr>
      </w:pPr>
      <w:bookmarkStart w:name="Up to 1901" w:id="227"/>
      <w:bookmarkEnd w:id="227"/>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45"/>
      </w:pPr>
      <w:r>
        <w:rPr/>
        <w:t>The oldest part of the present Ship is the 17th century timber framed building at the corner of Peach</w:t>
      </w:r>
      <w:r>
        <w:rPr>
          <w:spacing w:val="-2"/>
        </w:rPr>
        <w:t> </w:t>
      </w:r>
      <w:r>
        <w:rPr/>
        <w:t>Street</w:t>
      </w:r>
      <w:r>
        <w:rPr>
          <w:spacing w:val="-2"/>
        </w:rPr>
        <w:t> </w:t>
      </w:r>
      <w:r>
        <w:rPr/>
        <w:t>and</w:t>
      </w:r>
      <w:r>
        <w:rPr>
          <w:spacing w:val="-4"/>
        </w:rPr>
        <w:t> </w:t>
      </w:r>
      <w:r>
        <w:rPr/>
        <w:t>Wiltshire</w:t>
      </w:r>
      <w:r>
        <w:rPr>
          <w:spacing w:val="-2"/>
        </w:rPr>
        <w:t> </w:t>
      </w:r>
      <w:r>
        <w:rPr/>
        <w:t>Road.</w:t>
      </w:r>
      <w:r>
        <w:rPr>
          <w:spacing w:val="-4"/>
        </w:rPr>
        <w:t> </w:t>
      </w:r>
      <w:r>
        <w:rPr/>
        <w:t>It</w:t>
      </w:r>
      <w:r>
        <w:rPr>
          <w:spacing w:val="-4"/>
        </w:rPr>
        <w:t> </w:t>
      </w:r>
      <w:r>
        <w:rPr/>
        <w:t>has</w:t>
      </w:r>
      <w:r>
        <w:rPr>
          <w:spacing w:val="-3"/>
        </w:rPr>
        <w:t> </w:t>
      </w:r>
      <w:r>
        <w:rPr/>
        <w:t>been</w:t>
      </w:r>
      <w:r>
        <w:rPr>
          <w:spacing w:val="-4"/>
        </w:rPr>
        <w:t> </w:t>
      </w:r>
      <w:r>
        <w:rPr/>
        <w:t>much</w:t>
      </w:r>
      <w:r>
        <w:rPr>
          <w:spacing w:val="-2"/>
        </w:rPr>
        <w:t> </w:t>
      </w:r>
      <w:r>
        <w:rPr/>
        <w:t>altered;</w:t>
      </w:r>
      <w:r>
        <w:rPr>
          <w:spacing w:val="-4"/>
        </w:rPr>
        <w:t> </w:t>
      </w:r>
      <w:r>
        <w:rPr/>
        <w:t>the</w:t>
      </w:r>
      <w:r>
        <w:rPr>
          <w:spacing w:val="-5"/>
        </w:rPr>
        <w:t> </w:t>
      </w:r>
      <w:r>
        <w:rPr/>
        <w:t>original</w:t>
      </w:r>
      <w:r>
        <w:rPr>
          <w:spacing w:val="-2"/>
        </w:rPr>
        <w:t> </w:t>
      </w:r>
      <w:r>
        <w:rPr/>
        <w:t>outer</w:t>
      </w:r>
      <w:r>
        <w:rPr>
          <w:spacing w:val="-4"/>
        </w:rPr>
        <w:t> </w:t>
      </w:r>
      <w:r>
        <w:rPr/>
        <w:t>walls</w:t>
      </w:r>
      <w:r>
        <w:rPr>
          <w:spacing w:val="-5"/>
        </w:rPr>
        <w:t> </w:t>
      </w:r>
      <w:r>
        <w:rPr/>
        <w:t>having</w:t>
      </w:r>
      <w:r>
        <w:rPr>
          <w:spacing w:val="-5"/>
        </w:rPr>
        <w:t> </w:t>
      </w:r>
      <w:r>
        <w:rPr/>
        <w:t>been replaced with brick while many of the internal walls have been removed.</w:t>
      </w:r>
    </w:p>
    <w:p>
      <w:pPr>
        <w:spacing w:before="81"/>
        <w:ind w:left="86" w:right="0" w:firstLine="0"/>
        <w:jc w:val="left"/>
        <w:rPr>
          <w:rFonts w:ascii="Aptos"/>
          <w:i/>
          <w:sz w:val="24"/>
        </w:rPr>
      </w:pPr>
      <w:bookmarkStart w:name="1901 to 2011" w:id="228"/>
      <w:bookmarkEnd w:id="228"/>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145"/>
      </w:pPr>
      <w:r>
        <w:rPr/>
        <w:t>Today, some of the original beams can still be seen in the bar, together with a number of replicas, steel</w:t>
      </w:r>
      <w:r>
        <w:rPr>
          <w:spacing w:val="-2"/>
        </w:rPr>
        <w:t> </w:t>
      </w:r>
      <w:r>
        <w:rPr/>
        <w:t>girders</w:t>
      </w:r>
      <w:r>
        <w:rPr>
          <w:spacing w:val="-4"/>
        </w:rPr>
        <w:t> </w:t>
      </w:r>
      <w:r>
        <w:rPr/>
        <w:t>covered</w:t>
      </w:r>
      <w:r>
        <w:rPr>
          <w:spacing w:val="-3"/>
        </w:rPr>
        <w:t> </w:t>
      </w:r>
      <w:r>
        <w:rPr/>
        <w:t>with</w:t>
      </w:r>
      <w:r>
        <w:rPr>
          <w:spacing w:val="-1"/>
        </w:rPr>
        <w:t> </w:t>
      </w:r>
      <w:r>
        <w:rPr/>
        <w:t>wood,</w:t>
      </w:r>
      <w:r>
        <w:rPr>
          <w:spacing w:val="-4"/>
        </w:rPr>
        <w:t> </w:t>
      </w:r>
      <w:r>
        <w:rPr/>
        <w:t>where</w:t>
      </w:r>
      <w:r>
        <w:rPr>
          <w:spacing w:val="-4"/>
        </w:rPr>
        <w:t> </w:t>
      </w:r>
      <w:r>
        <w:rPr/>
        <w:t>walls</w:t>
      </w:r>
      <w:r>
        <w:rPr>
          <w:spacing w:val="-4"/>
        </w:rPr>
        <w:t> </w:t>
      </w:r>
      <w:r>
        <w:rPr/>
        <w:t>have</w:t>
      </w:r>
      <w:r>
        <w:rPr>
          <w:spacing w:val="-1"/>
        </w:rPr>
        <w:t> </w:t>
      </w:r>
      <w:r>
        <w:rPr/>
        <w:t>been</w:t>
      </w:r>
      <w:r>
        <w:rPr>
          <w:spacing w:val="-3"/>
        </w:rPr>
        <w:t> </w:t>
      </w:r>
      <w:r>
        <w:rPr/>
        <w:t>removed.</w:t>
      </w:r>
      <w:r>
        <w:rPr>
          <w:spacing w:val="-3"/>
        </w:rPr>
        <w:t> </w:t>
      </w:r>
      <w:r>
        <w:rPr/>
        <w:t>The</w:t>
      </w:r>
      <w:r>
        <w:rPr>
          <w:spacing w:val="-3"/>
        </w:rPr>
        <w:t> </w:t>
      </w:r>
      <w:r>
        <w:rPr/>
        <w:t>western</w:t>
      </w:r>
      <w:r>
        <w:rPr>
          <w:spacing w:val="-3"/>
        </w:rPr>
        <w:t> </w:t>
      </w:r>
      <w:r>
        <w:rPr/>
        <w:t>part</w:t>
      </w:r>
      <w:r>
        <w:rPr>
          <w:spacing w:val="-1"/>
        </w:rPr>
        <w:t> </w:t>
      </w:r>
      <w:r>
        <w:rPr/>
        <w:t>of</w:t>
      </w:r>
      <w:r>
        <w:rPr>
          <w:spacing w:val="-3"/>
        </w:rPr>
        <w:t> </w:t>
      </w:r>
      <w:r>
        <w:rPr/>
        <w:t>the</w:t>
      </w:r>
      <w:r>
        <w:rPr>
          <w:spacing w:val="-1"/>
        </w:rPr>
        <w:t> </w:t>
      </w:r>
      <w:r>
        <w:rPr/>
        <w:t>building was a blacksmith’s shop while part of the building and part of the car park occupy the site of three of the l5th century Westende almshouses.</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536" cy="4086225"/>
            <wp:effectExtent l="0" t="0" r="0" b="0"/>
            <wp:docPr id="158" name="Image 158" descr="pub as a corner building"/>
            <wp:cNvGraphicFramePr>
              <a:graphicFrameLocks/>
            </wp:cNvGraphicFramePr>
            <a:graphic>
              <a:graphicData uri="http://schemas.openxmlformats.org/drawingml/2006/picture">
                <pic:pic>
                  <pic:nvPicPr>
                    <pic:cNvPr id="158" name="Image 158" descr="pub as a corner building"/>
                    <pic:cNvPicPr/>
                  </pic:nvPicPr>
                  <pic:blipFill>
                    <a:blip r:embed="rId79" cstate="print"/>
                    <a:stretch>
                      <a:fillRect/>
                    </a:stretch>
                  </pic:blipFill>
                  <pic:spPr>
                    <a:xfrm>
                      <a:off x="0" y="0"/>
                      <a:ext cx="6668536" cy="40862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Star – 56 Peach Street" w:id="229"/>
      <w:bookmarkEnd w:id="229"/>
      <w:r>
        <w:rPr/>
      </w:r>
      <w:r>
        <w:rPr>
          <w:rFonts w:ascii="Aptos" w:hAnsi="Aptos"/>
          <w:color w:val="0E4660"/>
          <w:sz w:val="28"/>
        </w:rPr>
        <w:t>The</w:t>
      </w:r>
      <w:r>
        <w:rPr>
          <w:rFonts w:ascii="Aptos" w:hAnsi="Aptos"/>
          <w:color w:val="0E4660"/>
          <w:spacing w:val="-5"/>
          <w:sz w:val="28"/>
        </w:rPr>
        <w:t> </w:t>
      </w:r>
      <w:r>
        <w:rPr>
          <w:rFonts w:ascii="Aptos" w:hAnsi="Aptos"/>
          <w:color w:val="0E4660"/>
          <w:sz w:val="28"/>
        </w:rPr>
        <w:t>Star</w:t>
      </w:r>
      <w:r>
        <w:rPr>
          <w:rFonts w:ascii="Aptos" w:hAnsi="Aptos"/>
          <w:color w:val="0E4660"/>
          <w:spacing w:val="-5"/>
          <w:sz w:val="28"/>
        </w:rPr>
        <w:t> </w:t>
      </w:r>
      <w:r>
        <w:rPr>
          <w:rFonts w:ascii="Aptos" w:hAnsi="Aptos"/>
          <w:color w:val="0E4660"/>
          <w:sz w:val="28"/>
        </w:rPr>
        <w:t>–</w:t>
      </w:r>
      <w:r>
        <w:rPr>
          <w:rFonts w:ascii="Aptos" w:hAnsi="Aptos"/>
          <w:color w:val="0E4660"/>
          <w:spacing w:val="-4"/>
          <w:sz w:val="28"/>
        </w:rPr>
        <w:t> </w:t>
      </w:r>
      <w:r>
        <w:rPr>
          <w:rFonts w:ascii="Aptos" w:hAnsi="Aptos"/>
          <w:color w:val="0E4660"/>
          <w:sz w:val="28"/>
        </w:rPr>
        <w:t>56</w:t>
      </w:r>
      <w:r>
        <w:rPr>
          <w:rFonts w:ascii="Aptos" w:hAnsi="Aptos"/>
          <w:color w:val="0E4660"/>
          <w:spacing w:val="-7"/>
          <w:sz w:val="28"/>
        </w:rPr>
        <w:t> </w:t>
      </w:r>
      <w:r>
        <w:rPr>
          <w:rFonts w:ascii="Aptos" w:hAnsi="Aptos"/>
          <w:color w:val="0E4660"/>
          <w:sz w:val="28"/>
        </w:rPr>
        <w:t>Peach</w:t>
      </w:r>
      <w:r>
        <w:rPr>
          <w:rFonts w:ascii="Aptos" w:hAnsi="Aptos"/>
          <w:color w:val="0E4660"/>
          <w:spacing w:val="-7"/>
          <w:sz w:val="28"/>
        </w:rPr>
        <w:t> </w:t>
      </w:r>
      <w:r>
        <w:rPr>
          <w:rFonts w:ascii="Aptos" w:hAnsi="Aptos"/>
          <w:color w:val="0E4660"/>
          <w:spacing w:val="-2"/>
          <w:sz w:val="28"/>
        </w:rPr>
        <w:t>Street</w:t>
      </w:r>
    </w:p>
    <w:p>
      <w:pPr>
        <w:spacing w:before="77"/>
        <w:ind w:left="86" w:right="0" w:firstLine="0"/>
        <w:jc w:val="left"/>
        <w:rPr>
          <w:rFonts w:ascii="Aptos"/>
          <w:i/>
          <w:sz w:val="24"/>
        </w:rPr>
      </w:pPr>
      <w:bookmarkStart w:name="Up to 1901" w:id="230"/>
      <w:bookmarkEnd w:id="230"/>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The</w:t>
      </w:r>
      <w:r>
        <w:rPr>
          <w:spacing w:val="-1"/>
        </w:rPr>
        <w:t> </w:t>
      </w:r>
      <w:r>
        <w:rPr/>
        <w:t>Star</w:t>
      </w:r>
      <w:r>
        <w:rPr>
          <w:spacing w:val="-4"/>
        </w:rPr>
        <w:t> </w:t>
      </w:r>
      <w:r>
        <w:rPr/>
        <w:t>Inn</w:t>
      </w:r>
      <w:r>
        <w:rPr>
          <w:spacing w:val="-3"/>
        </w:rPr>
        <w:t> </w:t>
      </w:r>
      <w:r>
        <w:rPr/>
        <w:t>was</w:t>
      </w:r>
      <w:r>
        <w:rPr>
          <w:spacing w:val="-4"/>
        </w:rPr>
        <w:t> </w:t>
      </w:r>
      <w:r>
        <w:rPr/>
        <w:t>directly</w:t>
      </w:r>
      <w:r>
        <w:rPr>
          <w:spacing w:val="-5"/>
        </w:rPr>
        <w:t> </w:t>
      </w:r>
      <w:r>
        <w:rPr/>
        <w:t>opposite</w:t>
      </w:r>
      <w:r>
        <w:rPr>
          <w:spacing w:val="-4"/>
        </w:rPr>
        <w:t> </w:t>
      </w:r>
      <w:r>
        <w:rPr/>
        <w:t>what</w:t>
      </w:r>
      <w:r>
        <w:rPr>
          <w:spacing w:val="-3"/>
        </w:rPr>
        <w:t> </w:t>
      </w:r>
      <w:r>
        <w:rPr/>
        <w:t>is</w:t>
      </w:r>
      <w:r>
        <w:rPr>
          <w:spacing w:val="-2"/>
        </w:rPr>
        <w:t> </w:t>
      </w:r>
      <w:r>
        <w:rPr/>
        <w:t>now known</w:t>
      </w:r>
      <w:r>
        <w:rPr>
          <w:spacing w:val="-3"/>
        </w:rPr>
        <w:t> </w:t>
      </w:r>
      <w:r>
        <w:rPr/>
        <w:t>as</w:t>
      </w:r>
      <w:r>
        <w:rPr>
          <w:spacing w:val="-2"/>
        </w:rPr>
        <w:t> </w:t>
      </w:r>
      <w:r>
        <w:rPr/>
        <w:t>Easthampstead</w:t>
      </w:r>
      <w:r>
        <w:rPr>
          <w:spacing w:val="-1"/>
        </w:rPr>
        <w:t> </w:t>
      </w:r>
      <w:r>
        <w:rPr/>
        <w:t>Road,</w:t>
      </w:r>
      <w:r>
        <w:rPr>
          <w:spacing w:val="-4"/>
        </w:rPr>
        <w:t> </w:t>
      </w:r>
      <w:r>
        <w:rPr/>
        <w:t>but</w:t>
      </w:r>
      <w:r>
        <w:rPr>
          <w:spacing w:val="-3"/>
        </w:rPr>
        <w:t> </w:t>
      </w:r>
      <w:r>
        <w:rPr/>
        <w:t>what</w:t>
      </w:r>
      <w:r>
        <w:rPr>
          <w:spacing w:val="-3"/>
        </w:rPr>
        <w:t> </w:t>
      </w:r>
      <w:r>
        <w:rPr/>
        <w:t>was</w:t>
      </w:r>
      <w:r>
        <w:rPr>
          <w:spacing w:val="-2"/>
        </w:rPr>
        <w:t> </w:t>
      </w:r>
      <w:r>
        <w:rPr/>
        <w:t>until 1886 known as Star Lane (hence the Star Lane railway crossing).</w:t>
      </w:r>
    </w:p>
    <w:p>
      <w:pPr>
        <w:spacing w:before="81"/>
        <w:ind w:left="86" w:right="0" w:firstLine="0"/>
        <w:jc w:val="left"/>
        <w:rPr>
          <w:rFonts w:ascii="Aptos"/>
          <w:i/>
          <w:sz w:val="24"/>
        </w:rPr>
      </w:pPr>
      <w:bookmarkStart w:name="1901 to 2011" w:id="231"/>
      <w:bookmarkEnd w:id="231"/>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8" w:lineRule="auto" w:before="143"/>
        <w:ind w:right="1072"/>
      </w:pPr>
      <w:r>
        <w:rPr/>
        <w:t>The</w:t>
      </w:r>
      <w:r>
        <w:rPr>
          <w:spacing w:val="-1"/>
        </w:rPr>
        <w:t> </w:t>
      </w:r>
      <w:r>
        <w:rPr/>
        <w:t>inn</w:t>
      </w:r>
      <w:r>
        <w:rPr>
          <w:spacing w:val="-3"/>
        </w:rPr>
        <w:t> </w:t>
      </w:r>
      <w:r>
        <w:rPr/>
        <w:t>closed</w:t>
      </w:r>
      <w:r>
        <w:rPr>
          <w:spacing w:val="-3"/>
        </w:rPr>
        <w:t> </w:t>
      </w:r>
      <w:r>
        <w:rPr/>
        <w:t>in</w:t>
      </w:r>
      <w:r>
        <w:rPr>
          <w:spacing w:val="-3"/>
        </w:rPr>
        <w:t> </w:t>
      </w:r>
      <w:r>
        <w:rPr/>
        <w:t>1909</w:t>
      </w:r>
      <w:r>
        <w:rPr>
          <w:spacing w:val="-1"/>
        </w:rPr>
        <w:t> </w:t>
      </w:r>
      <w:r>
        <w:rPr/>
        <w:t>and</w:t>
      </w:r>
      <w:r>
        <w:rPr>
          <w:spacing w:val="-3"/>
        </w:rPr>
        <w:t> </w:t>
      </w:r>
      <w:r>
        <w:rPr/>
        <w:t>has</w:t>
      </w:r>
      <w:r>
        <w:rPr>
          <w:spacing w:val="-2"/>
        </w:rPr>
        <w:t> </w:t>
      </w:r>
      <w:r>
        <w:rPr/>
        <w:t>since</w:t>
      </w:r>
      <w:r>
        <w:rPr>
          <w:spacing w:val="-1"/>
        </w:rPr>
        <w:t> </w:t>
      </w:r>
      <w:r>
        <w:rPr/>
        <w:t>been</w:t>
      </w:r>
      <w:r>
        <w:rPr>
          <w:spacing w:val="-3"/>
        </w:rPr>
        <w:t> </w:t>
      </w:r>
      <w:r>
        <w:rPr/>
        <w:t>demolished</w:t>
      </w:r>
      <w:r>
        <w:rPr>
          <w:spacing w:val="-3"/>
        </w:rPr>
        <w:t> </w:t>
      </w:r>
      <w:r>
        <w:rPr/>
        <w:t>and</w:t>
      </w:r>
      <w:r>
        <w:rPr>
          <w:spacing w:val="-3"/>
        </w:rPr>
        <w:t> </w:t>
      </w:r>
      <w:r>
        <w:rPr/>
        <w:t>its</w:t>
      </w:r>
      <w:r>
        <w:rPr>
          <w:spacing w:val="-4"/>
        </w:rPr>
        <w:t> </w:t>
      </w:r>
      <w:r>
        <w:rPr/>
        <w:t>site</w:t>
      </w:r>
      <w:r>
        <w:rPr>
          <w:spacing w:val="-4"/>
        </w:rPr>
        <w:t> </w:t>
      </w:r>
      <w:r>
        <w:rPr/>
        <w:t>taken</w:t>
      </w:r>
      <w:r>
        <w:rPr>
          <w:spacing w:val="-1"/>
        </w:rPr>
        <w:t> </w:t>
      </w:r>
      <w:r>
        <w:rPr/>
        <w:t>over</w:t>
      </w:r>
      <w:r>
        <w:rPr>
          <w:spacing w:val="-1"/>
        </w:rPr>
        <w:t> </w:t>
      </w:r>
      <w:r>
        <w:rPr/>
        <w:t>by</w:t>
      </w:r>
      <w:r>
        <w:rPr>
          <w:spacing w:val="-5"/>
        </w:rPr>
        <w:t> </w:t>
      </w:r>
      <w:r>
        <w:rPr/>
        <w:t>this</w:t>
      </w:r>
      <w:r>
        <w:rPr>
          <w:spacing w:val="-4"/>
        </w:rPr>
        <w:t> </w:t>
      </w:r>
      <w:r>
        <w:rPr/>
        <w:t>parade</w:t>
      </w:r>
      <w:r>
        <w:rPr>
          <w:spacing w:val="-3"/>
        </w:rPr>
        <w:t> </w:t>
      </w:r>
      <w:r>
        <w:rPr/>
        <w:t>of 'modern' shops.</w:t>
      </w:r>
    </w:p>
    <w:p>
      <w:pPr>
        <w:pStyle w:val="BodyText"/>
        <w:spacing w:after="0" w:line="338"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010" cy="8296275"/>
            <wp:effectExtent l="0" t="0" r="0" b="0"/>
            <wp:docPr id="159" name="Image 159" descr="hardware shop"/>
            <wp:cNvGraphicFramePr>
              <a:graphicFrameLocks/>
            </wp:cNvGraphicFramePr>
            <a:graphic>
              <a:graphicData uri="http://schemas.openxmlformats.org/drawingml/2006/picture">
                <pic:pic>
                  <pic:nvPicPr>
                    <pic:cNvPr id="159" name="Image 159" descr="hardware shop"/>
                    <pic:cNvPicPr/>
                  </pic:nvPicPr>
                  <pic:blipFill>
                    <a:blip r:embed="rId80" cstate="print"/>
                    <a:stretch>
                      <a:fillRect/>
                    </a:stretch>
                  </pic:blipFill>
                  <pic:spPr>
                    <a:xfrm>
                      <a:off x="0" y="0"/>
                      <a:ext cx="6668010" cy="8296275"/>
                    </a:xfrm>
                    <a:prstGeom prst="rect">
                      <a:avLst/>
                    </a:prstGeom>
                  </pic:spPr>
                </pic:pic>
              </a:graphicData>
            </a:graphic>
          </wp:inline>
        </w:drawing>
      </w:r>
      <w:r>
        <w:rPr>
          <w:sz w:val="20"/>
        </w:rPr>
      </w:r>
    </w:p>
    <w:p>
      <w:pPr>
        <w:spacing w:before="188"/>
        <w:ind w:left="86" w:right="0" w:firstLine="0"/>
        <w:jc w:val="left"/>
        <w:rPr>
          <w:rFonts w:ascii="Aptos"/>
          <w:sz w:val="28"/>
        </w:rPr>
      </w:pPr>
      <w:bookmarkStart w:name="The Thatched Cottage - Emmbrook" w:id="232"/>
      <w:bookmarkEnd w:id="232"/>
      <w:r>
        <w:rPr/>
      </w:r>
      <w:r>
        <w:rPr>
          <w:rFonts w:ascii="Aptos"/>
          <w:color w:val="0E4660"/>
          <w:sz w:val="28"/>
        </w:rPr>
        <w:t>The</w:t>
      </w:r>
      <w:r>
        <w:rPr>
          <w:rFonts w:ascii="Aptos"/>
          <w:color w:val="0E4660"/>
          <w:spacing w:val="-6"/>
          <w:sz w:val="28"/>
        </w:rPr>
        <w:t> </w:t>
      </w:r>
      <w:r>
        <w:rPr>
          <w:rFonts w:ascii="Aptos"/>
          <w:color w:val="0E4660"/>
          <w:sz w:val="28"/>
        </w:rPr>
        <w:t>Thatched</w:t>
      </w:r>
      <w:r>
        <w:rPr>
          <w:rFonts w:ascii="Aptos"/>
          <w:color w:val="0E4660"/>
          <w:spacing w:val="-6"/>
          <w:sz w:val="28"/>
        </w:rPr>
        <w:t> </w:t>
      </w:r>
      <w:r>
        <w:rPr>
          <w:rFonts w:ascii="Aptos"/>
          <w:color w:val="0E4660"/>
          <w:sz w:val="28"/>
        </w:rPr>
        <w:t>Cottage</w:t>
      </w:r>
      <w:r>
        <w:rPr>
          <w:rFonts w:ascii="Aptos"/>
          <w:color w:val="0E4660"/>
          <w:spacing w:val="-4"/>
          <w:sz w:val="28"/>
        </w:rPr>
        <w:t> </w:t>
      </w:r>
      <w:r>
        <w:rPr>
          <w:rFonts w:ascii="Aptos"/>
          <w:color w:val="0E4660"/>
          <w:sz w:val="28"/>
        </w:rPr>
        <w:t>-</w:t>
      </w:r>
      <w:r>
        <w:rPr>
          <w:rFonts w:ascii="Aptos"/>
          <w:color w:val="0E4660"/>
          <w:spacing w:val="-7"/>
          <w:sz w:val="28"/>
        </w:rPr>
        <w:t> </w:t>
      </w:r>
      <w:r>
        <w:rPr>
          <w:rFonts w:ascii="Aptos"/>
          <w:color w:val="0E4660"/>
          <w:spacing w:val="-2"/>
          <w:sz w:val="28"/>
        </w:rPr>
        <w:t>Emmbrook</w:t>
      </w:r>
    </w:p>
    <w:p>
      <w:pPr>
        <w:spacing w:before="78"/>
        <w:ind w:left="86" w:right="0" w:firstLine="0"/>
        <w:jc w:val="left"/>
        <w:rPr>
          <w:rFonts w:ascii="Aptos"/>
          <w:i/>
          <w:sz w:val="24"/>
        </w:rPr>
      </w:pPr>
      <w:bookmarkStart w:name="Up to 1901" w:id="233"/>
      <w:bookmarkEnd w:id="233"/>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45"/>
      </w:pPr>
      <w:r>
        <w:rPr/>
        <w:t>The original public house was a thatched cottage, which was probably built in the early 19th century.</w:t>
      </w:r>
      <w:r>
        <w:rPr>
          <w:spacing w:val="-4"/>
        </w:rPr>
        <w:t> </w:t>
      </w:r>
      <w:r>
        <w:rPr/>
        <w:t>It</w:t>
      </w:r>
      <w:r>
        <w:rPr>
          <w:spacing w:val="-4"/>
        </w:rPr>
        <w:t> </w:t>
      </w:r>
      <w:r>
        <w:rPr/>
        <w:t>was</w:t>
      </w:r>
      <w:r>
        <w:rPr>
          <w:spacing w:val="-3"/>
        </w:rPr>
        <w:t> </w:t>
      </w:r>
      <w:r>
        <w:rPr/>
        <w:t>bought</w:t>
      </w:r>
      <w:r>
        <w:rPr>
          <w:spacing w:val="-4"/>
        </w:rPr>
        <w:t> </w:t>
      </w:r>
      <w:r>
        <w:rPr/>
        <w:t>by</w:t>
      </w:r>
      <w:r>
        <w:rPr>
          <w:spacing w:val="-3"/>
        </w:rPr>
        <w:t> </w:t>
      </w:r>
      <w:r>
        <w:rPr/>
        <w:t>Simonds,</w:t>
      </w:r>
      <w:r>
        <w:rPr>
          <w:spacing w:val="-2"/>
        </w:rPr>
        <w:t> </w:t>
      </w:r>
      <w:r>
        <w:rPr/>
        <w:t>the</w:t>
      </w:r>
      <w:r>
        <w:rPr>
          <w:spacing w:val="-2"/>
        </w:rPr>
        <w:t> </w:t>
      </w:r>
      <w:r>
        <w:rPr/>
        <w:t>Reading</w:t>
      </w:r>
      <w:r>
        <w:rPr>
          <w:spacing w:val="-7"/>
        </w:rPr>
        <w:t> </w:t>
      </w:r>
      <w:r>
        <w:rPr/>
        <w:t>Brewer,</w:t>
      </w:r>
      <w:r>
        <w:rPr>
          <w:spacing w:val="-3"/>
        </w:rPr>
        <w:t> </w:t>
      </w:r>
      <w:r>
        <w:rPr/>
        <w:t>in</w:t>
      </w:r>
      <w:r>
        <w:rPr>
          <w:spacing w:val="-4"/>
        </w:rPr>
        <w:t> </w:t>
      </w:r>
      <w:r>
        <w:rPr/>
        <w:t>1866</w:t>
      </w:r>
      <w:r>
        <w:rPr>
          <w:spacing w:val="-4"/>
        </w:rPr>
        <w:t> </w:t>
      </w:r>
      <w:r>
        <w:rPr/>
        <w:t>and</w:t>
      </w:r>
      <w:r>
        <w:rPr>
          <w:spacing w:val="-2"/>
        </w:rPr>
        <w:t> </w:t>
      </w:r>
      <w:r>
        <w:rPr/>
        <w:t>rebuilt</w:t>
      </w:r>
      <w:r>
        <w:rPr>
          <w:spacing w:val="-4"/>
        </w:rPr>
        <w:t> </w:t>
      </w:r>
      <w:r>
        <w:rPr/>
        <w:t>just</w:t>
      </w:r>
      <w:r>
        <w:rPr>
          <w:spacing w:val="-4"/>
        </w:rPr>
        <w:t> </w:t>
      </w:r>
      <w:r>
        <w:rPr/>
        <w:t>before</w:t>
      </w:r>
      <w:r>
        <w:rPr>
          <w:spacing w:val="-2"/>
        </w:rPr>
        <w:t> </w:t>
      </w:r>
      <w:r>
        <w:rPr/>
        <w:t>1901.</w:t>
      </w:r>
    </w:p>
    <w:p>
      <w:pPr>
        <w:pStyle w:val="BodyText"/>
        <w:spacing w:after="0" w:line="336" w:lineRule="auto"/>
        <w:sectPr>
          <w:pgSz w:w="11910" w:h="16840"/>
          <w:pgMar w:top="200" w:bottom="280" w:left="992" w:right="0"/>
        </w:sectPr>
      </w:pPr>
    </w:p>
    <w:p>
      <w:pPr>
        <w:spacing w:before="87"/>
        <w:ind w:left="86" w:right="0" w:firstLine="0"/>
        <w:jc w:val="left"/>
        <w:rPr>
          <w:rFonts w:ascii="Aptos"/>
          <w:i/>
          <w:sz w:val="24"/>
        </w:rPr>
      </w:pPr>
      <w:bookmarkStart w:name="1901 to 2011" w:id="234"/>
      <w:bookmarkEnd w:id="234"/>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072"/>
      </w:pPr>
      <w:r>
        <w:rPr/>
        <w:t>The</w:t>
      </w:r>
      <w:r>
        <w:rPr>
          <w:spacing w:val="-3"/>
        </w:rPr>
        <w:t> </w:t>
      </w:r>
      <w:r>
        <w:rPr/>
        <w:t>Thatched</w:t>
      </w:r>
      <w:r>
        <w:rPr>
          <w:spacing w:val="-2"/>
        </w:rPr>
        <w:t> </w:t>
      </w:r>
      <w:r>
        <w:rPr/>
        <w:t>Cottage</w:t>
      </w:r>
      <w:r>
        <w:rPr>
          <w:spacing w:val="-4"/>
        </w:rPr>
        <w:t> </w:t>
      </w:r>
      <w:r>
        <w:rPr/>
        <w:t>still</w:t>
      </w:r>
      <w:r>
        <w:rPr>
          <w:spacing w:val="-2"/>
        </w:rPr>
        <w:t> </w:t>
      </w:r>
      <w:r>
        <w:rPr/>
        <w:t>exists</w:t>
      </w:r>
      <w:r>
        <w:rPr>
          <w:spacing w:val="-2"/>
        </w:rPr>
        <w:t> </w:t>
      </w:r>
      <w:r>
        <w:rPr/>
        <w:t>as</w:t>
      </w:r>
      <w:r>
        <w:rPr>
          <w:spacing w:val="-4"/>
        </w:rPr>
        <w:t> </w:t>
      </w:r>
      <w:r>
        <w:rPr/>
        <w:t>a</w:t>
      </w:r>
      <w:r>
        <w:rPr>
          <w:spacing w:val="-2"/>
        </w:rPr>
        <w:t> </w:t>
      </w:r>
      <w:r>
        <w:rPr/>
        <w:t>pub,</w:t>
      </w:r>
      <w:r>
        <w:rPr>
          <w:spacing w:val="-4"/>
        </w:rPr>
        <w:t> </w:t>
      </w:r>
      <w:r>
        <w:rPr/>
        <w:t>but</w:t>
      </w:r>
      <w:r>
        <w:rPr>
          <w:spacing w:val="-3"/>
        </w:rPr>
        <w:t> </w:t>
      </w:r>
      <w:r>
        <w:rPr/>
        <w:t>now</w:t>
      </w:r>
      <w:r>
        <w:rPr>
          <w:spacing w:val="-2"/>
        </w:rPr>
        <w:t> </w:t>
      </w:r>
      <w:r>
        <w:rPr/>
        <w:t>officially</w:t>
      </w:r>
      <w:r>
        <w:rPr>
          <w:spacing w:val="-4"/>
        </w:rPr>
        <w:t> </w:t>
      </w:r>
      <w:r>
        <w:rPr/>
        <w:t>under</w:t>
      </w:r>
      <w:r>
        <w:rPr>
          <w:spacing w:val="-3"/>
        </w:rPr>
        <w:t> </w:t>
      </w:r>
      <w:r>
        <w:rPr/>
        <w:t>the</w:t>
      </w:r>
      <w:r>
        <w:rPr>
          <w:spacing w:val="-2"/>
        </w:rPr>
        <w:t> </w:t>
      </w:r>
      <w:r>
        <w:rPr/>
        <w:t>name</w:t>
      </w:r>
      <w:r>
        <w:rPr>
          <w:spacing w:val="-2"/>
        </w:rPr>
        <w:t> </w:t>
      </w:r>
      <w:r>
        <w:rPr/>
        <w:t>of</w:t>
      </w:r>
      <w:r>
        <w:rPr>
          <w:spacing w:val="-3"/>
        </w:rPr>
        <w:t> </w:t>
      </w:r>
      <w:r>
        <w:rPr/>
        <w:t>the</w:t>
      </w:r>
      <w:r>
        <w:rPr>
          <w:spacing w:val="-2"/>
        </w:rPr>
        <w:t> </w:t>
      </w:r>
      <w:r>
        <w:rPr/>
        <w:t>'Emmbrook</w:t>
      </w:r>
      <w:r>
        <w:rPr>
          <w:spacing w:val="-3"/>
        </w:rPr>
        <w:t> </w:t>
      </w:r>
      <w:r>
        <w:rPr/>
        <w:t>Inn', although Googling the old name still turns up many results and Barnett's street map still uses the previous name.</w:t>
      </w:r>
    </w:p>
    <w:p>
      <w:pPr>
        <w:pStyle w:val="BodyText"/>
        <w:spacing w:before="1"/>
        <w:ind w:left="0"/>
        <w:rPr>
          <w:sz w:val="4"/>
        </w:rPr>
      </w:pPr>
      <w:r>
        <w:rPr>
          <w:sz w:val="4"/>
        </w:rPr>
        <w:drawing>
          <wp:anchor distT="0" distB="0" distL="0" distR="0" allowOverlap="1" layoutInCell="1" locked="0" behindDoc="1" simplePos="0" relativeHeight="487616000">
            <wp:simplePos x="0" y="0"/>
            <wp:positionH relativeFrom="page">
              <wp:posOffset>683894</wp:posOffset>
            </wp:positionH>
            <wp:positionV relativeFrom="paragraph">
              <wp:posOffset>47347</wp:posOffset>
            </wp:positionV>
            <wp:extent cx="6668308" cy="4191000"/>
            <wp:effectExtent l="0" t="0" r="0" b="0"/>
            <wp:wrapTopAndBottom/>
            <wp:docPr id="160" name="Image 160" descr="redbrick pub as detached building"/>
            <wp:cNvGraphicFramePr>
              <a:graphicFrameLocks/>
            </wp:cNvGraphicFramePr>
            <a:graphic>
              <a:graphicData uri="http://schemas.openxmlformats.org/drawingml/2006/picture">
                <pic:pic>
                  <pic:nvPicPr>
                    <pic:cNvPr id="160" name="Image 160" descr="redbrick pub as detached building"/>
                    <pic:cNvPicPr/>
                  </pic:nvPicPr>
                  <pic:blipFill>
                    <a:blip r:embed="rId81" cstate="print"/>
                    <a:stretch>
                      <a:fillRect/>
                    </a:stretch>
                  </pic:blipFill>
                  <pic:spPr>
                    <a:xfrm>
                      <a:off x="0" y="0"/>
                      <a:ext cx="6668308" cy="4191000"/>
                    </a:xfrm>
                    <a:prstGeom prst="rect">
                      <a:avLst/>
                    </a:prstGeom>
                  </pic:spPr>
                </pic:pic>
              </a:graphicData>
            </a:graphic>
          </wp:anchor>
        </w:drawing>
      </w:r>
    </w:p>
    <w:p>
      <w:pPr>
        <w:spacing w:before="162"/>
        <w:ind w:left="86" w:right="0" w:firstLine="0"/>
        <w:jc w:val="left"/>
        <w:rPr>
          <w:rFonts w:ascii="Aptos" w:hAnsi="Aptos"/>
          <w:sz w:val="28"/>
        </w:rPr>
      </w:pPr>
      <w:bookmarkStart w:name="The Three Brewers – 3 Barkham Road" w:id="235"/>
      <w:bookmarkEnd w:id="235"/>
      <w:r>
        <w:rPr/>
      </w:r>
      <w:r>
        <w:rPr>
          <w:rFonts w:ascii="Aptos" w:hAnsi="Aptos"/>
          <w:color w:val="0E4660"/>
          <w:sz w:val="28"/>
        </w:rPr>
        <w:t>The</w:t>
      </w:r>
      <w:r>
        <w:rPr>
          <w:rFonts w:ascii="Aptos" w:hAnsi="Aptos"/>
          <w:color w:val="0E4660"/>
          <w:spacing w:val="-5"/>
          <w:sz w:val="28"/>
        </w:rPr>
        <w:t> </w:t>
      </w:r>
      <w:r>
        <w:rPr>
          <w:rFonts w:ascii="Aptos" w:hAnsi="Aptos"/>
          <w:color w:val="0E4660"/>
          <w:sz w:val="28"/>
        </w:rPr>
        <w:t>Three</w:t>
      </w:r>
      <w:r>
        <w:rPr>
          <w:rFonts w:ascii="Aptos" w:hAnsi="Aptos"/>
          <w:color w:val="0E4660"/>
          <w:spacing w:val="-5"/>
          <w:sz w:val="28"/>
        </w:rPr>
        <w:t> </w:t>
      </w:r>
      <w:r>
        <w:rPr>
          <w:rFonts w:ascii="Aptos" w:hAnsi="Aptos"/>
          <w:color w:val="0E4660"/>
          <w:sz w:val="28"/>
        </w:rPr>
        <w:t>Brewers</w:t>
      </w:r>
      <w:r>
        <w:rPr>
          <w:rFonts w:ascii="Aptos" w:hAnsi="Aptos"/>
          <w:color w:val="0E4660"/>
          <w:spacing w:val="-6"/>
          <w:sz w:val="28"/>
        </w:rPr>
        <w:t> </w:t>
      </w:r>
      <w:r>
        <w:rPr>
          <w:rFonts w:ascii="Aptos" w:hAnsi="Aptos"/>
          <w:color w:val="0E4660"/>
          <w:sz w:val="28"/>
        </w:rPr>
        <w:t>–</w:t>
      </w:r>
      <w:r>
        <w:rPr>
          <w:rFonts w:ascii="Aptos" w:hAnsi="Aptos"/>
          <w:color w:val="0E4660"/>
          <w:spacing w:val="-7"/>
          <w:sz w:val="28"/>
        </w:rPr>
        <w:t> </w:t>
      </w:r>
      <w:r>
        <w:rPr>
          <w:rFonts w:ascii="Aptos" w:hAnsi="Aptos"/>
          <w:color w:val="0E4660"/>
          <w:sz w:val="28"/>
        </w:rPr>
        <w:t>3</w:t>
      </w:r>
      <w:r>
        <w:rPr>
          <w:rFonts w:ascii="Aptos" w:hAnsi="Aptos"/>
          <w:color w:val="0E4660"/>
          <w:spacing w:val="-7"/>
          <w:sz w:val="28"/>
        </w:rPr>
        <w:t> </w:t>
      </w:r>
      <w:r>
        <w:rPr>
          <w:rFonts w:ascii="Aptos" w:hAnsi="Aptos"/>
          <w:color w:val="0E4660"/>
          <w:sz w:val="28"/>
        </w:rPr>
        <w:t>Barkham</w:t>
      </w:r>
      <w:r>
        <w:rPr>
          <w:rFonts w:ascii="Aptos" w:hAnsi="Aptos"/>
          <w:color w:val="0E4660"/>
          <w:spacing w:val="-6"/>
          <w:sz w:val="28"/>
        </w:rPr>
        <w:t> </w:t>
      </w:r>
      <w:r>
        <w:rPr>
          <w:rFonts w:ascii="Aptos" w:hAnsi="Aptos"/>
          <w:color w:val="0E4660"/>
          <w:spacing w:val="-4"/>
          <w:sz w:val="28"/>
        </w:rPr>
        <w:t>Road</w:t>
      </w:r>
    </w:p>
    <w:p>
      <w:pPr>
        <w:spacing w:before="80"/>
        <w:ind w:left="86" w:right="0" w:firstLine="0"/>
        <w:jc w:val="left"/>
        <w:rPr>
          <w:rFonts w:ascii="Aptos"/>
          <w:i/>
          <w:sz w:val="24"/>
        </w:rPr>
      </w:pPr>
      <w:bookmarkStart w:name="Up to 1901" w:id="236"/>
      <w:bookmarkEnd w:id="236"/>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201"/>
      </w:pPr>
      <w:r>
        <w:rPr/>
        <w:t>The</w:t>
      </w:r>
      <w:r>
        <w:rPr>
          <w:spacing w:val="-3"/>
        </w:rPr>
        <w:t> </w:t>
      </w:r>
      <w:r>
        <w:rPr/>
        <w:t>building</w:t>
      </w:r>
      <w:r>
        <w:rPr>
          <w:spacing w:val="-4"/>
        </w:rPr>
        <w:t> </w:t>
      </w:r>
      <w:r>
        <w:rPr/>
        <w:t>started</w:t>
      </w:r>
      <w:r>
        <w:rPr>
          <w:spacing w:val="-3"/>
        </w:rPr>
        <w:t> </w:t>
      </w:r>
      <w:r>
        <w:rPr/>
        <w:t>as</w:t>
      </w:r>
      <w:r>
        <w:rPr>
          <w:spacing w:val="-2"/>
        </w:rPr>
        <w:t> </w:t>
      </w:r>
      <w:r>
        <w:rPr/>
        <w:t>an</w:t>
      </w:r>
      <w:r>
        <w:rPr>
          <w:spacing w:val="-1"/>
        </w:rPr>
        <w:t> </w:t>
      </w:r>
      <w:r>
        <w:rPr/>
        <w:t>alehouse</w:t>
      </w:r>
      <w:r>
        <w:rPr>
          <w:spacing w:val="-1"/>
        </w:rPr>
        <w:t> </w:t>
      </w:r>
      <w:r>
        <w:rPr/>
        <w:t>in</w:t>
      </w:r>
      <w:r>
        <w:rPr>
          <w:spacing w:val="-3"/>
        </w:rPr>
        <w:t> </w:t>
      </w:r>
      <w:r>
        <w:rPr/>
        <w:t>the</w:t>
      </w:r>
      <w:r>
        <w:rPr>
          <w:spacing w:val="-3"/>
        </w:rPr>
        <w:t> </w:t>
      </w:r>
      <w:r>
        <w:rPr/>
        <w:t>1850s</w:t>
      </w:r>
      <w:r>
        <w:rPr>
          <w:spacing w:val="-3"/>
        </w:rPr>
        <w:t> </w:t>
      </w:r>
      <w:r>
        <w:rPr/>
        <w:t>and</w:t>
      </w:r>
      <w:r>
        <w:rPr>
          <w:spacing w:val="-3"/>
        </w:rPr>
        <w:t> </w:t>
      </w:r>
      <w:r>
        <w:rPr/>
        <w:t>by</w:t>
      </w:r>
      <w:r>
        <w:rPr>
          <w:spacing w:val="-2"/>
        </w:rPr>
        <w:t> </w:t>
      </w:r>
      <w:r>
        <w:rPr/>
        <w:t>1869</w:t>
      </w:r>
      <w:r>
        <w:rPr>
          <w:spacing w:val="-3"/>
        </w:rPr>
        <w:t> </w:t>
      </w:r>
      <w:r>
        <w:rPr/>
        <w:t>was</w:t>
      </w:r>
      <w:r>
        <w:rPr>
          <w:spacing w:val="-4"/>
        </w:rPr>
        <w:t> </w:t>
      </w:r>
      <w:r>
        <w:rPr/>
        <w:t>owned</w:t>
      </w:r>
      <w:r>
        <w:rPr>
          <w:spacing w:val="-5"/>
        </w:rPr>
        <w:t> </w:t>
      </w:r>
      <w:r>
        <w:rPr/>
        <w:t>by</w:t>
      </w:r>
      <w:r>
        <w:rPr>
          <w:spacing w:val="-2"/>
        </w:rPr>
        <w:t> </w:t>
      </w:r>
      <w:r>
        <w:rPr/>
        <w:t>the</w:t>
      </w:r>
      <w:r>
        <w:rPr>
          <w:spacing w:val="-1"/>
        </w:rPr>
        <w:t> </w:t>
      </w:r>
      <w:r>
        <w:rPr/>
        <w:t>Simmonds </w:t>
      </w:r>
      <w:r>
        <w:rPr>
          <w:spacing w:val="-2"/>
        </w:rPr>
        <w:t>Brewery.</w:t>
      </w:r>
    </w:p>
    <w:p>
      <w:pPr>
        <w:pStyle w:val="BodyText"/>
        <w:spacing w:after="0" w:line="336" w:lineRule="auto"/>
        <w:sectPr>
          <w:pgSz w:w="11910" w:h="16840"/>
          <w:pgMar w:top="120" w:bottom="280" w:left="992" w:right="0"/>
        </w:sectPr>
      </w:pPr>
    </w:p>
    <w:p>
      <w:pPr>
        <w:spacing w:before="87"/>
        <w:ind w:left="86" w:right="0" w:firstLine="0"/>
        <w:jc w:val="left"/>
        <w:rPr>
          <w:rFonts w:ascii="Aptos"/>
          <w:i/>
          <w:sz w:val="24"/>
        </w:rPr>
      </w:pPr>
      <w:r>
        <w:rPr>
          <w:rFonts w:ascii="Aptos"/>
          <w:i/>
          <w:sz w:val="24"/>
        </w:rPr>
        <w:drawing>
          <wp:anchor distT="0" distB="0" distL="0" distR="0" allowOverlap="1" layoutInCell="1" locked="0" behindDoc="1" simplePos="0" relativeHeight="487616512">
            <wp:simplePos x="0" y="0"/>
            <wp:positionH relativeFrom="page">
              <wp:posOffset>683894</wp:posOffset>
            </wp:positionH>
            <wp:positionV relativeFrom="paragraph">
              <wp:posOffset>267715</wp:posOffset>
            </wp:positionV>
            <wp:extent cx="6667499" cy="5581650"/>
            <wp:effectExtent l="0" t="0" r="0" b="0"/>
            <wp:wrapTopAndBottom/>
            <wp:docPr id="161" name="Image 161" descr="white face pub"/>
            <wp:cNvGraphicFramePr>
              <a:graphicFrameLocks/>
            </wp:cNvGraphicFramePr>
            <a:graphic>
              <a:graphicData uri="http://schemas.openxmlformats.org/drawingml/2006/picture">
                <pic:pic>
                  <pic:nvPicPr>
                    <pic:cNvPr id="161" name="Image 161" descr="white face pub"/>
                    <pic:cNvPicPr/>
                  </pic:nvPicPr>
                  <pic:blipFill>
                    <a:blip r:embed="rId82" cstate="print"/>
                    <a:stretch>
                      <a:fillRect/>
                    </a:stretch>
                  </pic:blipFill>
                  <pic:spPr>
                    <a:xfrm>
                      <a:off x="0" y="0"/>
                      <a:ext cx="6667499" cy="5581650"/>
                    </a:xfrm>
                    <a:prstGeom prst="rect">
                      <a:avLst/>
                    </a:prstGeom>
                  </pic:spPr>
                </pic:pic>
              </a:graphicData>
            </a:graphic>
          </wp:anchor>
        </w:drawing>
      </w:r>
      <w:bookmarkStart w:name="1901 to 2011" w:id="237"/>
      <w:bookmarkEnd w:id="237"/>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spacing w:before="163"/>
        <w:ind w:left="86" w:right="0" w:firstLine="0"/>
        <w:jc w:val="left"/>
        <w:rPr>
          <w:rFonts w:ascii="Aptos" w:hAnsi="Aptos"/>
          <w:sz w:val="28"/>
        </w:rPr>
      </w:pPr>
      <w:bookmarkStart w:name="The Three Frogs – 222 London Road" w:id="238"/>
      <w:bookmarkEnd w:id="238"/>
      <w:r>
        <w:rPr/>
      </w:r>
      <w:r>
        <w:rPr>
          <w:rFonts w:ascii="Aptos" w:hAnsi="Aptos"/>
          <w:color w:val="0E4660"/>
          <w:sz w:val="28"/>
        </w:rPr>
        <w:t>The</w:t>
      </w:r>
      <w:r>
        <w:rPr>
          <w:rFonts w:ascii="Aptos" w:hAnsi="Aptos"/>
          <w:color w:val="0E4660"/>
          <w:spacing w:val="-5"/>
          <w:sz w:val="28"/>
        </w:rPr>
        <w:t> </w:t>
      </w:r>
      <w:r>
        <w:rPr>
          <w:rFonts w:ascii="Aptos" w:hAnsi="Aptos"/>
          <w:color w:val="0E4660"/>
          <w:sz w:val="28"/>
        </w:rPr>
        <w:t>Three</w:t>
      </w:r>
      <w:r>
        <w:rPr>
          <w:rFonts w:ascii="Aptos" w:hAnsi="Aptos"/>
          <w:color w:val="0E4660"/>
          <w:spacing w:val="-5"/>
          <w:sz w:val="28"/>
        </w:rPr>
        <w:t> </w:t>
      </w:r>
      <w:r>
        <w:rPr>
          <w:rFonts w:ascii="Aptos" w:hAnsi="Aptos"/>
          <w:color w:val="0E4660"/>
          <w:sz w:val="28"/>
        </w:rPr>
        <w:t>Frogs</w:t>
      </w:r>
      <w:r>
        <w:rPr>
          <w:rFonts w:ascii="Aptos" w:hAnsi="Aptos"/>
          <w:color w:val="0E4660"/>
          <w:spacing w:val="-7"/>
          <w:sz w:val="28"/>
        </w:rPr>
        <w:t> </w:t>
      </w:r>
      <w:r>
        <w:rPr>
          <w:rFonts w:ascii="Aptos" w:hAnsi="Aptos"/>
          <w:color w:val="0E4660"/>
          <w:sz w:val="28"/>
        </w:rPr>
        <w:t>–</w:t>
      </w:r>
      <w:r>
        <w:rPr>
          <w:rFonts w:ascii="Aptos" w:hAnsi="Aptos"/>
          <w:color w:val="0E4660"/>
          <w:spacing w:val="-5"/>
          <w:sz w:val="28"/>
        </w:rPr>
        <w:t> </w:t>
      </w:r>
      <w:r>
        <w:rPr>
          <w:rFonts w:ascii="Aptos" w:hAnsi="Aptos"/>
          <w:color w:val="0E4660"/>
          <w:sz w:val="28"/>
        </w:rPr>
        <w:t>222</w:t>
      </w:r>
      <w:r>
        <w:rPr>
          <w:rFonts w:ascii="Aptos" w:hAnsi="Aptos"/>
          <w:color w:val="0E4660"/>
          <w:spacing w:val="-8"/>
          <w:sz w:val="28"/>
        </w:rPr>
        <w:t> </w:t>
      </w:r>
      <w:r>
        <w:rPr>
          <w:rFonts w:ascii="Aptos" w:hAnsi="Aptos"/>
          <w:color w:val="0E4660"/>
          <w:sz w:val="28"/>
        </w:rPr>
        <w:t>London</w:t>
      </w:r>
      <w:r>
        <w:rPr>
          <w:rFonts w:ascii="Aptos" w:hAnsi="Aptos"/>
          <w:color w:val="0E4660"/>
          <w:spacing w:val="-7"/>
          <w:sz w:val="28"/>
        </w:rPr>
        <w:t> </w:t>
      </w:r>
      <w:r>
        <w:rPr>
          <w:rFonts w:ascii="Aptos" w:hAnsi="Aptos"/>
          <w:color w:val="0E4660"/>
          <w:spacing w:val="-4"/>
          <w:sz w:val="28"/>
        </w:rPr>
        <w:t>Road</w:t>
      </w:r>
    </w:p>
    <w:p>
      <w:pPr>
        <w:spacing w:before="78"/>
        <w:ind w:left="86" w:right="0" w:firstLine="0"/>
        <w:jc w:val="left"/>
        <w:rPr>
          <w:rFonts w:ascii="Aptos"/>
          <w:i/>
          <w:sz w:val="24"/>
        </w:rPr>
      </w:pPr>
      <w:bookmarkStart w:name="Up to 1901" w:id="239"/>
      <w:bookmarkEnd w:id="239"/>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Although</w:t>
      </w:r>
      <w:r>
        <w:rPr>
          <w:spacing w:val="-3"/>
        </w:rPr>
        <w:t> </w:t>
      </w:r>
      <w:r>
        <w:rPr/>
        <w:t>this</w:t>
      </w:r>
      <w:r>
        <w:rPr>
          <w:spacing w:val="-2"/>
        </w:rPr>
        <w:t> </w:t>
      </w:r>
      <w:r>
        <w:rPr/>
        <w:t>public</w:t>
      </w:r>
      <w:r>
        <w:rPr>
          <w:spacing w:val="-5"/>
        </w:rPr>
        <w:t> </w:t>
      </w:r>
      <w:r>
        <w:rPr/>
        <w:t>house</w:t>
      </w:r>
      <w:r>
        <w:rPr>
          <w:spacing w:val="-1"/>
        </w:rPr>
        <w:t> </w:t>
      </w:r>
      <w:r>
        <w:rPr/>
        <w:t>was</w:t>
      </w:r>
      <w:r>
        <w:rPr>
          <w:spacing w:val="-4"/>
        </w:rPr>
        <w:t> </w:t>
      </w:r>
      <w:r>
        <w:rPr/>
        <w:t>once</w:t>
      </w:r>
      <w:r>
        <w:rPr>
          <w:spacing w:val="-3"/>
        </w:rPr>
        <w:t> </w:t>
      </w:r>
      <w:r>
        <w:rPr/>
        <w:t>a</w:t>
      </w:r>
      <w:r>
        <w:rPr>
          <w:spacing w:val="-2"/>
        </w:rPr>
        <w:t> </w:t>
      </w:r>
      <w:r>
        <w:rPr/>
        <w:t>private</w:t>
      </w:r>
      <w:r>
        <w:rPr>
          <w:spacing w:val="-4"/>
        </w:rPr>
        <w:t> </w:t>
      </w:r>
      <w:r>
        <w:rPr/>
        <w:t>house</w:t>
      </w:r>
      <w:r>
        <w:rPr>
          <w:spacing w:val="-1"/>
        </w:rPr>
        <w:t> </w:t>
      </w:r>
      <w:r>
        <w:rPr/>
        <w:t>known</w:t>
      </w:r>
      <w:r>
        <w:rPr>
          <w:spacing w:val="-3"/>
        </w:rPr>
        <w:t> </w:t>
      </w:r>
      <w:r>
        <w:rPr/>
        <w:t>by</w:t>
      </w:r>
      <w:r>
        <w:rPr>
          <w:spacing w:val="-5"/>
        </w:rPr>
        <w:t> </w:t>
      </w:r>
      <w:r>
        <w:rPr/>
        <w:t>the</w:t>
      </w:r>
      <w:r>
        <w:rPr>
          <w:spacing w:val="-4"/>
        </w:rPr>
        <w:t> </w:t>
      </w:r>
      <w:r>
        <w:rPr/>
        <w:t>name</w:t>
      </w:r>
      <w:r>
        <w:rPr>
          <w:spacing w:val="-3"/>
        </w:rPr>
        <w:t> </w:t>
      </w:r>
      <w:r>
        <w:rPr/>
        <w:t>of Frog</w:t>
      </w:r>
      <w:r>
        <w:rPr>
          <w:spacing w:val="-1"/>
        </w:rPr>
        <w:t> </w:t>
      </w:r>
      <w:r>
        <w:rPr/>
        <w:t>Hall,</w:t>
      </w:r>
      <w:r>
        <w:rPr>
          <w:spacing w:val="-1"/>
        </w:rPr>
        <w:t> </w:t>
      </w:r>
      <w:r>
        <w:rPr/>
        <w:t>it</w:t>
      </w:r>
      <w:r>
        <w:rPr>
          <w:spacing w:val="-3"/>
        </w:rPr>
        <w:t> </w:t>
      </w:r>
      <w:r>
        <w:rPr/>
        <w:t>has</w:t>
      </w:r>
      <w:r>
        <w:rPr>
          <w:spacing w:val="-2"/>
        </w:rPr>
        <w:t> </w:t>
      </w:r>
      <w:r>
        <w:rPr/>
        <w:t>been</w:t>
      </w:r>
      <w:r>
        <w:rPr>
          <w:spacing w:val="-3"/>
        </w:rPr>
        <w:t> </w:t>
      </w:r>
      <w:r>
        <w:rPr/>
        <w:t>so much altered, particularly in recent years, that it is hard to see any thing of the original building.</w:t>
      </w:r>
    </w:p>
    <w:p>
      <w:pPr>
        <w:pStyle w:val="BodyText"/>
        <w:spacing w:line="336" w:lineRule="auto"/>
        <w:ind w:right="1145"/>
      </w:pPr>
      <w:r>
        <w:rPr/>
        <w:t>Although it has been called the Three Frogs for over two hundred years, no one has yet been able to</w:t>
      </w:r>
      <w:r>
        <w:rPr>
          <w:spacing w:val="-2"/>
        </w:rPr>
        <w:t> </w:t>
      </w:r>
      <w:r>
        <w:rPr/>
        <w:t>conclusively</w:t>
      </w:r>
      <w:r>
        <w:rPr>
          <w:spacing w:val="-4"/>
        </w:rPr>
        <w:t> </w:t>
      </w:r>
      <w:r>
        <w:rPr/>
        <w:t>find</w:t>
      </w:r>
      <w:r>
        <w:rPr>
          <w:spacing w:val="-4"/>
        </w:rPr>
        <w:t> </w:t>
      </w:r>
      <w:r>
        <w:rPr/>
        <w:t>out</w:t>
      </w:r>
      <w:r>
        <w:rPr>
          <w:spacing w:val="-4"/>
        </w:rPr>
        <w:t> </w:t>
      </w:r>
      <w:r>
        <w:rPr/>
        <w:t>the</w:t>
      </w:r>
      <w:r>
        <w:rPr>
          <w:spacing w:val="-2"/>
        </w:rPr>
        <w:t> </w:t>
      </w:r>
      <w:r>
        <w:rPr/>
        <w:t>origin</w:t>
      </w:r>
      <w:r>
        <w:rPr>
          <w:spacing w:val="-4"/>
        </w:rPr>
        <w:t> </w:t>
      </w:r>
      <w:r>
        <w:rPr/>
        <w:t>of</w:t>
      </w:r>
      <w:r>
        <w:rPr>
          <w:spacing w:val="-3"/>
        </w:rPr>
        <w:t> </w:t>
      </w:r>
      <w:r>
        <w:rPr/>
        <w:t>this</w:t>
      </w:r>
      <w:r>
        <w:rPr>
          <w:spacing w:val="-5"/>
        </w:rPr>
        <w:t> </w:t>
      </w:r>
      <w:r>
        <w:rPr/>
        <w:t>name.</w:t>
      </w:r>
      <w:r>
        <w:rPr>
          <w:spacing w:val="-3"/>
        </w:rPr>
        <w:t> </w:t>
      </w:r>
      <w:r>
        <w:rPr/>
        <w:t>The</w:t>
      </w:r>
      <w:r>
        <w:rPr>
          <w:spacing w:val="-2"/>
        </w:rPr>
        <w:t> </w:t>
      </w:r>
      <w:r>
        <w:rPr/>
        <w:t>most</w:t>
      </w:r>
      <w:r>
        <w:rPr>
          <w:spacing w:val="-4"/>
        </w:rPr>
        <w:t> </w:t>
      </w:r>
      <w:r>
        <w:rPr/>
        <w:t>plausible</w:t>
      </w:r>
      <w:r>
        <w:rPr>
          <w:spacing w:val="-2"/>
        </w:rPr>
        <w:t> </w:t>
      </w:r>
      <w:r>
        <w:rPr/>
        <w:t>suggestion</w:t>
      </w:r>
      <w:r>
        <w:rPr>
          <w:spacing w:val="-4"/>
        </w:rPr>
        <w:t> </w:t>
      </w:r>
      <w:r>
        <w:rPr/>
        <w:t>is</w:t>
      </w:r>
      <w:r>
        <w:rPr>
          <w:spacing w:val="-3"/>
        </w:rPr>
        <w:t> </w:t>
      </w:r>
      <w:r>
        <w:rPr/>
        <w:t>that</w:t>
      </w:r>
      <w:r>
        <w:rPr>
          <w:spacing w:val="-2"/>
        </w:rPr>
        <w:t> </w:t>
      </w:r>
      <w:r>
        <w:rPr/>
        <w:t>the</w:t>
      </w:r>
      <w:r>
        <w:rPr>
          <w:spacing w:val="-5"/>
        </w:rPr>
        <w:t> </w:t>
      </w:r>
      <w:r>
        <w:rPr/>
        <w:t>name</w:t>
      </w:r>
      <w:r>
        <w:rPr>
          <w:spacing w:val="-4"/>
        </w:rPr>
        <w:t> </w:t>
      </w:r>
      <w:r>
        <w:rPr/>
        <w:t>was derived from Frog Hall. In turn the hall was thought to have been named after the animals themselves, which abounded in the area because of its former boggy nature.</w:t>
      </w:r>
    </w:p>
    <w:p>
      <w:pPr>
        <w:pStyle w:val="BodyText"/>
        <w:spacing w:before="146"/>
      </w:pPr>
      <w:r>
        <w:rPr/>
        <w:t>By</w:t>
      </w:r>
      <w:r>
        <w:rPr>
          <w:spacing w:val="-2"/>
        </w:rPr>
        <w:t> </w:t>
      </w:r>
      <w:r>
        <w:rPr/>
        <w:t>1823 it</w:t>
      </w:r>
      <w:r>
        <w:rPr>
          <w:spacing w:val="-2"/>
        </w:rPr>
        <w:t> </w:t>
      </w:r>
      <w:r>
        <w:rPr/>
        <w:t>was</w:t>
      </w:r>
      <w:r>
        <w:rPr>
          <w:spacing w:val="-1"/>
        </w:rPr>
        <w:t> </w:t>
      </w:r>
      <w:r>
        <w:rPr/>
        <w:t>owned</w:t>
      </w:r>
      <w:r>
        <w:rPr>
          <w:spacing w:val="-2"/>
        </w:rPr>
        <w:t> </w:t>
      </w:r>
      <w:r>
        <w:rPr/>
        <w:t>by</w:t>
      </w:r>
      <w:r>
        <w:rPr>
          <w:spacing w:val="-4"/>
        </w:rPr>
        <w:t> </w:t>
      </w:r>
      <w:r>
        <w:rPr/>
        <w:t>Haywards</w:t>
      </w:r>
      <w:r>
        <w:rPr>
          <w:spacing w:val="-1"/>
        </w:rPr>
        <w:t> </w:t>
      </w:r>
      <w:r>
        <w:rPr>
          <w:spacing w:val="-2"/>
        </w:rPr>
        <w:t>Brewery.</w:t>
      </w:r>
    </w:p>
    <w:p>
      <w:pPr>
        <w:pStyle w:val="BodyText"/>
        <w:spacing w:after="0"/>
        <w:sectPr>
          <w:pgSz w:w="11910" w:h="16840"/>
          <w:pgMar w:top="120" w:bottom="280" w:left="992" w:right="0"/>
        </w:sectPr>
      </w:pPr>
    </w:p>
    <w:p>
      <w:pPr>
        <w:spacing w:before="87"/>
        <w:ind w:left="86" w:right="0" w:firstLine="0"/>
        <w:jc w:val="left"/>
        <w:rPr>
          <w:rFonts w:ascii="Aptos"/>
          <w:i/>
          <w:sz w:val="24"/>
        </w:rPr>
      </w:pPr>
      <w:r>
        <w:rPr>
          <w:rFonts w:ascii="Aptos"/>
          <w:i/>
          <w:sz w:val="24"/>
        </w:rPr>
        <w:drawing>
          <wp:anchor distT="0" distB="0" distL="0" distR="0" allowOverlap="1" layoutInCell="1" locked="0" behindDoc="1" simplePos="0" relativeHeight="487617024">
            <wp:simplePos x="0" y="0"/>
            <wp:positionH relativeFrom="page">
              <wp:posOffset>683894</wp:posOffset>
            </wp:positionH>
            <wp:positionV relativeFrom="paragraph">
              <wp:posOffset>267715</wp:posOffset>
            </wp:positionV>
            <wp:extent cx="6668330" cy="4076700"/>
            <wp:effectExtent l="0" t="0" r="0" b="0"/>
            <wp:wrapTopAndBottom/>
            <wp:docPr id="162" name="Image 162" descr="red brick building much extended"/>
            <wp:cNvGraphicFramePr>
              <a:graphicFrameLocks/>
            </wp:cNvGraphicFramePr>
            <a:graphic>
              <a:graphicData uri="http://schemas.openxmlformats.org/drawingml/2006/picture">
                <pic:pic>
                  <pic:nvPicPr>
                    <pic:cNvPr id="162" name="Image 162" descr="red brick building much extended"/>
                    <pic:cNvPicPr/>
                  </pic:nvPicPr>
                  <pic:blipFill>
                    <a:blip r:embed="rId83" cstate="print"/>
                    <a:stretch>
                      <a:fillRect/>
                    </a:stretch>
                  </pic:blipFill>
                  <pic:spPr>
                    <a:xfrm>
                      <a:off x="0" y="0"/>
                      <a:ext cx="6668330" cy="4076700"/>
                    </a:xfrm>
                    <a:prstGeom prst="rect">
                      <a:avLst/>
                    </a:prstGeom>
                  </pic:spPr>
                </pic:pic>
              </a:graphicData>
            </a:graphic>
          </wp:anchor>
        </w:drawing>
      </w:r>
      <w:bookmarkStart w:name="1901 to 2011" w:id="240"/>
      <w:bookmarkEnd w:id="240"/>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spacing w:before="162"/>
        <w:ind w:left="86" w:right="0" w:firstLine="0"/>
        <w:jc w:val="left"/>
        <w:rPr>
          <w:rFonts w:ascii="Aptos" w:hAnsi="Aptos"/>
          <w:sz w:val="28"/>
        </w:rPr>
      </w:pPr>
      <w:bookmarkStart w:name="The Two Poplars – 118 Finchampstead Road" w:id="241"/>
      <w:bookmarkEnd w:id="241"/>
      <w:r>
        <w:rPr/>
      </w:r>
      <w:r>
        <w:rPr>
          <w:rFonts w:ascii="Aptos" w:hAnsi="Aptos"/>
          <w:color w:val="0E4660"/>
          <w:sz w:val="28"/>
        </w:rPr>
        <w:t>The</w:t>
      </w:r>
      <w:r>
        <w:rPr>
          <w:rFonts w:ascii="Aptos" w:hAnsi="Aptos"/>
          <w:color w:val="0E4660"/>
          <w:spacing w:val="-9"/>
          <w:sz w:val="28"/>
        </w:rPr>
        <w:t> </w:t>
      </w:r>
      <w:r>
        <w:rPr>
          <w:rFonts w:ascii="Aptos" w:hAnsi="Aptos"/>
          <w:color w:val="0E4660"/>
          <w:sz w:val="28"/>
        </w:rPr>
        <w:t>Two</w:t>
      </w:r>
      <w:r>
        <w:rPr>
          <w:rFonts w:ascii="Aptos" w:hAnsi="Aptos"/>
          <w:color w:val="0E4660"/>
          <w:spacing w:val="-9"/>
          <w:sz w:val="28"/>
        </w:rPr>
        <w:t> </w:t>
      </w:r>
      <w:r>
        <w:rPr>
          <w:rFonts w:ascii="Aptos" w:hAnsi="Aptos"/>
          <w:color w:val="0E4660"/>
          <w:sz w:val="28"/>
        </w:rPr>
        <w:t>Poplars</w:t>
      </w:r>
      <w:r>
        <w:rPr>
          <w:rFonts w:ascii="Aptos" w:hAnsi="Aptos"/>
          <w:color w:val="0E4660"/>
          <w:spacing w:val="-8"/>
          <w:sz w:val="28"/>
        </w:rPr>
        <w:t> </w:t>
      </w:r>
      <w:r>
        <w:rPr>
          <w:rFonts w:ascii="Aptos" w:hAnsi="Aptos"/>
          <w:color w:val="0E4660"/>
          <w:sz w:val="28"/>
        </w:rPr>
        <w:t>–</w:t>
      </w:r>
      <w:r>
        <w:rPr>
          <w:rFonts w:ascii="Aptos" w:hAnsi="Aptos"/>
          <w:color w:val="0E4660"/>
          <w:spacing w:val="-11"/>
          <w:sz w:val="28"/>
        </w:rPr>
        <w:t> </w:t>
      </w:r>
      <w:r>
        <w:rPr>
          <w:rFonts w:ascii="Aptos" w:hAnsi="Aptos"/>
          <w:color w:val="0E4660"/>
          <w:sz w:val="28"/>
        </w:rPr>
        <w:t>118</w:t>
      </w:r>
      <w:r>
        <w:rPr>
          <w:rFonts w:ascii="Aptos" w:hAnsi="Aptos"/>
          <w:color w:val="0E4660"/>
          <w:spacing w:val="-11"/>
          <w:sz w:val="28"/>
        </w:rPr>
        <w:t> </w:t>
      </w:r>
      <w:r>
        <w:rPr>
          <w:rFonts w:ascii="Aptos" w:hAnsi="Aptos"/>
          <w:color w:val="0E4660"/>
          <w:sz w:val="28"/>
        </w:rPr>
        <w:t>Finchampstead</w:t>
      </w:r>
      <w:r>
        <w:rPr>
          <w:rFonts w:ascii="Aptos" w:hAnsi="Aptos"/>
          <w:color w:val="0E4660"/>
          <w:spacing w:val="-10"/>
          <w:sz w:val="28"/>
        </w:rPr>
        <w:t> </w:t>
      </w:r>
      <w:r>
        <w:rPr>
          <w:rFonts w:ascii="Aptos" w:hAnsi="Aptos"/>
          <w:color w:val="0E4660"/>
          <w:spacing w:val="-4"/>
          <w:sz w:val="28"/>
        </w:rPr>
        <w:t>Road</w:t>
      </w:r>
    </w:p>
    <w:p>
      <w:pPr>
        <w:spacing w:before="80"/>
        <w:ind w:left="86" w:right="0" w:firstLine="0"/>
        <w:jc w:val="left"/>
        <w:rPr>
          <w:rFonts w:ascii="Aptos"/>
          <w:i/>
          <w:sz w:val="24"/>
        </w:rPr>
      </w:pPr>
      <w:bookmarkStart w:name="Up to 1901" w:id="242"/>
      <w:bookmarkEnd w:id="242"/>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8" w:lineRule="auto" w:before="140"/>
        <w:ind w:right="1201"/>
      </w:pPr>
      <w:r>
        <w:rPr/>
        <w:t>The</w:t>
      </w:r>
      <w:r>
        <w:rPr>
          <w:spacing w:val="-3"/>
        </w:rPr>
        <w:t> </w:t>
      </w:r>
      <w:r>
        <w:rPr/>
        <w:t>building</w:t>
      </w:r>
      <w:r>
        <w:rPr>
          <w:spacing w:val="-4"/>
        </w:rPr>
        <w:t> </w:t>
      </w:r>
      <w:r>
        <w:rPr/>
        <w:t>is</w:t>
      </w:r>
      <w:r>
        <w:rPr>
          <w:spacing w:val="-2"/>
        </w:rPr>
        <w:t> </w:t>
      </w:r>
      <w:r>
        <w:rPr/>
        <w:t>on</w:t>
      </w:r>
      <w:r>
        <w:rPr>
          <w:spacing w:val="-3"/>
        </w:rPr>
        <w:t> </w:t>
      </w:r>
      <w:r>
        <w:rPr/>
        <w:t>the</w:t>
      </w:r>
      <w:r>
        <w:rPr>
          <w:spacing w:val="-4"/>
        </w:rPr>
        <w:t> </w:t>
      </w:r>
      <w:r>
        <w:rPr/>
        <w:t>site</w:t>
      </w:r>
      <w:r>
        <w:rPr>
          <w:spacing w:val="-1"/>
        </w:rPr>
        <w:t> </w:t>
      </w:r>
      <w:r>
        <w:rPr/>
        <w:t>of</w:t>
      </w:r>
      <w:r>
        <w:rPr>
          <w:spacing w:val="-3"/>
        </w:rPr>
        <w:t> </w:t>
      </w:r>
      <w:r>
        <w:rPr/>
        <w:t>an</w:t>
      </w:r>
      <w:r>
        <w:rPr>
          <w:spacing w:val="-3"/>
        </w:rPr>
        <w:t> </w:t>
      </w:r>
      <w:r>
        <w:rPr/>
        <w:t>earlier</w:t>
      </w:r>
      <w:r>
        <w:rPr>
          <w:spacing w:val="-1"/>
        </w:rPr>
        <w:t> </w:t>
      </w:r>
      <w:r>
        <w:rPr/>
        <w:t>building</w:t>
      </w:r>
      <w:r>
        <w:rPr>
          <w:spacing w:val="-2"/>
        </w:rPr>
        <w:t> </w:t>
      </w:r>
      <w:r>
        <w:rPr/>
        <w:t>and</w:t>
      </w:r>
      <w:r>
        <w:rPr>
          <w:spacing w:val="-3"/>
        </w:rPr>
        <w:t> </w:t>
      </w:r>
      <w:r>
        <w:rPr/>
        <w:t>then was</w:t>
      </w:r>
      <w:r>
        <w:rPr>
          <w:spacing w:val="-2"/>
        </w:rPr>
        <w:t> </w:t>
      </w:r>
      <w:r>
        <w:rPr/>
        <w:t>rebuilt</w:t>
      </w:r>
      <w:r>
        <w:rPr>
          <w:spacing w:val="-3"/>
        </w:rPr>
        <w:t> </w:t>
      </w:r>
      <w:r>
        <w:rPr/>
        <w:t>or</w:t>
      </w:r>
      <w:r>
        <w:rPr>
          <w:spacing w:val="-1"/>
        </w:rPr>
        <w:t> </w:t>
      </w:r>
      <w:r>
        <w:rPr/>
        <w:t>at</w:t>
      </w:r>
      <w:r>
        <w:rPr>
          <w:spacing w:val="-3"/>
        </w:rPr>
        <w:t> </w:t>
      </w:r>
      <w:r>
        <w:rPr/>
        <w:t>least</w:t>
      </w:r>
      <w:r>
        <w:rPr>
          <w:spacing w:val="-3"/>
        </w:rPr>
        <w:t> </w:t>
      </w:r>
      <w:r>
        <w:rPr/>
        <w:t>extensively</w:t>
      </w:r>
      <w:r>
        <w:rPr>
          <w:spacing w:val="-3"/>
        </w:rPr>
        <w:t> </w:t>
      </w:r>
      <w:r>
        <w:rPr/>
        <w:t>altered in the 1850s, probably at the time it was first used as a beer house. Recent additions dwarf the older structure.</w:t>
      </w:r>
    </w:p>
    <w:p>
      <w:pPr>
        <w:pStyle w:val="BodyText"/>
        <w:spacing w:line="336" w:lineRule="auto" w:before="139"/>
        <w:ind w:right="1201"/>
      </w:pPr>
      <w:r>
        <w:rPr/>
        <w:t>The</w:t>
      </w:r>
      <w:r>
        <w:rPr>
          <w:spacing w:val="-3"/>
        </w:rPr>
        <w:t> </w:t>
      </w:r>
      <w:r>
        <w:rPr/>
        <w:t>Two</w:t>
      </w:r>
      <w:r>
        <w:rPr>
          <w:spacing w:val="-4"/>
        </w:rPr>
        <w:t> </w:t>
      </w:r>
      <w:r>
        <w:rPr/>
        <w:t>Poplars</w:t>
      </w:r>
      <w:r>
        <w:rPr>
          <w:spacing w:val="-4"/>
        </w:rPr>
        <w:t> </w:t>
      </w:r>
      <w:r>
        <w:rPr/>
        <w:t>was</w:t>
      </w:r>
      <w:r>
        <w:rPr>
          <w:spacing w:val="-4"/>
        </w:rPr>
        <w:t> </w:t>
      </w:r>
      <w:r>
        <w:rPr/>
        <w:t>originally</w:t>
      </w:r>
      <w:r>
        <w:rPr>
          <w:spacing w:val="-2"/>
        </w:rPr>
        <w:t> </w:t>
      </w:r>
      <w:r>
        <w:rPr/>
        <w:t>a</w:t>
      </w:r>
      <w:r>
        <w:rPr>
          <w:spacing w:val="-3"/>
        </w:rPr>
        <w:t> </w:t>
      </w:r>
      <w:r>
        <w:rPr/>
        <w:t>beer</w:t>
      </w:r>
      <w:r>
        <w:rPr>
          <w:spacing w:val="-4"/>
        </w:rPr>
        <w:t> </w:t>
      </w:r>
      <w:r>
        <w:rPr/>
        <w:t>house</w:t>
      </w:r>
      <w:r>
        <w:rPr>
          <w:spacing w:val="-1"/>
        </w:rPr>
        <w:t> </w:t>
      </w:r>
      <w:r>
        <w:rPr/>
        <w:t>catering</w:t>
      </w:r>
      <w:r>
        <w:rPr>
          <w:spacing w:val="-2"/>
        </w:rPr>
        <w:t> </w:t>
      </w:r>
      <w:r>
        <w:rPr/>
        <w:t>for</w:t>
      </w:r>
      <w:r>
        <w:rPr>
          <w:spacing w:val="-3"/>
        </w:rPr>
        <w:t> </w:t>
      </w:r>
      <w:r>
        <w:rPr/>
        <w:t>the</w:t>
      </w:r>
      <w:r>
        <w:rPr>
          <w:spacing w:val="-4"/>
        </w:rPr>
        <w:t> </w:t>
      </w:r>
      <w:r>
        <w:rPr/>
        <w:t>workers</w:t>
      </w:r>
      <w:r>
        <w:rPr>
          <w:spacing w:val="-2"/>
        </w:rPr>
        <w:t> </w:t>
      </w:r>
      <w:r>
        <w:rPr/>
        <w:t>building</w:t>
      </w:r>
      <w:r>
        <w:rPr>
          <w:spacing w:val="-4"/>
        </w:rPr>
        <w:t> </w:t>
      </w:r>
      <w:r>
        <w:rPr/>
        <w:t>the</w:t>
      </w:r>
      <w:r>
        <w:rPr>
          <w:spacing w:val="-4"/>
        </w:rPr>
        <w:t> </w:t>
      </w:r>
      <w:r>
        <w:rPr/>
        <w:t>railway</w:t>
      </w:r>
      <w:r>
        <w:rPr>
          <w:spacing w:val="-2"/>
        </w:rPr>
        <w:t> </w:t>
      </w:r>
      <w:r>
        <w:rPr/>
        <w:t>from Guildford to Reading. The beer house was at first called the Engineer, and then the Engineer’s Arms, or lngineers’ Arms. Sometime before 1880 the name had changed to the Two Poplars.</w:t>
      </w:r>
    </w:p>
    <w:p>
      <w:pPr>
        <w:pStyle w:val="BodyText"/>
        <w:spacing w:line="336" w:lineRule="auto" w:before="142"/>
        <w:ind w:right="1072"/>
      </w:pPr>
      <w:r>
        <w:rPr/>
        <w:t>It</w:t>
      </w:r>
      <w:r>
        <w:rPr>
          <w:spacing w:val="-2"/>
        </w:rPr>
        <w:t> </w:t>
      </w:r>
      <w:r>
        <w:rPr/>
        <w:t>was</w:t>
      </w:r>
      <w:r>
        <w:rPr>
          <w:spacing w:val="-5"/>
        </w:rPr>
        <w:t> </w:t>
      </w:r>
      <w:r>
        <w:rPr/>
        <w:t>leased</w:t>
      </w:r>
      <w:r>
        <w:rPr>
          <w:spacing w:val="-2"/>
        </w:rPr>
        <w:t> </w:t>
      </w:r>
      <w:r>
        <w:rPr/>
        <w:t>to</w:t>
      </w:r>
      <w:r>
        <w:rPr>
          <w:spacing w:val="-2"/>
        </w:rPr>
        <w:t> </w:t>
      </w:r>
      <w:r>
        <w:rPr/>
        <w:t>various</w:t>
      </w:r>
      <w:r>
        <w:rPr>
          <w:spacing w:val="-5"/>
        </w:rPr>
        <w:t> </w:t>
      </w:r>
      <w:r>
        <w:rPr/>
        <w:t>breweries</w:t>
      </w:r>
      <w:r>
        <w:rPr>
          <w:spacing w:val="-5"/>
        </w:rPr>
        <w:t> </w:t>
      </w:r>
      <w:r>
        <w:rPr/>
        <w:t>before</w:t>
      </w:r>
      <w:r>
        <w:rPr>
          <w:spacing w:val="-4"/>
        </w:rPr>
        <w:t> </w:t>
      </w:r>
      <w:r>
        <w:rPr/>
        <w:t>being</w:t>
      </w:r>
      <w:r>
        <w:rPr>
          <w:spacing w:val="-3"/>
        </w:rPr>
        <w:t> </w:t>
      </w:r>
      <w:r>
        <w:rPr/>
        <w:t>sold to</w:t>
      </w:r>
      <w:r>
        <w:rPr>
          <w:spacing w:val="-2"/>
        </w:rPr>
        <w:t> </w:t>
      </w:r>
      <w:r>
        <w:rPr/>
        <w:t>Henry</w:t>
      </w:r>
      <w:r>
        <w:rPr>
          <w:spacing w:val="-3"/>
        </w:rPr>
        <w:t> </w:t>
      </w:r>
      <w:r>
        <w:rPr/>
        <w:t>Hewlett</w:t>
      </w:r>
      <w:r>
        <w:rPr>
          <w:spacing w:val="-2"/>
        </w:rPr>
        <w:t> </w:t>
      </w:r>
      <w:r>
        <w:rPr/>
        <w:t>of</w:t>
      </w:r>
      <w:r>
        <w:rPr>
          <w:spacing w:val="-4"/>
        </w:rPr>
        <w:t> </w:t>
      </w:r>
      <w:r>
        <w:rPr/>
        <w:t>the</w:t>
      </w:r>
      <w:r>
        <w:rPr>
          <w:spacing w:val="-2"/>
        </w:rPr>
        <w:t> </w:t>
      </w:r>
      <w:r>
        <w:rPr/>
        <w:t>Waltham</w:t>
      </w:r>
      <w:r>
        <w:rPr>
          <w:spacing w:val="-5"/>
        </w:rPr>
        <w:t> </w:t>
      </w:r>
      <w:r>
        <w:rPr/>
        <w:t>St.</w:t>
      </w:r>
      <w:r>
        <w:rPr>
          <w:spacing w:val="-6"/>
        </w:rPr>
        <w:t> </w:t>
      </w:r>
      <w:r>
        <w:rPr/>
        <w:t>Lawrence brewery in 1888.</w:t>
      </w:r>
    </w:p>
    <w:p>
      <w:pPr>
        <w:pStyle w:val="BodyText"/>
        <w:spacing w:after="0" w:line="336" w:lineRule="auto"/>
        <w:sectPr>
          <w:pgSz w:w="11910" w:h="16840"/>
          <w:pgMar w:top="120" w:bottom="280" w:left="992" w:right="0"/>
        </w:sectPr>
      </w:pPr>
    </w:p>
    <w:p>
      <w:pPr>
        <w:spacing w:line="240" w:lineRule="auto"/>
        <w:ind w:left="85" w:right="0" w:firstLine="0"/>
        <w:rPr>
          <w:sz w:val="20"/>
        </w:rPr>
      </w:pPr>
      <w:r>
        <w:rPr>
          <w:sz w:val="20"/>
        </w:rPr>
        <w:drawing>
          <wp:inline distT="0" distB="0" distL="0" distR="0">
            <wp:extent cx="6630356" cy="4324350"/>
            <wp:effectExtent l="0" t="0" r="0" b="0"/>
            <wp:docPr id="163" name="Image 163" descr="rural pub"/>
            <wp:cNvGraphicFramePr>
              <a:graphicFrameLocks/>
            </wp:cNvGraphicFramePr>
            <a:graphic>
              <a:graphicData uri="http://schemas.openxmlformats.org/drawingml/2006/picture">
                <pic:pic>
                  <pic:nvPicPr>
                    <pic:cNvPr id="163" name="Image 163" descr="rural pub"/>
                    <pic:cNvPicPr/>
                  </pic:nvPicPr>
                  <pic:blipFill>
                    <a:blip r:embed="rId84" cstate="print"/>
                    <a:stretch>
                      <a:fillRect/>
                    </a:stretch>
                  </pic:blipFill>
                  <pic:spPr>
                    <a:xfrm>
                      <a:off x="0" y="0"/>
                      <a:ext cx="6630356" cy="4324350"/>
                    </a:xfrm>
                    <a:prstGeom prst="rect">
                      <a:avLst/>
                    </a:prstGeom>
                  </pic:spPr>
                </pic:pic>
              </a:graphicData>
            </a:graphic>
          </wp:inline>
        </w:drawing>
      </w:r>
      <w:r>
        <w:rPr>
          <w:sz w:val="20"/>
        </w:rPr>
      </w:r>
    </w:p>
    <w:p>
      <w:pPr>
        <w:pStyle w:val="BodyText"/>
        <w:spacing w:before="9"/>
      </w:pPr>
      <w:r>
        <w:rPr/>
        <w:t>Britain</w:t>
      </w:r>
      <w:r>
        <w:rPr>
          <w:spacing w:val="-5"/>
        </w:rPr>
        <w:t> </w:t>
      </w:r>
      <w:r>
        <w:rPr/>
        <w:t>in</w:t>
      </w:r>
      <w:r>
        <w:rPr>
          <w:spacing w:val="-5"/>
        </w:rPr>
        <w:t> </w:t>
      </w:r>
      <w:r>
        <w:rPr/>
        <w:t>Old</w:t>
      </w:r>
      <w:r>
        <w:rPr>
          <w:spacing w:val="-4"/>
        </w:rPr>
        <w:t> </w:t>
      </w:r>
      <w:r>
        <w:rPr/>
        <w:t>Photographs</w:t>
      </w:r>
      <w:r>
        <w:rPr>
          <w:spacing w:val="-3"/>
        </w:rPr>
        <w:t> </w:t>
      </w:r>
      <w:r>
        <w:rPr/>
        <w:t>-</w:t>
      </w:r>
      <w:r>
        <w:rPr>
          <w:spacing w:val="-6"/>
        </w:rPr>
        <w:t> </w:t>
      </w:r>
      <w:r>
        <w:rPr/>
        <w:t>Wokingham</w:t>
      </w:r>
      <w:r>
        <w:rPr>
          <w:spacing w:val="-5"/>
        </w:rPr>
        <w:t> </w:t>
      </w:r>
      <w:r>
        <w:rPr/>
        <w:t>/</w:t>
      </w:r>
      <w:r>
        <w:rPr>
          <w:spacing w:val="-6"/>
        </w:rPr>
        <w:t> </w:t>
      </w:r>
      <w:r>
        <w:rPr/>
        <w:t>Bob</w:t>
      </w:r>
      <w:r>
        <w:rPr>
          <w:spacing w:val="-3"/>
        </w:rPr>
        <w:t> </w:t>
      </w:r>
      <w:r>
        <w:rPr>
          <w:spacing w:val="-4"/>
        </w:rPr>
        <w:t>Wyatt</w:t>
      </w:r>
    </w:p>
    <w:p>
      <w:pPr>
        <w:spacing w:before="79"/>
        <w:ind w:left="86" w:right="0" w:firstLine="0"/>
        <w:jc w:val="left"/>
        <w:rPr>
          <w:rFonts w:ascii="Aptos"/>
          <w:i/>
          <w:sz w:val="24"/>
        </w:rPr>
      </w:pPr>
      <w:r>
        <w:rPr>
          <w:rFonts w:ascii="Aptos"/>
          <w:i/>
          <w:sz w:val="24"/>
        </w:rPr>
        <w:drawing>
          <wp:anchor distT="0" distB="0" distL="0" distR="0" allowOverlap="1" layoutInCell="1" locked="0" behindDoc="1" simplePos="0" relativeHeight="487617536">
            <wp:simplePos x="0" y="0"/>
            <wp:positionH relativeFrom="page">
              <wp:posOffset>683894</wp:posOffset>
            </wp:positionH>
            <wp:positionV relativeFrom="paragraph">
              <wp:posOffset>252457</wp:posOffset>
            </wp:positionV>
            <wp:extent cx="6667500" cy="5000625"/>
            <wp:effectExtent l="0" t="0" r="0" b="0"/>
            <wp:wrapTopAndBottom/>
            <wp:docPr id="164" name="Image 164" descr="boring modern building"/>
            <wp:cNvGraphicFramePr>
              <a:graphicFrameLocks/>
            </wp:cNvGraphicFramePr>
            <a:graphic>
              <a:graphicData uri="http://schemas.openxmlformats.org/drawingml/2006/picture">
                <pic:pic>
                  <pic:nvPicPr>
                    <pic:cNvPr id="164" name="Image 164" descr="boring modern building"/>
                    <pic:cNvPicPr/>
                  </pic:nvPicPr>
                  <pic:blipFill>
                    <a:blip r:embed="rId85" cstate="print"/>
                    <a:stretch>
                      <a:fillRect/>
                    </a:stretch>
                  </pic:blipFill>
                  <pic:spPr>
                    <a:xfrm>
                      <a:off x="0" y="0"/>
                      <a:ext cx="6667500" cy="5000625"/>
                    </a:xfrm>
                    <a:prstGeom prst="rect">
                      <a:avLst/>
                    </a:prstGeom>
                  </pic:spPr>
                </pic:pic>
              </a:graphicData>
            </a:graphic>
          </wp:anchor>
        </w:drawing>
      </w:r>
      <w:bookmarkStart w:name="1901 to 2010" w:id="243"/>
      <w:bookmarkEnd w:id="243"/>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2010</w:t>
      </w:r>
    </w:p>
    <w:p>
      <w:pPr>
        <w:spacing w:after="0"/>
        <w:jc w:val="left"/>
        <w:rPr>
          <w:rFonts w:ascii="Aptos"/>
          <w:i/>
          <w:sz w:val="24"/>
        </w:rPr>
        <w:sectPr>
          <w:pgSz w:w="11910" w:h="16840"/>
          <w:pgMar w:top="320" w:bottom="280" w:left="992" w:right="0"/>
        </w:sectPr>
      </w:pPr>
    </w:p>
    <w:p>
      <w:pPr>
        <w:spacing w:before="90"/>
        <w:ind w:left="86" w:right="0" w:firstLine="0"/>
        <w:jc w:val="left"/>
        <w:rPr>
          <w:rFonts w:ascii="Aptos" w:hAnsi="Aptos"/>
          <w:sz w:val="28"/>
        </w:rPr>
      </w:pPr>
      <w:bookmarkStart w:name="The Victoria Arms – 1 Easthampstead Road" w:id="244"/>
      <w:bookmarkEnd w:id="244"/>
      <w:r>
        <w:rPr/>
      </w:r>
      <w:r>
        <w:rPr>
          <w:rFonts w:ascii="Aptos" w:hAnsi="Aptos"/>
          <w:color w:val="0E4660"/>
          <w:sz w:val="28"/>
        </w:rPr>
        <w:t>The</w:t>
      </w:r>
      <w:r>
        <w:rPr>
          <w:rFonts w:ascii="Aptos" w:hAnsi="Aptos"/>
          <w:color w:val="0E4660"/>
          <w:spacing w:val="-4"/>
          <w:sz w:val="28"/>
        </w:rPr>
        <w:t> </w:t>
      </w:r>
      <w:r>
        <w:rPr>
          <w:rFonts w:ascii="Aptos" w:hAnsi="Aptos"/>
          <w:color w:val="0E4660"/>
          <w:sz w:val="28"/>
        </w:rPr>
        <w:t>Victoria</w:t>
      </w:r>
      <w:r>
        <w:rPr>
          <w:rFonts w:ascii="Aptos" w:hAnsi="Aptos"/>
          <w:color w:val="0E4660"/>
          <w:spacing w:val="-4"/>
          <w:sz w:val="28"/>
        </w:rPr>
        <w:t> </w:t>
      </w:r>
      <w:r>
        <w:rPr>
          <w:rFonts w:ascii="Aptos" w:hAnsi="Aptos"/>
          <w:color w:val="0E4660"/>
          <w:sz w:val="28"/>
        </w:rPr>
        <w:t>Arms</w:t>
      </w:r>
      <w:r>
        <w:rPr>
          <w:rFonts w:ascii="Aptos" w:hAnsi="Aptos"/>
          <w:color w:val="0E4660"/>
          <w:spacing w:val="-4"/>
          <w:sz w:val="28"/>
        </w:rPr>
        <w:t> </w:t>
      </w:r>
      <w:r>
        <w:rPr>
          <w:rFonts w:ascii="Aptos" w:hAnsi="Aptos"/>
          <w:color w:val="0E4660"/>
          <w:sz w:val="28"/>
        </w:rPr>
        <w:t>–</w:t>
      </w:r>
      <w:r>
        <w:rPr>
          <w:rFonts w:ascii="Aptos" w:hAnsi="Aptos"/>
          <w:color w:val="0E4660"/>
          <w:spacing w:val="-6"/>
          <w:sz w:val="28"/>
        </w:rPr>
        <w:t> </w:t>
      </w:r>
      <w:r>
        <w:rPr>
          <w:rFonts w:ascii="Aptos" w:hAnsi="Aptos"/>
          <w:color w:val="0E4660"/>
          <w:sz w:val="28"/>
        </w:rPr>
        <w:t>1</w:t>
      </w:r>
      <w:r>
        <w:rPr>
          <w:rFonts w:ascii="Aptos" w:hAnsi="Aptos"/>
          <w:color w:val="0E4660"/>
          <w:spacing w:val="-6"/>
          <w:sz w:val="28"/>
        </w:rPr>
        <w:t> </w:t>
      </w:r>
      <w:r>
        <w:rPr>
          <w:rFonts w:ascii="Aptos" w:hAnsi="Aptos"/>
          <w:color w:val="0E4660"/>
          <w:sz w:val="28"/>
        </w:rPr>
        <w:t>Easthampstead</w:t>
      </w:r>
      <w:r>
        <w:rPr>
          <w:rFonts w:ascii="Aptos" w:hAnsi="Aptos"/>
          <w:color w:val="0E4660"/>
          <w:spacing w:val="-5"/>
          <w:sz w:val="28"/>
        </w:rPr>
        <w:t> </w:t>
      </w:r>
      <w:r>
        <w:rPr>
          <w:rFonts w:ascii="Aptos" w:hAnsi="Aptos"/>
          <w:color w:val="0E4660"/>
          <w:spacing w:val="-4"/>
          <w:sz w:val="28"/>
        </w:rPr>
        <w:t>Road</w:t>
      </w:r>
    </w:p>
    <w:p>
      <w:pPr>
        <w:spacing w:before="78"/>
        <w:ind w:left="86" w:right="0" w:firstLine="0"/>
        <w:jc w:val="left"/>
        <w:rPr>
          <w:rFonts w:ascii="Aptos"/>
          <w:i/>
          <w:sz w:val="24"/>
        </w:rPr>
      </w:pPr>
      <w:bookmarkStart w:name="Up to 1901" w:id="245"/>
      <w:bookmarkEnd w:id="245"/>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The</w:t>
      </w:r>
      <w:r>
        <w:rPr>
          <w:spacing w:val="-4"/>
        </w:rPr>
        <w:t> </w:t>
      </w:r>
      <w:r>
        <w:rPr/>
        <w:t>original</w:t>
      </w:r>
      <w:r>
        <w:rPr>
          <w:spacing w:val="-5"/>
        </w:rPr>
        <w:t> </w:t>
      </w:r>
      <w:r>
        <w:rPr/>
        <w:t>house</w:t>
      </w:r>
      <w:r>
        <w:rPr>
          <w:spacing w:val="-5"/>
        </w:rPr>
        <w:t> </w:t>
      </w:r>
      <w:r>
        <w:rPr/>
        <w:t>was</w:t>
      </w:r>
      <w:r>
        <w:rPr>
          <w:spacing w:val="-5"/>
        </w:rPr>
        <w:t> </w:t>
      </w:r>
      <w:r>
        <w:rPr/>
        <w:t>one</w:t>
      </w:r>
      <w:r>
        <w:rPr>
          <w:spacing w:val="-2"/>
        </w:rPr>
        <w:t> </w:t>
      </w:r>
      <w:r>
        <w:rPr/>
        <w:t>of</w:t>
      </w:r>
      <w:r>
        <w:rPr>
          <w:spacing w:val="-2"/>
        </w:rPr>
        <w:t> </w:t>
      </w:r>
      <w:r>
        <w:rPr/>
        <w:t>a</w:t>
      </w:r>
      <w:r>
        <w:rPr>
          <w:spacing w:val="-5"/>
        </w:rPr>
        <w:t> </w:t>
      </w:r>
      <w:r>
        <w:rPr/>
        <w:t>pair</w:t>
      </w:r>
      <w:r>
        <w:rPr>
          <w:spacing w:val="-5"/>
        </w:rPr>
        <w:t> </w:t>
      </w:r>
      <w:r>
        <w:rPr/>
        <w:t>of</w:t>
      </w:r>
      <w:r>
        <w:rPr>
          <w:spacing w:val="-2"/>
        </w:rPr>
        <w:t> </w:t>
      </w:r>
      <w:r>
        <w:rPr/>
        <w:t>late</w:t>
      </w:r>
      <w:r>
        <w:rPr>
          <w:spacing w:val="-4"/>
        </w:rPr>
        <w:t> </w:t>
      </w:r>
      <w:r>
        <w:rPr/>
        <w:t>18th</w:t>
      </w:r>
      <w:r>
        <w:rPr>
          <w:spacing w:val="-2"/>
        </w:rPr>
        <w:t> </w:t>
      </w:r>
      <w:r>
        <w:rPr/>
        <w:t>century</w:t>
      </w:r>
      <w:r>
        <w:rPr>
          <w:spacing w:val="-3"/>
        </w:rPr>
        <w:t> </w:t>
      </w:r>
      <w:r>
        <w:rPr/>
        <w:t>brick</w:t>
      </w:r>
      <w:r>
        <w:rPr>
          <w:spacing w:val="-4"/>
        </w:rPr>
        <w:t> </w:t>
      </w:r>
      <w:r>
        <w:rPr/>
        <w:t>tenements</w:t>
      </w:r>
      <w:r>
        <w:rPr>
          <w:spacing w:val="-3"/>
        </w:rPr>
        <w:t> </w:t>
      </w:r>
      <w:r>
        <w:rPr/>
        <w:t>in</w:t>
      </w:r>
      <w:r>
        <w:rPr>
          <w:spacing w:val="-2"/>
        </w:rPr>
        <w:t> </w:t>
      </w:r>
      <w:r>
        <w:rPr/>
        <w:t>Easthampstead</w:t>
      </w:r>
      <w:r>
        <w:rPr>
          <w:spacing w:val="-2"/>
        </w:rPr>
        <w:t> </w:t>
      </w:r>
      <w:r>
        <w:rPr/>
        <w:t>Road, then known as Star Lane. In 1847 the beer house was bought by Hewetts Brewery.</w:t>
      </w:r>
    </w:p>
    <w:p>
      <w:pPr>
        <w:pStyle w:val="BodyText"/>
        <w:spacing w:line="336" w:lineRule="auto" w:before="145"/>
        <w:ind w:right="1072"/>
      </w:pPr>
      <w:r>
        <w:rPr/>
        <w:t>In l85l Henry Baldwin bought the adjacent property and expanded his main business, building coaches, not</w:t>
      </w:r>
      <w:r>
        <w:rPr>
          <w:spacing w:val="-1"/>
        </w:rPr>
        <w:t> </w:t>
      </w:r>
      <w:r>
        <w:rPr/>
        <w:t>merely</w:t>
      </w:r>
      <w:r>
        <w:rPr>
          <w:spacing w:val="-3"/>
        </w:rPr>
        <w:t> </w:t>
      </w:r>
      <w:r>
        <w:rPr/>
        <w:t>their wheels.</w:t>
      </w:r>
      <w:r>
        <w:rPr>
          <w:spacing w:val="-2"/>
        </w:rPr>
        <w:t> </w:t>
      </w:r>
      <w:r>
        <w:rPr/>
        <w:t>The</w:t>
      </w:r>
      <w:r>
        <w:rPr>
          <w:spacing w:val="-2"/>
        </w:rPr>
        <w:t> </w:t>
      </w:r>
      <w:r>
        <w:rPr/>
        <w:t>business</w:t>
      </w:r>
      <w:r>
        <w:rPr>
          <w:spacing w:val="-3"/>
        </w:rPr>
        <w:t> </w:t>
      </w:r>
      <w:r>
        <w:rPr/>
        <w:t>flourished,</w:t>
      </w:r>
      <w:r>
        <w:rPr>
          <w:spacing w:val="-3"/>
        </w:rPr>
        <w:t> </w:t>
      </w:r>
      <w:r>
        <w:rPr/>
        <w:t>but in 1861</w:t>
      </w:r>
      <w:r>
        <w:rPr>
          <w:spacing w:val="-2"/>
        </w:rPr>
        <w:t> </w:t>
      </w:r>
      <w:r>
        <w:rPr/>
        <w:t>it</w:t>
      </w:r>
      <w:r>
        <w:rPr>
          <w:spacing w:val="-4"/>
        </w:rPr>
        <w:t> </w:t>
      </w:r>
      <w:r>
        <w:rPr/>
        <w:t>was</w:t>
      </w:r>
      <w:r>
        <w:rPr>
          <w:spacing w:val="-1"/>
        </w:rPr>
        <w:t> </w:t>
      </w:r>
      <w:r>
        <w:rPr/>
        <w:t>sold to George Lush. George</w:t>
      </w:r>
      <w:r>
        <w:rPr>
          <w:spacing w:val="-1"/>
        </w:rPr>
        <w:t> </w:t>
      </w:r>
      <w:r>
        <w:rPr/>
        <w:t>Lush</w:t>
      </w:r>
      <w:r>
        <w:rPr>
          <w:spacing w:val="-3"/>
        </w:rPr>
        <w:t> </w:t>
      </w:r>
      <w:r>
        <w:rPr/>
        <w:t>did</w:t>
      </w:r>
      <w:r>
        <w:rPr>
          <w:spacing w:val="-3"/>
        </w:rPr>
        <w:t> </w:t>
      </w:r>
      <w:r>
        <w:rPr/>
        <w:t>so</w:t>
      </w:r>
      <w:r>
        <w:rPr>
          <w:spacing w:val="-4"/>
        </w:rPr>
        <w:t> </w:t>
      </w:r>
      <w:r>
        <w:rPr/>
        <w:t>well</w:t>
      </w:r>
      <w:r>
        <w:rPr>
          <w:spacing w:val="-3"/>
        </w:rPr>
        <w:t> </w:t>
      </w:r>
      <w:r>
        <w:rPr/>
        <w:t>that</w:t>
      </w:r>
      <w:r>
        <w:rPr>
          <w:spacing w:val="-3"/>
        </w:rPr>
        <w:t> </w:t>
      </w:r>
      <w:r>
        <w:rPr/>
        <w:t>within</w:t>
      </w:r>
      <w:r>
        <w:rPr>
          <w:spacing w:val="-3"/>
        </w:rPr>
        <w:t> </w:t>
      </w:r>
      <w:r>
        <w:rPr/>
        <w:t>a</w:t>
      </w:r>
      <w:r>
        <w:rPr>
          <w:spacing w:val="-4"/>
        </w:rPr>
        <w:t> </w:t>
      </w:r>
      <w:r>
        <w:rPr/>
        <w:t>few</w:t>
      </w:r>
      <w:r>
        <w:rPr>
          <w:spacing w:val="-1"/>
        </w:rPr>
        <w:t> </w:t>
      </w:r>
      <w:r>
        <w:rPr/>
        <w:t>years</w:t>
      </w:r>
      <w:r>
        <w:rPr>
          <w:spacing w:val="-4"/>
        </w:rPr>
        <w:t> </w:t>
      </w:r>
      <w:r>
        <w:rPr/>
        <w:t>he</w:t>
      </w:r>
      <w:r>
        <w:rPr>
          <w:spacing w:val="-4"/>
        </w:rPr>
        <w:t> </w:t>
      </w:r>
      <w:r>
        <w:rPr/>
        <w:t>was</w:t>
      </w:r>
      <w:r>
        <w:rPr>
          <w:spacing w:val="-2"/>
        </w:rPr>
        <w:t> </w:t>
      </w:r>
      <w:r>
        <w:rPr/>
        <w:t>supplying</w:t>
      </w:r>
      <w:r>
        <w:rPr>
          <w:spacing w:val="-2"/>
        </w:rPr>
        <w:t> </w:t>
      </w:r>
      <w:r>
        <w:rPr/>
        <w:t>coaches</w:t>
      </w:r>
      <w:r>
        <w:rPr>
          <w:spacing w:val="-2"/>
        </w:rPr>
        <w:t> </w:t>
      </w:r>
      <w:r>
        <w:rPr/>
        <w:t>to</w:t>
      </w:r>
      <w:r>
        <w:rPr>
          <w:spacing w:val="-1"/>
        </w:rPr>
        <w:t> </w:t>
      </w:r>
      <w:r>
        <w:rPr/>
        <w:t>the</w:t>
      </w:r>
      <w:r>
        <w:rPr>
          <w:spacing w:val="-1"/>
        </w:rPr>
        <w:t> </w:t>
      </w:r>
      <w:r>
        <w:rPr/>
        <w:t>Royal</w:t>
      </w:r>
      <w:r>
        <w:rPr>
          <w:spacing w:val="-4"/>
        </w:rPr>
        <w:t> </w:t>
      </w:r>
      <w:r>
        <w:rPr/>
        <w:t>Family.</w:t>
      </w:r>
      <w:r>
        <w:rPr>
          <w:spacing w:val="-3"/>
        </w:rPr>
        <w:t> </w:t>
      </w:r>
      <w:r>
        <w:rPr/>
        <w:t>The pub and the coach-building firm were run by the same family until 1907. The last licensee and coachbuilder was Frank Lush.</w:t>
      </w:r>
    </w:p>
    <w:p>
      <w:pPr>
        <w:spacing w:before="81"/>
        <w:ind w:left="86" w:right="0" w:firstLine="0"/>
        <w:jc w:val="left"/>
        <w:rPr>
          <w:rFonts w:ascii="Aptos"/>
          <w:i/>
          <w:sz w:val="24"/>
        </w:rPr>
      </w:pPr>
      <w:r>
        <w:rPr>
          <w:rFonts w:ascii="Aptos"/>
          <w:i/>
          <w:sz w:val="24"/>
        </w:rPr>
        <w:drawing>
          <wp:anchor distT="0" distB="0" distL="0" distR="0" allowOverlap="1" layoutInCell="1" locked="0" behindDoc="1" simplePos="0" relativeHeight="487618048">
            <wp:simplePos x="0" y="0"/>
            <wp:positionH relativeFrom="page">
              <wp:posOffset>683894</wp:posOffset>
            </wp:positionH>
            <wp:positionV relativeFrom="paragraph">
              <wp:posOffset>262979</wp:posOffset>
            </wp:positionV>
            <wp:extent cx="6667993" cy="5153025"/>
            <wp:effectExtent l="0" t="0" r="0" b="0"/>
            <wp:wrapTopAndBottom/>
            <wp:docPr id="165" name="Image 165" descr="pub with tables outside"/>
            <wp:cNvGraphicFramePr>
              <a:graphicFrameLocks/>
            </wp:cNvGraphicFramePr>
            <a:graphic>
              <a:graphicData uri="http://schemas.openxmlformats.org/drawingml/2006/picture">
                <pic:pic>
                  <pic:nvPicPr>
                    <pic:cNvPr id="165" name="Image 165" descr="pub with tables outside"/>
                    <pic:cNvPicPr/>
                  </pic:nvPicPr>
                  <pic:blipFill>
                    <a:blip r:embed="rId86" cstate="print"/>
                    <a:stretch>
                      <a:fillRect/>
                    </a:stretch>
                  </pic:blipFill>
                  <pic:spPr>
                    <a:xfrm>
                      <a:off x="0" y="0"/>
                      <a:ext cx="6667993" cy="5153025"/>
                    </a:xfrm>
                    <a:prstGeom prst="rect">
                      <a:avLst/>
                    </a:prstGeom>
                  </pic:spPr>
                </pic:pic>
              </a:graphicData>
            </a:graphic>
          </wp:anchor>
        </w:drawing>
      </w:r>
      <w:bookmarkStart w:name="1901 to 2011" w:id="246"/>
      <w:bookmarkEnd w:id="246"/>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spacing w:before="177"/>
        <w:ind w:left="86" w:right="0" w:firstLine="0"/>
        <w:jc w:val="left"/>
        <w:rPr>
          <w:rFonts w:ascii="Aptos" w:hAnsi="Aptos"/>
          <w:sz w:val="28"/>
        </w:rPr>
      </w:pPr>
      <w:bookmarkStart w:name="The Warren House – Forest Road" w:id="247"/>
      <w:bookmarkEnd w:id="247"/>
      <w:r>
        <w:rPr/>
      </w:r>
      <w:r>
        <w:rPr>
          <w:rFonts w:ascii="Aptos" w:hAnsi="Aptos"/>
          <w:color w:val="0E4660"/>
          <w:sz w:val="28"/>
        </w:rPr>
        <w:t>The</w:t>
      </w:r>
      <w:r>
        <w:rPr>
          <w:rFonts w:ascii="Aptos" w:hAnsi="Aptos"/>
          <w:color w:val="0E4660"/>
          <w:spacing w:val="-9"/>
          <w:sz w:val="28"/>
        </w:rPr>
        <w:t> </w:t>
      </w:r>
      <w:r>
        <w:rPr>
          <w:rFonts w:ascii="Aptos" w:hAnsi="Aptos"/>
          <w:color w:val="0E4660"/>
          <w:sz w:val="28"/>
        </w:rPr>
        <w:t>Warren</w:t>
      </w:r>
      <w:r>
        <w:rPr>
          <w:rFonts w:ascii="Aptos" w:hAnsi="Aptos"/>
          <w:color w:val="0E4660"/>
          <w:spacing w:val="-10"/>
          <w:sz w:val="28"/>
        </w:rPr>
        <w:t> </w:t>
      </w:r>
      <w:r>
        <w:rPr>
          <w:rFonts w:ascii="Aptos" w:hAnsi="Aptos"/>
          <w:color w:val="0E4660"/>
          <w:sz w:val="28"/>
        </w:rPr>
        <w:t>House</w:t>
      </w:r>
      <w:r>
        <w:rPr>
          <w:rFonts w:ascii="Aptos" w:hAnsi="Aptos"/>
          <w:color w:val="0E4660"/>
          <w:spacing w:val="-7"/>
          <w:sz w:val="28"/>
        </w:rPr>
        <w:t> </w:t>
      </w:r>
      <w:r>
        <w:rPr>
          <w:rFonts w:ascii="Aptos" w:hAnsi="Aptos"/>
          <w:color w:val="0E4660"/>
          <w:sz w:val="28"/>
        </w:rPr>
        <w:t>–</w:t>
      </w:r>
      <w:r>
        <w:rPr>
          <w:rFonts w:ascii="Aptos" w:hAnsi="Aptos"/>
          <w:color w:val="0E4660"/>
          <w:spacing w:val="-13"/>
          <w:sz w:val="28"/>
        </w:rPr>
        <w:t> </w:t>
      </w:r>
      <w:r>
        <w:rPr>
          <w:rFonts w:ascii="Aptos" w:hAnsi="Aptos"/>
          <w:color w:val="0E4660"/>
          <w:sz w:val="28"/>
        </w:rPr>
        <w:t>Forest</w:t>
      </w:r>
      <w:r>
        <w:rPr>
          <w:rFonts w:ascii="Aptos" w:hAnsi="Aptos"/>
          <w:color w:val="0E4660"/>
          <w:spacing w:val="-9"/>
          <w:sz w:val="28"/>
        </w:rPr>
        <w:t> </w:t>
      </w:r>
      <w:r>
        <w:rPr>
          <w:rFonts w:ascii="Aptos" w:hAnsi="Aptos"/>
          <w:color w:val="0E4660"/>
          <w:spacing w:val="-4"/>
          <w:sz w:val="28"/>
        </w:rPr>
        <w:t>Road</w:t>
      </w:r>
    </w:p>
    <w:p>
      <w:pPr>
        <w:spacing w:before="80"/>
        <w:ind w:left="86" w:right="0" w:firstLine="0"/>
        <w:jc w:val="left"/>
        <w:rPr>
          <w:rFonts w:ascii="Aptos"/>
          <w:i/>
          <w:sz w:val="24"/>
        </w:rPr>
      </w:pPr>
      <w:bookmarkStart w:name="Up to 1901" w:id="248"/>
      <w:bookmarkEnd w:id="248"/>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1"/>
        <w:ind w:right="1072"/>
      </w:pPr>
      <w:r>
        <w:rPr/>
        <w:t>The name is derived from Warren House, the name of the farm that stood on the site as early as 1681.</w:t>
      </w:r>
      <w:r>
        <w:rPr>
          <w:spacing w:val="-3"/>
        </w:rPr>
        <w:t> </w:t>
      </w:r>
      <w:r>
        <w:rPr/>
        <w:t>In</w:t>
      </w:r>
      <w:r>
        <w:rPr>
          <w:spacing w:val="-3"/>
        </w:rPr>
        <w:t> </w:t>
      </w:r>
      <w:r>
        <w:rPr/>
        <w:t>turn</w:t>
      </w:r>
      <w:r>
        <w:rPr>
          <w:spacing w:val="-1"/>
        </w:rPr>
        <w:t> </w:t>
      </w:r>
      <w:r>
        <w:rPr/>
        <w:t>the</w:t>
      </w:r>
      <w:r>
        <w:rPr>
          <w:spacing w:val="-4"/>
        </w:rPr>
        <w:t> </w:t>
      </w:r>
      <w:r>
        <w:rPr/>
        <w:t>farm probably</w:t>
      </w:r>
      <w:r>
        <w:rPr>
          <w:spacing w:val="-5"/>
        </w:rPr>
        <w:t> </w:t>
      </w:r>
      <w:r>
        <w:rPr/>
        <w:t>took</w:t>
      </w:r>
      <w:r>
        <w:rPr>
          <w:spacing w:val="-3"/>
        </w:rPr>
        <w:t> </w:t>
      </w:r>
      <w:r>
        <w:rPr/>
        <w:t>its</w:t>
      </w:r>
      <w:r>
        <w:rPr>
          <w:spacing w:val="-4"/>
        </w:rPr>
        <w:t> </w:t>
      </w:r>
      <w:r>
        <w:rPr/>
        <w:t>name</w:t>
      </w:r>
      <w:r>
        <w:rPr>
          <w:spacing w:val="-3"/>
        </w:rPr>
        <w:t> </w:t>
      </w:r>
      <w:r>
        <w:rPr/>
        <w:t>from</w:t>
      </w:r>
      <w:r>
        <w:rPr>
          <w:spacing w:val="-2"/>
        </w:rPr>
        <w:t> </w:t>
      </w:r>
      <w:r>
        <w:rPr/>
        <w:t>a</w:t>
      </w:r>
      <w:r>
        <w:rPr>
          <w:spacing w:val="-2"/>
        </w:rPr>
        <w:t> </w:t>
      </w:r>
      <w:r>
        <w:rPr/>
        <w:t>medieval</w:t>
      </w:r>
      <w:r>
        <w:rPr>
          <w:spacing w:val="-4"/>
        </w:rPr>
        <w:t> </w:t>
      </w:r>
      <w:r>
        <w:rPr/>
        <w:t>rabbit</w:t>
      </w:r>
      <w:r>
        <w:rPr>
          <w:spacing w:val="-3"/>
        </w:rPr>
        <w:t> </w:t>
      </w:r>
      <w:r>
        <w:rPr/>
        <w:t>warren,</w:t>
      </w:r>
      <w:r>
        <w:rPr>
          <w:spacing w:val="-4"/>
        </w:rPr>
        <w:t> </w:t>
      </w:r>
      <w:r>
        <w:rPr/>
        <w:t>which</w:t>
      </w:r>
      <w:r>
        <w:rPr>
          <w:spacing w:val="-3"/>
        </w:rPr>
        <w:t> </w:t>
      </w:r>
      <w:r>
        <w:rPr/>
        <w:t>is</w:t>
      </w:r>
      <w:r>
        <w:rPr>
          <w:spacing w:val="-4"/>
        </w:rPr>
        <w:t> </w:t>
      </w:r>
      <w:r>
        <w:rPr/>
        <w:t>thought</w:t>
      </w:r>
      <w:r>
        <w:rPr>
          <w:spacing w:val="-1"/>
        </w:rPr>
        <w:t> </w:t>
      </w:r>
      <w:r>
        <w:rPr/>
        <w:t>to have existed in this part of Wokingham; owning a warren was then a privilege.</w:t>
      </w:r>
    </w:p>
    <w:p>
      <w:pPr>
        <w:pStyle w:val="BodyText"/>
        <w:spacing w:line="336" w:lineRule="auto" w:before="144"/>
        <w:ind w:right="1072"/>
      </w:pPr>
      <w:r>
        <w:rPr/>
        <w:t>The</w:t>
      </w:r>
      <w:r>
        <w:rPr>
          <w:spacing w:val="-3"/>
        </w:rPr>
        <w:t> </w:t>
      </w:r>
      <w:r>
        <w:rPr/>
        <w:t>first</w:t>
      </w:r>
      <w:r>
        <w:rPr>
          <w:spacing w:val="-3"/>
        </w:rPr>
        <w:t> </w:t>
      </w:r>
      <w:r>
        <w:rPr/>
        <w:t>known</w:t>
      </w:r>
      <w:r>
        <w:rPr>
          <w:spacing w:val="-3"/>
        </w:rPr>
        <w:t> </w:t>
      </w:r>
      <w:r>
        <w:rPr/>
        <w:t>reference</w:t>
      </w:r>
      <w:r>
        <w:rPr>
          <w:spacing w:val="-1"/>
        </w:rPr>
        <w:t> </w:t>
      </w:r>
      <w:r>
        <w:rPr/>
        <w:t>to</w:t>
      </w:r>
      <w:r>
        <w:rPr>
          <w:spacing w:val="-4"/>
        </w:rPr>
        <w:t> </w:t>
      </w:r>
      <w:r>
        <w:rPr/>
        <w:t>the</w:t>
      </w:r>
      <w:r>
        <w:rPr>
          <w:spacing w:val="-3"/>
        </w:rPr>
        <w:t> </w:t>
      </w:r>
      <w:r>
        <w:rPr/>
        <w:t>building</w:t>
      </w:r>
      <w:r>
        <w:rPr>
          <w:spacing w:val="-4"/>
        </w:rPr>
        <w:t> </w:t>
      </w:r>
      <w:r>
        <w:rPr/>
        <w:t>as</w:t>
      </w:r>
      <w:r>
        <w:rPr>
          <w:spacing w:val="-2"/>
        </w:rPr>
        <w:t> </w:t>
      </w:r>
      <w:r>
        <w:rPr/>
        <w:t>a</w:t>
      </w:r>
      <w:r>
        <w:rPr>
          <w:spacing w:val="-4"/>
        </w:rPr>
        <w:t> </w:t>
      </w:r>
      <w:r>
        <w:rPr/>
        <w:t>public</w:t>
      </w:r>
      <w:r>
        <w:rPr>
          <w:spacing w:val="-2"/>
        </w:rPr>
        <w:t> </w:t>
      </w:r>
      <w:r>
        <w:rPr/>
        <w:t>house</w:t>
      </w:r>
      <w:r>
        <w:rPr>
          <w:spacing w:val="-1"/>
        </w:rPr>
        <w:t> </w:t>
      </w:r>
      <w:r>
        <w:rPr/>
        <w:t>is</w:t>
      </w:r>
      <w:r>
        <w:rPr>
          <w:spacing w:val="-4"/>
        </w:rPr>
        <w:t> </w:t>
      </w:r>
      <w:r>
        <w:rPr/>
        <w:t>in</w:t>
      </w:r>
      <w:r>
        <w:rPr>
          <w:spacing w:val="-3"/>
        </w:rPr>
        <w:t> </w:t>
      </w:r>
      <w:r>
        <w:rPr/>
        <w:t>an</w:t>
      </w:r>
      <w:r>
        <w:rPr>
          <w:spacing w:val="-3"/>
        </w:rPr>
        <w:t> </w:t>
      </w:r>
      <w:r>
        <w:rPr/>
        <w:t>advertisement</w:t>
      </w:r>
      <w:r>
        <w:rPr>
          <w:spacing w:val="-3"/>
        </w:rPr>
        <w:t> </w:t>
      </w:r>
      <w:r>
        <w:rPr/>
        <w:t>in</w:t>
      </w:r>
      <w:r>
        <w:rPr>
          <w:spacing w:val="-3"/>
        </w:rPr>
        <w:t> </w:t>
      </w:r>
      <w:r>
        <w:rPr/>
        <w:t>the</w:t>
      </w:r>
      <w:r>
        <w:rPr>
          <w:spacing w:val="-1"/>
        </w:rPr>
        <w:t> </w:t>
      </w:r>
      <w:r>
        <w:rPr/>
        <w:t>Reading Mercury of 15th November 1777, which announced a pigeon shoot "at the Warren House, Mr </w:t>
      </w:r>
      <w:r>
        <w:rPr>
          <w:spacing w:val="-2"/>
        </w:rPr>
        <w:t>Calloway’s".</w:t>
      </w:r>
    </w:p>
    <w:p>
      <w:pPr>
        <w:pStyle w:val="BodyText"/>
        <w:spacing w:after="0" w:line="336" w:lineRule="auto"/>
        <w:sectPr>
          <w:pgSz w:w="11910" w:h="16840"/>
          <w:pgMar w:top="120" w:bottom="280" w:left="992" w:right="0"/>
        </w:sectPr>
      </w:pPr>
    </w:p>
    <w:p>
      <w:pPr>
        <w:pStyle w:val="BodyText"/>
        <w:spacing w:line="336" w:lineRule="auto" w:before="29"/>
        <w:ind w:right="1072"/>
      </w:pPr>
      <w:r>
        <w:rPr/>
        <w:t>The name appears to have varied more than that of any other public house in the Wokingham district. After the change to the New Warren House in 1817, it changed back to simply Warren House before 1820, only to become the Warren Inn by 1824. In the 1830s and early 1840s it was known as the Warren House, only to become the New Warren House by the 1850s, which name remained</w:t>
      </w:r>
      <w:r>
        <w:rPr>
          <w:spacing w:val="-2"/>
        </w:rPr>
        <w:t> </w:t>
      </w:r>
      <w:r>
        <w:rPr/>
        <w:t>in</w:t>
      </w:r>
      <w:r>
        <w:rPr>
          <w:spacing w:val="-3"/>
        </w:rPr>
        <w:t> </w:t>
      </w:r>
      <w:r>
        <w:rPr/>
        <w:t>use</w:t>
      </w:r>
      <w:r>
        <w:rPr>
          <w:spacing w:val="-4"/>
        </w:rPr>
        <w:t> </w:t>
      </w:r>
      <w:r>
        <w:rPr/>
        <w:t>until</w:t>
      </w:r>
      <w:r>
        <w:rPr>
          <w:spacing w:val="-3"/>
        </w:rPr>
        <w:t> </w:t>
      </w:r>
      <w:r>
        <w:rPr/>
        <w:t>recently.</w:t>
      </w:r>
      <w:r>
        <w:rPr>
          <w:spacing w:val="-3"/>
        </w:rPr>
        <w:t> </w:t>
      </w:r>
      <w:r>
        <w:rPr/>
        <w:t>Today</w:t>
      </w:r>
      <w:r>
        <w:rPr>
          <w:spacing w:val="-3"/>
        </w:rPr>
        <w:t> </w:t>
      </w:r>
      <w:r>
        <w:rPr/>
        <w:t>it</w:t>
      </w:r>
      <w:r>
        <w:rPr>
          <w:spacing w:val="-2"/>
        </w:rPr>
        <w:t> </w:t>
      </w:r>
      <w:r>
        <w:rPr/>
        <w:t>is</w:t>
      </w:r>
      <w:r>
        <w:rPr>
          <w:spacing w:val="-4"/>
        </w:rPr>
        <w:t> </w:t>
      </w:r>
      <w:r>
        <w:rPr/>
        <w:t>once</w:t>
      </w:r>
      <w:r>
        <w:rPr>
          <w:spacing w:val="-4"/>
        </w:rPr>
        <w:t> </w:t>
      </w:r>
      <w:r>
        <w:rPr/>
        <w:t>again</w:t>
      </w:r>
      <w:r>
        <w:rPr>
          <w:spacing w:val="-2"/>
        </w:rPr>
        <w:t> </w:t>
      </w:r>
      <w:r>
        <w:rPr/>
        <w:t>the</w:t>
      </w:r>
      <w:r>
        <w:rPr>
          <w:spacing w:val="-4"/>
        </w:rPr>
        <w:t> </w:t>
      </w:r>
      <w:r>
        <w:rPr/>
        <w:t>Warren</w:t>
      </w:r>
      <w:r>
        <w:rPr>
          <w:spacing w:val="-2"/>
        </w:rPr>
        <w:t> </w:t>
      </w:r>
      <w:r>
        <w:rPr/>
        <w:t>Inn,</w:t>
      </w:r>
      <w:r>
        <w:rPr>
          <w:spacing w:val="-3"/>
        </w:rPr>
        <w:t> </w:t>
      </w:r>
      <w:r>
        <w:rPr/>
        <w:t>although</w:t>
      </w:r>
      <w:r>
        <w:rPr>
          <w:spacing w:val="-3"/>
        </w:rPr>
        <w:t> </w:t>
      </w:r>
      <w:r>
        <w:rPr/>
        <w:t>there</w:t>
      </w:r>
      <w:r>
        <w:rPr>
          <w:spacing w:val="-2"/>
        </w:rPr>
        <w:t> </w:t>
      </w:r>
      <w:r>
        <w:rPr/>
        <w:t>is</w:t>
      </w:r>
      <w:r>
        <w:rPr>
          <w:spacing w:val="-4"/>
        </w:rPr>
        <w:t> </w:t>
      </w:r>
      <w:r>
        <w:rPr/>
        <w:t>no</w:t>
      </w:r>
      <w:r>
        <w:rPr>
          <w:spacing w:val="-4"/>
        </w:rPr>
        <w:t> </w:t>
      </w:r>
      <w:r>
        <w:rPr/>
        <w:t>evidence that the traditional functions of inn-keeping were ever carried out there!</w:t>
      </w:r>
    </w:p>
    <w:p>
      <w:pPr>
        <w:spacing w:before="79"/>
        <w:ind w:left="86" w:right="0" w:firstLine="0"/>
        <w:jc w:val="left"/>
        <w:rPr>
          <w:rFonts w:ascii="Aptos"/>
          <w:i/>
          <w:sz w:val="24"/>
        </w:rPr>
      </w:pPr>
      <w:r>
        <w:rPr>
          <w:rFonts w:ascii="Aptos"/>
          <w:i/>
          <w:sz w:val="24"/>
        </w:rPr>
        <w:drawing>
          <wp:anchor distT="0" distB="0" distL="0" distR="0" allowOverlap="1" layoutInCell="1" locked="0" behindDoc="1" simplePos="0" relativeHeight="487618560">
            <wp:simplePos x="0" y="0"/>
            <wp:positionH relativeFrom="page">
              <wp:posOffset>683894</wp:posOffset>
            </wp:positionH>
            <wp:positionV relativeFrom="paragraph">
              <wp:posOffset>262040</wp:posOffset>
            </wp:positionV>
            <wp:extent cx="6667500" cy="5000625"/>
            <wp:effectExtent l="0" t="0" r="0" b="0"/>
            <wp:wrapTopAndBottom/>
            <wp:docPr id="166" name="Image 166" descr="white building"/>
            <wp:cNvGraphicFramePr>
              <a:graphicFrameLocks/>
            </wp:cNvGraphicFramePr>
            <a:graphic>
              <a:graphicData uri="http://schemas.openxmlformats.org/drawingml/2006/picture">
                <pic:pic>
                  <pic:nvPicPr>
                    <pic:cNvPr id="166" name="Image 166" descr="white building"/>
                    <pic:cNvPicPr/>
                  </pic:nvPicPr>
                  <pic:blipFill>
                    <a:blip r:embed="rId87" cstate="print"/>
                    <a:stretch>
                      <a:fillRect/>
                    </a:stretch>
                  </pic:blipFill>
                  <pic:spPr>
                    <a:xfrm>
                      <a:off x="0" y="0"/>
                      <a:ext cx="6667500" cy="5000625"/>
                    </a:xfrm>
                    <a:prstGeom prst="rect">
                      <a:avLst/>
                    </a:prstGeom>
                  </pic:spPr>
                </pic:pic>
              </a:graphicData>
            </a:graphic>
          </wp:anchor>
        </w:drawing>
      </w:r>
      <w:bookmarkStart w:name="1901 to 2011" w:id="249"/>
      <w:bookmarkEnd w:id="249"/>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spacing w:before="179"/>
        <w:ind w:left="86" w:right="0" w:firstLine="0"/>
        <w:jc w:val="left"/>
        <w:rPr>
          <w:rFonts w:ascii="Aptos" w:hAnsi="Aptos"/>
          <w:sz w:val="28"/>
        </w:rPr>
      </w:pPr>
      <w:bookmarkStart w:name="The Welcome Inn – 33 Peach Street" w:id="250"/>
      <w:bookmarkEnd w:id="250"/>
      <w:r>
        <w:rPr/>
      </w:r>
      <w:r>
        <w:rPr>
          <w:rFonts w:ascii="Aptos" w:hAnsi="Aptos"/>
          <w:color w:val="0E4660"/>
          <w:sz w:val="28"/>
        </w:rPr>
        <w:t>The</w:t>
      </w:r>
      <w:r>
        <w:rPr>
          <w:rFonts w:ascii="Aptos" w:hAnsi="Aptos"/>
          <w:color w:val="0E4660"/>
          <w:spacing w:val="-5"/>
          <w:sz w:val="28"/>
        </w:rPr>
        <w:t> </w:t>
      </w:r>
      <w:r>
        <w:rPr>
          <w:rFonts w:ascii="Aptos" w:hAnsi="Aptos"/>
          <w:color w:val="0E4660"/>
          <w:sz w:val="28"/>
        </w:rPr>
        <w:t>Welcome</w:t>
      </w:r>
      <w:r>
        <w:rPr>
          <w:rFonts w:ascii="Aptos" w:hAnsi="Aptos"/>
          <w:color w:val="0E4660"/>
          <w:spacing w:val="-6"/>
          <w:sz w:val="28"/>
        </w:rPr>
        <w:t> </w:t>
      </w:r>
      <w:r>
        <w:rPr>
          <w:rFonts w:ascii="Aptos" w:hAnsi="Aptos"/>
          <w:color w:val="0E4660"/>
          <w:sz w:val="28"/>
        </w:rPr>
        <w:t>Inn</w:t>
      </w:r>
      <w:r>
        <w:rPr>
          <w:rFonts w:ascii="Aptos" w:hAnsi="Aptos"/>
          <w:color w:val="0E4660"/>
          <w:spacing w:val="-6"/>
          <w:sz w:val="28"/>
        </w:rPr>
        <w:t> </w:t>
      </w:r>
      <w:r>
        <w:rPr>
          <w:rFonts w:ascii="Aptos" w:hAnsi="Aptos"/>
          <w:color w:val="0E4660"/>
          <w:sz w:val="28"/>
        </w:rPr>
        <w:t>–</w:t>
      </w:r>
      <w:r>
        <w:rPr>
          <w:rFonts w:ascii="Aptos" w:hAnsi="Aptos"/>
          <w:color w:val="0E4660"/>
          <w:spacing w:val="-7"/>
          <w:sz w:val="28"/>
        </w:rPr>
        <w:t> </w:t>
      </w:r>
      <w:r>
        <w:rPr>
          <w:rFonts w:ascii="Aptos" w:hAnsi="Aptos"/>
          <w:color w:val="0E4660"/>
          <w:sz w:val="28"/>
        </w:rPr>
        <w:t>33</w:t>
      </w:r>
      <w:r>
        <w:rPr>
          <w:rFonts w:ascii="Aptos" w:hAnsi="Aptos"/>
          <w:color w:val="0E4660"/>
          <w:spacing w:val="-8"/>
          <w:sz w:val="28"/>
        </w:rPr>
        <w:t> </w:t>
      </w:r>
      <w:r>
        <w:rPr>
          <w:rFonts w:ascii="Aptos" w:hAnsi="Aptos"/>
          <w:color w:val="0E4660"/>
          <w:sz w:val="28"/>
        </w:rPr>
        <w:t>Peach</w:t>
      </w:r>
      <w:r>
        <w:rPr>
          <w:rFonts w:ascii="Aptos" w:hAnsi="Aptos"/>
          <w:color w:val="0E4660"/>
          <w:spacing w:val="-7"/>
          <w:sz w:val="28"/>
        </w:rPr>
        <w:t> </w:t>
      </w:r>
      <w:r>
        <w:rPr>
          <w:rFonts w:ascii="Aptos" w:hAnsi="Aptos"/>
          <w:color w:val="0E4660"/>
          <w:spacing w:val="-2"/>
          <w:sz w:val="28"/>
        </w:rPr>
        <w:t>Street</w:t>
      </w:r>
    </w:p>
    <w:p>
      <w:pPr>
        <w:spacing w:before="77"/>
        <w:ind w:left="86" w:right="0" w:firstLine="0"/>
        <w:jc w:val="left"/>
        <w:rPr>
          <w:rFonts w:ascii="Aptos"/>
          <w:i/>
          <w:sz w:val="24"/>
        </w:rPr>
      </w:pPr>
      <w:bookmarkStart w:name="Up to 1901" w:id="251"/>
      <w:bookmarkEnd w:id="251"/>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before="144"/>
      </w:pPr>
      <w:r>
        <w:rPr/>
        <w:t>The</w:t>
      </w:r>
      <w:r>
        <w:rPr>
          <w:spacing w:val="-3"/>
        </w:rPr>
        <w:t> </w:t>
      </w:r>
      <w:r>
        <w:rPr/>
        <w:t>Welcome</w:t>
      </w:r>
      <w:r>
        <w:rPr>
          <w:spacing w:val="-2"/>
        </w:rPr>
        <w:t> </w:t>
      </w:r>
      <w:r>
        <w:rPr/>
        <w:t>Inn</w:t>
      </w:r>
      <w:r>
        <w:rPr>
          <w:spacing w:val="-3"/>
        </w:rPr>
        <w:t> </w:t>
      </w:r>
      <w:r>
        <w:rPr/>
        <w:t>started</w:t>
      </w:r>
      <w:r>
        <w:rPr>
          <w:spacing w:val="-2"/>
        </w:rPr>
        <w:t> </w:t>
      </w:r>
      <w:r>
        <w:rPr/>
        <w:t>trading</w:t>
      </w:r>
      <w:r>
        <w:rPr>
          <w:spacing w:val="-3"/>
        </w:rPr>
        <w:t> </w:t>
      </w:r>
      <w:r>
        <w:rPr/>
        <w:t>in</w:t>
      </w:r>
      <w:r>
        <w:rPr>
          <w:spacing w:val="-4"/>
        </w:rPr>
        <w:t> 1850.</w:t>
      </w:r>
    </w:p>
    <w:p>
      <w:pPr>
        <w:spacing w:before="197"/>
        <w:ind w:left="86" w:right="0" w:firstLine="0"/>
        <w:jc w:val="left"/>
        <w:rPr>
          <w:rFonts w:ascii="Aptos"/>
          <w:i/>
          <w:sz w:val="24"/>
        </w:rPr>
      </w:pPr>
      <w:bookmarkStart w:name="1901 to 2011" w:id="252"/>
      <w:bookmarkEnd w:id="252"/>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201"/>
      </w:pPr>
      <w:r>
        <w:rPr/>
        <w:t>This</w:t>
      </w:r>
      <w:r>
        <w:rPr>
          <w:spacing w:val="-4"/>
        </w:rPr>
        <w:t> </w:t>
      </w:r>
      <w:r>
        <w:rPr/>
        <w:t>parade</w:t>
      </w:r>
      <w:r>
        <w:rPr>
          <w:spacing w:val="-2"/>
        </w:rPr>
        <w:t> </w:t>
      </w:r>
      <w:r>
        <w:rPr/>
        <w:t>of</w:t>
      </w:r>
      <w:r>
        <w:rPr>
          <w:spacing w:val="-1"/>
        </w:rPr>
        <w:t> </w:t>
      </w:r>
      <w:r>
        <w:rPr/>
        <w:t>shops,</w:t>
      </w:r>
      <w:r>
        <w:rPr>
          <w:spacing w:val="-2"/>
        </w:rPr>
        <w:t> </w:t>
      </w:r>
      <w:r>
        <w:rPr/>
        <w:t>including</w:t>
      </w:r>
      <w:r>
        <w:rPr>
          <w:spacing w:val="-4"/>
        </w:rPr>
        <w:t> </w:t>
      </w:r>
      <w:r>
        <w:rPr/>
        <w:t>the</w:t>
      </w:r>
      <w:r>
        <w:rPr>
          <w:spacing w:val="-3"/>
        </w:rPr>
        <w:t> </w:t>
      </w:r>
      <w:r>
        <w:rPr/>
        <w:t>ex-Woolworths</w:t>
      </w:r>
      <w:r>
        <w:rPr>
          <w:spacing w:val="-2"/>
        </w:rPr>
        <w:t> </w:t>
      </w:r>
      <w:r>
        <w:rPr/>
        <w:t>store,</w:t>
      </w:r>
      <w:r>
        <w:rPr>
          <w:spacing w:val="-4"/>
        </w:rPr>
        <w:t> </w:t>
      </w:r>
      <w:r>
        <w:rPr/>
        <w:t>was</w:t>
      </w:r>
      <w:r>
        <w:rPr>
          <w:spacing w:val="-4"/>
        </w:rPr>
        <w:t> </w:t>
      </w:r>
      <w:r>
        <w:rPr/>
        <w:t>redeveloped</w:t>
      </w:r>
      <w:r>
        <w:rPr>
          <w:spacing w:val="-3"/>
        </w:rPr>
        <w:t> </w:t>
      </w:r>
      <w:r>
        <w:rPr/>
        <w:t>in</w:t>
      </w:r>
      <w:r>
        <w:rPr>
          <w:spacing w:val="-3"/>
        </w:rPr>
        <w:t> </w:t>
      </w:r>
      <w:r>
        <w:rPr/>
        <w:t>the</w:t>
      </w:r>
      <w:r>
        <w:rPr>
          <w:spacing w:val="-4"/>
        </w:rPr>
        <w:t> </w:t>
      </w:r>
      <w:r>
        <w:rPr/>
        <w:t>1930s.</w:t>
      </w:r>
      <w:r>
        <w:rPr>
          <w:spacing w:val="-2"/>
        </w:rPr>
        <w:t> </w:t>
      </w:r>
      <w:r>
        <w:rPr/>
        <w:t>By</w:t>
      </w:r>
      <w:r>
        <w:rPr>
          <w:spacing w:val="-2"/>
        </w:rPr>
        <w:t> </w:t>
      </w:r>
      <w:r>
        <w:rPr/>
        <w:t>the early 1960s the pub had closed and is now a hairdressers.</w:t>
      </w:r>
    </w:p>
    <w:p>
      <w:pPr>
        <w:pStyle w:val="BodyText"/>
        <w:spacing w:after="0" w:line="336" w:lineRule="auto"/>
        <w:sectPr>
          <w:pgSz w:w="11910" w:h="16840"/>
          <w:pgMar w:top="180" w:bottom="280" w:left="992" w:right="0"/>
        </w:sectPr>
      </w:pPr>
    </w:p>
    <w:p>
      <w:pPr>
        <w:spacing w:line="240" w:lineRule="auto"/>
        <w:ind w:left="85" w:right="0" w:firstLine="0"/>
        <w:rPr>
          <w:sz w:val="20"/>
        </w:rPr>
      </w:pPr>
      <w:r>
        <w:rPr>
          <w:sz w:val="20"/>
        </w:rPr>
        <w:drawing>
          <wp:inline distT="0" distB="0" distL="0" distR="0">
            <wp:extent cx="6667976" cy="8886825"/>
            <wp:effectExtent l="0" t="0" r="0" b="0"/>
            <wp:docPr id="167" name="Image 167" descr="hair salon"/>
            <wp:cNvGraphicFramePr>
              <a:graphicFrameLocks/>
            </wp:cNvGraphicFramePr>
            <a:graphic>
              <a:graphicData uri="http://schemas.openxmlformats.org/drawingml/2006/picture">
                <pic:pic>
                  <pic:nvPicPr>
                    <pic:cNvPr id="167" name="Image 167" descr="hair salon"/>
                    <pic:cNvPicPr/>
                  </pic:nvPicPr>
                  <pic:blipFill>
                    <a:blip r:embed="rId88" cstate="print"/>
                    <a:stretch>
                      <a:fillRect/>
                    </a:stretch>
                  </pic:blipFill>
                  <pic:spPr>
                    <a:xfrm>
                      <a:off x="0" y="0"/>
                      <a:ext cx="6667976" cy="8886825"/>
                    </a:xfrm>
                    <a:prstGeom prst="rect">
                      <a:avLst/>
                    </a:prstGeom>
                  </pic:spPr>
                </pic:pic>
              </a:graphicData>
            </a:graphic>
          </wp:inline>
        </w:drawing>
      </w:r>
      <w:r>
        <w:rPr>
          <w:sz w:val="20"/>
        </w:rPr>
      </w:r>
    </w:p>
    <w:p>
      <w:pPr>
        <w:spacing w:before="187"/>
        <w:ind w:left="86" w:right="0" w:firstLine="0"/>
        <w:jc w:val="left"/>
        <w:rPr>
          <w:rFonts w:ascii="Aptos" w:hAnsi="Aptos"/>
          <w:sz w:val="28"/>
        </w:rPr>
      </w:pPr>
      <w:bookmarkStart w:name="The Wellington Arms – 23 Denmark Street" w:id="253"/>
      <w:bookmarkEnd w:id="253"/>
      <w:r>
        <w:rPr/>
      </w:r>
      <w:r>
        <w:rPr>
          <w:rFonts w:ascii="Aptos" w:hAnsi="Aptos"/>
          <w:color w:val="0E4660"/>
          <w:sz w:val="28"/>
        </w:rPr>
        <w:t>The</w:t>
      </w:r>
      <w:r>
        <w:rPr>
          <w:rFonts w:ascii="Aptos" w:hAnsi="Aptos"/>
          <w:color w:val="0E4660"/>
          <w:spacing w:val="-5"/>
          <w:sz w:val="28"/>
        </w:rPr>
        <w:t> </w:t>
      </w:r>
      <w:r>
        <w:rPr>
          <w:rFonts w:ascii="Aptos" w:hAnsi="Aptos"/>
          <w:color w:val="0E4660"/>
          <w:sz w:val="28"/>
        </w:rPr>
        <w:t>Wellington</w:t>
      </w:r>
      <w:r>
        <w:rPr>
          <w:rFonts w:ascii="Aptos" w:hAnsi="Aptos"/>
          <w:color w:val="0E4660"/>
          <w:spacing w:val="-7"/>
          <w:sz w:val="28"/>
        </w:rPr>
        <w:t> </w:t>
      </w:r>
      <w:r>
        <w:rPr>
          <w:rFonts w:ascii="Aptos" w:hAnsi="Aptos"/>
          <w:color w:val="0E4660"/>
          <w:sz w:val="28"/>
        </w:rPr>
        <w:t>Arms</w:t>
      </w:r>
      <w:r>
        <w:rPr>
          <w:rFonts w:ascii="Aptos" w:hAnsi="Aptos"/>
          <w:color w:val="0E4660"/>
          <w:spacing w:val="-3"/>
          <w:sz w:val="28"/>
        </w:rPr>
        <w:t> </w:t>
      </w:r>
      <w:r>
        <w:rPr>
          <w:rFonts w:ascii="Aptos" w:hAnsi="Aptos"/>
          <w:color w:val="0E4660"/>
          <w:sz w:val="28"/>
        </w:rPr>
        <w:t>–</w:t>
      </w:r>
      <w:r>
        <w:rPr>
          <w:rFonts w:ascii="Aptos" w:hAnsi="Aptos"/>
          <w:color w:val="0E4660"/>
          <w:spacing w:val="-4"/>
          <w:sz w:val="28"/>
        </w:rPr>
        <w:t> </w:t>
      </w:r>
      <w:r>
        <w:rPr>
          <w:rFonts w:ascii="Aptos" w:hAnsi="Aptos"/>
          <w:color w:val="0E4660"/>
          <w:sz w:val="28"/>
        </w:rPr>
        <w:t>23</w:t>
      </w:r>
      <w:r>
        <w:rPr>
          <w:rFonts w:ascii="Aptos" w:hAnsi="Aptos"/>
          <w:color w:val="0E4660"/>
          <w:spacing w:val="-7"/>
          <w:sz w:val="28"/>
        </w:rPr>
        <w:t> </w:t>
      </w:r>
      <w:r>
        <w:rPr>
          <w:rFonts w:ascii="Aptos" w:hAnsi="Aptos"/>
          <w:color w:val="0E4660"/>
          <w:sz w:val="28"/>
        </w:rPr>
        <w:t>Denmark</w:t>
      </w:r>
      <w:r>
        <w:rPr>
          <w:rFonts w:ascii="Aptos" w:hAnsi="Aptos"/>
          <w:color w:val="0E4660"/>
          <w:spacing w:val="-5"/>
          <w:sz w:val="28"/>
        </w:rPr>
        <w:t> </w:t>
      </w:r>
      <w:r>
        <w:rPr>
          <w:rFonts w:ascii="Aptos" w:hAnsi="Aptos"/>
          <w:color w:val="0E4660"/>
          <w:spacing w:val="-2"/>
          <w:sz w:val="28"/>
        </w:rPr>
        <w:t>Street</w:t>
      </w:r>
    </w:p>
    <w:p>
      <w:pPr>
        <w:spacing w:before="77"/>
        <w:ind w:left="86" w:right="0" w:firstLine="0"/>
        <w:jc w:val="left"/>
        <w:rPr>
          <w:rFonts w:ascii="Aptos"/>
          <w:i/>
          <w:sz w:val="24"/>
        </w:rPr>
      </w:pPr>
      <w:bookmarkStart w:name="Up to 1901" w:id="254"/>
      <w:bookmarkEnd w:id="254"/>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201"/>
      </w:pPr>
      <w:r>
        <w:rPr/>
        <w:t>In</w:t>
      </w:r>
      <w:r>
        <w:rPr>
          <w:spacing w:val="-2"/>
        </w:rPr>
        <w:t> </w:t>
      </w:r>
      <w:r>
        <w:rPr/>
        <w:t>1856,</w:t>
      </w:r>
      <w:r>
        <w:rPr>
          <w:spacing w:val="-4"/>
        </w:rPr>
        <w:t> </w:t>
      </w:r>
      <w:r>
        <w:rPr/>
        <w:t>when</w:t>
      </w:r>
      <w:r>
        <w:rPr>
          <w:spacing w:val="-3"/>
        </w:rPr>
        <w:t> </w:t>
      </w:r>
      <w:r>
        <w:rPr/>
        <w:t>the</w:t>
      </w:r>
      <w:r>
        <w:rPr>
          <w:spacing w:val="-2"/>
        </w:rPr>
        <w:t> </w:t>
      </w:r>
      <w:r>
        <w:rPr/>
        <w:t>Haywards</w:t>
      </w:r>
      <w:r>
        <w:rPr>
          <w:spacing w:val="-2"/>
        </w:rPr>
        <w:t> </w:t>
      </w:r>
      <w:r>
        <w:rPr/>
        <w:t>empire</w:t>
      </w:r>
      <w:r>
        <w:rPr>
          <w:spacing w:val="-3"/>
        </w:rPr>
        <w:t> </w:t>
      </w:r>
      <w:r>
        <w:rPr/>
        <w:t>was</w:t>
      </w:r>
      <w:r>
        <w:rPr>
          <w:spacing w:val="-4"/>
        </w:rPr>
        <w:t> </w:t>
      </w:r>
      <w:r>
        <w:rPr/>
        <w:t>being</w:t>
      </w:r>
      <w:r>
        <w:rPr>
          <w:spacing w:val="-2"/>
        </w:rPr>
        <w:t> </w:t>
      </w:r>
      <w:r>
        <w:rPr/>
        <w:t>split up,</w:t>
      </w:r>
      <w:r>
        <w:rPr>
          <w:spacing w:val="-4"/>
        </w:rPr>
        <w:t> </w:t>
      </w:r>
      <w:r>
        <w:rPr/>
        <w:t>Robert</w:t>
      </w:r>
      <w:r>
        <w:rPr>
          <w:spacing w:val="-3"/>
        </w:rPr>
        <w:t> </w:t>
      </w:r>
      <w:r>
        <w:rPr/>
        <w:t>Trickey</w:t>
      </w:r>
      <w:r>
        <w:rPr>
          <w:spacing w:val="-2"/>
        </w:rPr>
        <w:t> </w:t>
      </w:r>
      <w:r>
        <w:rPr/>
        <w:t>Dunnings</w:t>
      </w:r>
      <w:r>
        <w:rPr>
          <w:spacing w:val="-4"/>
        </w:rPr>
        <w:t> </w:t>
      </w:r>
      <w:r>
        <w:rPr/>
        <w:t>bought</w:t>
      </w:r>
      <w:r>
        <w:rPr>
          <w:spacing w:val="-3"/>
        </w:rPr>
        <w:t> </w:t>
      </w:r>
      <w:r>
        <w:rPr/>
        <w:t>The</w:t>
      </w:r>
      <w:r>
        <w:rPr>
          <w:spacing w:val="-4"/>
        </w:rPr>
        <w:t> </w:t>
      </w:r>
      <w:r>
        <w:rPr/>
        <w:t>Chair in Denmark Street. The Chair later became the Duke of Wellington, the Wellington Stores and</w:t>
      </w:r>
    </w:p>
    <w:p>
      <w:pPr>
        <w:pStyle w:val="BodyText"/>
        <w:spacing w:after="0" w:line="336" w:lineRule="auto"/>
        <w:sectPr>
          <w:pgSz w:w="11910" w:h="16840"/>
          <w:pgMar w:top="200" w:bottom="280" w:left="992" w:right="0"/>
        </w:sectPr>
      </w:pPr>
    </w:p>
    <w:p>
      <w:pPr>
        <w:pStyle w:val="BodyText"/>
        <w:spacing w:before="29"/>
      </w:pPr>
      <w:r>
        <w:rPr/>
        <w:t>finally</w:t>
      </w:r>
      <w:r>
        <w:rPr>
          <w:spacing w:val="-7"/>
        </w:rPr>
        <w:t> </w:t>
      </w:r>
      <w:r>
        <w:rPr/>
        <w:t>the</w:t>
      </w:r>
      <w:r>
        <w:rPr>
          <w:spacing w:val="-2"/>
        </w:rPr>
        <w:t> </w:t>
      </w:r>
      <w:r>
        <w:rPr/>
        <w:t>Wellington</w:t>
      </w:r>
      <w:r>
        <w:rPr>
          <w:spacing w:val="-2"/>
        </w:rPr>
        <w:t> </w:t>
      </w:r>
      <w:r>
        <w:rPr/>
        <w:t>Arms.</w:t>
      </w:r>
      <w:r>
        <w:rPr>
          <w:spacing w:val="-4"/>
        </w:rPr>
        <w:t> </w:t>
      </w:r>
      <w:r>
        <w:rPr/>
        <w:t>He</w:t>
      </w:r>
      <w:r>
        <w:rPr>
          <w:spacing w:val="-2"/>
        </w:rPr>
        <w:t> </w:t>
      </w:r>
      <w:r>
        <w:rPr/>
        <w:t>also</w:t>
      </w:r>
      <w:r>
        <w:rPr>
          <w:spacing w:val="-4"/>
        </w:rPr>
        <w:t> </w:t>
      </w:r>
      <w:r>
        <w:rPr/>
        <w:t>bought</w:t>
      </w:r>
      <w:r>
        <w:rPr>
          <w:spacing w:val="-4"/>
        </w:rPr>
        <w:t> </w:t>
      </w:r>
      <w:r>
        <w:rPr/>
        <w:t>land</w:t>
      </w:r>
      <w:r>
        <w:rPr>
          <w:spacing w:val="-4"/>
        </w:rPr>
        <w:t> </w:t>
      </w:r>
      <w:r>
        <w:rPr/>
        <w:t>behind</w:t>
      </w:r>
      <w:r>
        <w:rPr>
          <w:spacing w:val="-4"/>
        </w:rPr>
        <w:t> </w:t>
      </w:r>
      <w:r>
        <w:rPr/>
        <w:t>the</w:t>
      </w:r>
      <w:r>
        <w:rPr>
          <w:spacing w:val="-2"/>
        </w:rPr>
        <w:t> </w:t>
      </w:r>
      <w:r>
        <w:rPr/>
        <w:t>Chair</w:t>
      </w:r>
      <w:r>
        <w:rPr>
          <w:spacing w:val="-2"/>
        </w:rPr>
        <w:t> </w:t>
      </w:r>
      <w:r>
        <w:rPr/>
        <w:t>upon</w:t>
      </w:r>
      <w:r>
        <w:rPr>
          <w:spacing w:val="-2"/>
        </w:rPr>
        <w:t> </w:t>
      </w:r>
      <w:r>
        <w:rPr/>
        <w:t>which</w:t>
      </w:r>
      <w:r>
        <w:rPr>
          <w:spacing w:val="-4"/>
        </w:rPr>
        <w:t> </w:t>
      </w:r>
      <w:r>
        <w:rPr/>
        <w:t>he</w:t>
      </w:r>
      <w:r>
        <w:rPr>
          <w:spacing w:val="-4"/>
        </w:rPr>
        <w:t> </w:t>
      </w:r>
      <w:r>
        <w:rPr/>
        <w:t>built</w:t>
      </w:r>
      <w:r>
        <w:rPr>
          <w:spacing w:val="-3"/>
        </w:rPr>
        <w:t> </w:t>
      </w:r>
      <w:r>
        <w:rPr>
          <w:spacing w:val="-5"/>
        </w:rPr>
        <w:t>the</w:t>
      </w:r>
    </w:p>
    <w:p>
      <w:pPr>
        <w:pStyle w:val="Heading3"/>
        <w:spacing w:before="115"/>
        <w:rPr>
          <w:b w:val="0"/>
        </w:rPr>
      </w:pPr>
      <w:r>
        <w:rPr/>
        <w:t>Wellington</w:t>
      </w:r>
      <w:r>
        <w:rPr>
          <w:spacing w:val="-4"/>
        </w:rPr>
        <w:t> </w:t>
      </w:r>
      <w:r>
        <w:rPr>
          <w:spacing w:val="-2"/>
        </w:rPr>
        <w:t>Brewery</w:t>
      </w:r>
      <w:r>
        <w:rPr>
          <w:b w:val="0"/>
          <w:spacing w:val="-2"/>
        </w:rPr>
        <w:t>.</w:t>
      </w:r>
    </w:p>
    <w:p>
      <w:pPr>
        <w:spacing w:before="197"/>
        <w:ind w:left="86" w:right="0" w:firstLine="0"/>
        <w:jc w:val="left"/>
        <w:rPr>
          <w:rFonts w:ascii="Aptos"/>
          <w:i/>
          <w:sz w:val="24"/>
        </w:rPr>
      </w:pPr>
      <w:r>
        <w:rPr>
          <w:rFonts w:ascii="Aptos"/>
          <w:i/>
          <w:sz w:val="24"/>
        </w:rPr>
        <w:drawing>
          <wp:anchor distT="0" distB="0" distL="0" distR="0" allowOverlap="1" layoutInCell="1" locked="0" behindDoc="1" simplePos="0" relativeHeight="487619072">
            <wp:simplePos x="0" y="0"/>
            <wp:positionH relativeFrom="page">
              <wp:posOffset>683894</wp:posOffset>
            </wp:positionH>
            <wp:positionV relativeFrom="paragraph">
              <wp:posOffset>337732</wp:posOffset>
            </wp:positionV>
            <wp:extent cx="6667499" cy="5648325"/>
            <wp:effectExtent l="0" t="0" r="0" b="0"/>
            <wp:wrapTopAndBottom/>
            <wp:docPr id="168" name="Image 168" descr="small pub"/>
            <wp:cNvGraphicFramePr>
              <a:graphicFrameLocks/>
            </wp:cNvGraphicFramePr>
            <a:graphic>
              <a:graphicData uri="http://schemas.openxmlformats.org/drawingml/2006/picture">
                <pic:pic>
                  <pic:nvPicPr>
                    <pic:cNvPr id="168" name="Image 168" descr="small pub"/>
                    <pic:cNvPicPr/>
                  </pic:nvPicPr>
                  <pic:blipFill>
                    <a:blip r:embed="rId89" cstate="print"/>
                    <a:stretch>
                      <a:fillRect/>
                    </a:stretch>
                  </pic:blipFill>
                  <pic:spPr>
                    <a:xfrm>
                      <a:off x="0" y="0"/>
                      <a:ext cx="6667499" cy="5648325"/>
                    </a:xfrm>
                    <a:prstGeom prst="rect">
                      <a:avLst/>
                    </a:prstGeom>
                  </pic:spPr>
                </pic:pic>
              </a:graphicData>
            </a:graphic>
          </wp:anchor>
        </w:drawing>
      </w:r>
      <w:bookmarkStart w:name="1901 to 2011" w:id="255"/>
      <w:bookmarkEnd w:id="255"/>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spacing w:before="178"/>
        <w:ind w:left="86" w:right="0" w:firstLine="0"/>
        <w:jc w:val="left"/>
        <w:rPr>
          <w:rFonts w:ascii="Aptos" w:hAnsi="Aptos"/>
          <w:sz w:val="28"/>
        </w:rPr>
      </w:pPr>
      <w:bookmarkStart w:name="The Wheatsheaf – 14 &amp; 15 Market Place" w:id="256"/>
      <w:bookmarkEnd w:id="256"/>
      <w:r>
        <w:rPr/>
      </w:r>
      <w:r>
        <w:rPr>
          <w:rFonts w:ascii="Aptos" w:hAnsi="Aptos"/>
          <w:color w:val="0E4660"/>
          <w:sz w:val="28"/>
        </w:rPr>
        <w:t>The</w:t>
      </w:r>
      <w:r>
        <w:rPr>
          <w:rFonts w:ascii="Aptos" w:hAnsi="Aptos"/>
          <w:color w:val="0E4660"/>
          <w:spacing w:val="-4"/>
          <w:sz w:val="28"/>
        </w:rPr>
        <w:t> </w:t>
      </w:r>
      <w:r>
        <w:rPr>
          <w:rFonts w:ascii="Aptos" w:hAnsi="Aptos"/>
          <w:color w:val="0E4660"/>
          <w:sz w:val="28"/>
        </w:rPr>
        <w:t>Wheatsheaf</w:t>
      </w:r>
      <w:r>
        <w:rPr>
          <w:rFonts w:ascii="Aptos" w:hAnsi="Aptos"/>
          <w:color w:val="0E4660"/>
          <w:spacing w:val="-7"/>
          <w:sz w:val="28"/>
        </w:rPr>
        <w:t> </w:t>
      </w:r>
      <w:r>
        <w:rPr>
          <w:rFonts w:ascii="Aptos" w:hAnsi="Aptos"/>
          <w:color w:val="0E4660"/>
          <w:sz w:val="28"/>
        </w:rPr>
        <w:t>–</w:t>
      </w:r>
      <w:r>
        <w:rPr>
          <w:rFonts w:ascii="Aptos" w:hAnsi="Aptos"/>
          <w:color w:val="0E4660"/>
          <w:spacing w:val="-4"/>
          <w:sz w:val="28"/>
        </w:rPr>
        <w:t> </w:t>
      </w:r>
      <w:r>
        <w:rPr>
          <w:rFonts w:ascii="Aptos" w:hAnsi="Aptos"/>
          <w:color w:val="0E4660"/>
          <w:sz w:val="28"/>
        </w:rPr>
        <w:t>14</w:t>
      </w:r>
      <w:r>
        <w:rPr>
          <w:rFonts w:ascii="Aptos" w:hAnsi="Aptos"/>
          <w:color w:val="0E4660"/>
          <w:spacing w:val="-6"/>
          <w:sz w:val="28"/>
        </w:rPr>
        <w:t> </w:t>
      </w:r>
      <w:r>
        <w:rPr>
          <w:rFonts w:ascii="Aptos" w:hAnsi="Aptos"/>
          <w:color w:val="0E4660"/>
          <w:sz w:val="28"/>
        </w:rPr>
        <w:t>&amp;</w:t>
      </w:r>
      <w:r>
        <w:rPr>
          <w:rFonts w:ascii="Aptos" w:hAnsi="Aptos"/>
          <w:color w:val="0E4660"/>
          <w:spacing w:val="-5"/>
          <w:sz w:val="28"/>
        </w:rPr>
        <w:t> </w:t>
      </w:r>
      <w:r>
        <w:rPr>
          <w:rFonts w:ascii="Aptos" w:hAnsi="Aptos"/>
          <w:color w:val="0E4660"/>
          <w:sz w:val="28"/>
        </w:rPr>
        <w:t>15</w:t>
      </w:r>
      <w:r>
        <w:rPr>
          <w:rFonts w:ascii="Aptos" w:hAnsi="Aptos"/>
          <w:color w:val="0E4660"/>
          <w:spacing w:val="-7"/>
          <w:sz w:val="28"/>
        </w:rPr>
        <w:t> </w:t>
      </w:r>
      <w:r>
        <w:rPr>
          <w:rFonts w:ascii="Aptos" w:hAnsi="Aptos"/>
          <w:color w:val="0E4660"/>
          <w:sz w:val="28"/>
        </w:rPr>
        <w:t>Market</w:t>
      </w:r>
      <w:r>
        <w:rPr>
          <w:rFonts w:ascii="Aptos" w:hAnsi="Aptos"/>
          <w:color w:val="0E4660"/>
          <w:spacing w:val="-3"/>
          <w:sz w:val="28"/>
        </w:rPr>
        <w:t> </w:t>
      </w:r>
      <w:r>
        <w:rPr>
          <w:rFonts w:ascii="Aptos" w:hAnsi="Aptos"/>
          <w:color w:val="0E4660"/>
          <w:spacing w:val="-4"/>
          <w:sz w:val="28"/>
        </w:rPr>
        <w:t>Place</w:t>
      </w:r>
    </w:p>
    <w:p>
      <w:pPr>
        <w:spacing w:before="78"/>
        <w:ind w:left="86" w:right="0" w:firstLine="0"/>
        <w:jc w:val="left"/>
        <w:rPr>
          <w:rFonts w:ascii="Aptos"/>
          <w:i/>
          <w:sz w:val="24"/>
        </w:rPr>
      </w:pPr>
      <w:bookmarkStart w:name="Up to 1901" w:id="257"/>
      <w:bookmarkEnd w:id="257"/>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12"/>
        <w:jc w:val="both"/>
      </w:pPr>
      <w:r>
        <w:rPr/>
        <w:t>This</w:t>
      </w:r>
      <w:r>
        <w:rPr>
          <w:spacing w:val="-3"/>
        </w:rPr>
        <w:t> </w:t>
      </w:r>
      <w:r>
        <w:rPr/>
        <w:t>is</w:t>
      </w:r>
      <w:r>
        <w:rPr>
          <w:spacing w:val="-3"/>
        </w:rPr>
        <w:t> </w:t>
      </w:r>
      <w:r>
        <w:rPr/>
        <w:t>a</w:t>
      </w:r>
      <w:r>
        <w:rPr>
          <w:spacing w:val="-5"/>
        </w:rPr>
        <w:t> </w:t>
      </w:r>
      <w:r>
        <w:rPr/>
        <w:t>view</w:t>
      </w:r>
      <w:r>
        <w:rPr>
          <w:spacing w:val="-4"/>
        </w:rPr>
        <w:t> </w:t>
      </w:r>
      <w:r>
        <w:rPr/>
        <w:t>from</w:t>
      </w:r>
      <w:r>
        <w:rPr>
          <w:spacing w:val="-4"/>
        </w:rPr>
        <w:t> </w:t>
      </w:r>
      <w:r>
        <w:rPr/>
        <w:t>Market</w:t>
      </w:r>
      <w:r>
        <w:rPr>
          <w:spacing w:val="-1"/>
        </w:rPr>
        <w:t> </w:t>
      </w:r>
      <w:r>
        <w:rPr/>
        <w:t>Place</w:t>
      </w:r>
      <w:r>
        <w:rPr>
          <w:spacing w:val="-3"/>
        </w:rPr>
        <w:t> </w:t>
      </w:r>
      <w:r>
        <w:rPr/>
        <w:t>looking</w:t>
      </w:r>
      <w:r>
        <w:rPr>
          <w:spacing w:val="-3"/>
        </w:rPr>
        <w:t> </w:t>
      </w:r>
      <w:r>
        <w:rPr/>
        <w:t>down</w:t>
      </w:r>
      <w:r>
        <w:rPr>
          <w:spacing w:val="-2"/>
        </w:rPr>
        <w:t> </w:t>
      </w:r>
      <w:r>
        <w:rPr/>
        <w:t>Denmark</w:t>
      </w:r>
      <w:r>
        <w:rPr>
          <w:spacing w:val="-4"/>
        </w:rPr>
        <w:t> </w:t>
      </w:r>
      <w:r>
        <w:rPr/>
        <w:t>Street.</w:t>
      </w:r>
      <w:r>
        <w:rPr>
          <w:spacing w:val="-4"/>
        </w:rPr>
        <w:t> </w:t>
      </w:r>
      <w:r>
        <w:rPr/>
        <w:t>The</w:t>
      </w:r>
      <w:r>
        <w:rPr>
          <w:spacing w:val="-2"/>
        </w:rPr>
        <w:t> </w:t>
      </w:r>
      <w:r>
        <w:rPr/>
        <w:t>Wheatsheaf</w:t>
      </w:r>
      <w:r>
        <w:rPr>
          <w:spacing w:val="-2"/>
        </w:rPr>
        <w:t> </w:t>
      </w:r>
      <w:r>
        <w:rPr/>
        <w:t>Inn</w:t>
      </w:r>
      <w:r>
        <w:rPr>
          <w:spacing w:val="-2"/>
        </w:rPr>
        <w:t> </w:t>
      </w:r>
      <w:r>
        <w:rPr/>
        <w:t>is</w:t>
      </w:r>
      <w:r>
        <w:rPr>
          <w:spacing w:val="-5"/>
        </w:rPr>
        <w:t> </w:t>
      </w:r>
      <w:r>
        <w:rPr/>
        <w:t>an</w:t>
      </w:r>
      <w:r>
        <w:rPr>
          <w:spacing w:val="-4"/>
        </w:rPr>
        <w:t> </w:t>
      </w:r>
      <w:r>
        <w:rPr/>
        <w:t>early</w:t>
      </w:r>
      <w:r>
        <w:rPr>
          <w:spacing w:val="-3"/>
        </w:rPr>
        <w:t> </w:t>
      </w:r>
      <w:r>
        <w:rPr/>
        <w:t>19th century building.</w:t>
      </w:r>
      <w:r>
        <w:rPr>
          <w:spacing w:val="-1"/>
        </w:rPr>
        <w:t> </w:t>
      </w:r>
      <w:r>
        <w:rPr/>
        <w:t>As can</w:t>
      </w:r>
      <w:r>
        <w:rPr>
          <w:spacing w:val="-3"/>
        </w:rPr>
        <w:t> </w:t>
      </w:r>
      <w:r>
        <w:rPr/>
        <w:t>be seen it</w:t>
      </w:r>
      <w:r>
        <w:rPr>
          <w:spacing w:val="-1"/>
        </w:rPr>
        <w:t> </w:t>
      </w:r>
      <w:r>
        <w:rPr/>
        <w:t>was</w:t>
      </w:r>
      <w:r>
        <w:rPr>
          <w:spacing w:val="-2"/>
        </w:rPr>
        <w:t> </w:t>
      </w:r>
      <w:r>
        <w:rPr/>
        <w:t>not tied to a</w:t>
      </w:r>
      <w:r>
        <w:rPr>
          <w:spacing w:val="-2"/>
        </w:rPr>
        <w:t> </w:t>
      </w:r>
      <w:r>
        <w:rPr/>
        <w:t>brewery, selling</w:t>
      </w:r>
      <w:r>
        <w:rPr>
          <w:spacing w:val="-2"/>
        </w:rPr>
        <w:t> </w:t>
      </w:r>
      <w:r>
        <w:rPr/>
        <w:t>both</w:t>
      </w:r>
      <w:r>
        <w:rPr>
          <w:spacing w:val="-2"/>
        </w:rPr>
        <w:t> </w:t>
      </w:r>
      <w:r>
        <w:rPr/>
        <w:t>Allsopps Ales</w:t>
      </w:r>
      <w:r>
        <w:rPr>
          <w:spacing w:val="-2"/>
        </w:rPr>
        <w:t> </w:t>
      </w:r>
      <w:r>
        <w:rPr/>
        <w:t>and Stollery Brothers wines and spirits.</w:t>
      </w:r>
    </w:p>
    <w:p>
      <w:pPr>
        <w:pStyle w:val="BodyText"/>
        <w:spacing w:after="0" w:line="336" w:lineRule="auto"/>
        <w:jc w:val="both"/>
        <w:sectPr>
          <w:pgSz w:w="11910" w:h="16840"/>
          <w:pgMar w:top="180" w:bottom="280" w:left="992" w:right="0"/>
        </w:sectPr>
      </w:pPr>
    </w:p>
    <w:p>
      <w:pPr>
        <w:spacing w:line="240" w:lineRule="auto"/>
        <w:ind w:left="85" w:right="0" w:firstLine="0"/>
        <w:rPr>
          <w:sz w:val="20"/>
        </w:rPr>
      </w:pPr>
      <w:r>
        <w:rPr>
          <w:sz w:val="20"/>
        </w:rPr>
        <w:drawing>
          <wp:inline distT="0" distB="0" distL="0" distR="0">
            <wp:extent cx="6668634" cy="3733800"/>
            <wp:effectExtent l="0" t="0" r="0" b="0"/>
            <wp:docPr id="169" name="Image 169" descr="pub in market place"/>
            <wp:cNvGraphicFramePr>
              <a:graphicFrameLocks/>
            </wp:cNvGraphicFramePr>
            <a:graphic>
              <a:graphicData uri="http://schemas.openxmlformats.org/drawingml/2006/picture">
                <pic:pic>
                  <pic:nvPicPr>
                    <pic:cNvPr id="169" name="Image 169" descr="pub in market place"/>
                    <pic:cNvPicPr/>
                  </pic:nvPicPr>
                  <pic:blipFill>
                    <a:blip r:embed="rId90" cstate="print"/>
                    <a:stretch>
                      <a:fillRect/>
                    </a:stretch>
                  </pic:blipFill>
                  <pic:spPr>
                    <a:xfrm>
                      <a:off x="0" y="0"/>
                      <a:ext cx="6668634" cy="3733800"/>
                    </a:xfrm>
                    <a:prstGeom prst="rect">
                      <a:avLst/>
                    </a:prstGeom>
                  </pic:spPr>
                </pic:pic>
              </a:graphicData>
            </a:graphic>
          </wp:inline>
        </w:drawing>
      </w:r>
      <w:r>
        <w:rPr>
          <w:sz w:val="20"/>
        </w:rPr>
      </w:r>
    </w:p>
    <w:p>
      <w:pPr>
        <w:pStyle w:val="BodyText"/>
        <w:spacing w:before="10"/>
      </w:pPr>
      <w:r>
        <w:rPr/>
        <w:t>From:</w:t>
      </w:r>
      <w:r>
        <w:rPr>
          <w:spacing w:val="-4"/>
        </w:rPr>
        <w:t> </w:t>
      </w:r>
      <w:r>
        <w:rPr/>
        <w:t>Wokingham</w:t>
      </w:r>
      <w:r>
        <w:rPr>
          <w:spacing w:val="-4"/>
        </w:rPr>
        <w:t> </w:t>
      </w:r>
      <w:r>
        <w:rPr/>
        <w:t>–</w:t>
      </w:r>
      <w:r>
        <w:rPr>
          <w:spacing w:val="-4"/>
        </w:rPr>
        <w:t> </w:t>
      </w:r>
      <w:r>
        <w:rPr/>
        <w:t>A</w:t>
      </w:r>
      <w:r>
        <w:rPr>
          <w:spacing w:val="-6"/>
        </w:rPr>
        <w:t> </w:t>
      </w:r>
      <w:r>
        <w:rPr/>
        <w:t>Pictorial</w:t>
      </w:r>
      <w:r>
        <w:rPr>
          <w:spacing w:val="-3"/>
        </w:rPr>
        <w:t> </w:t>
      </w:r>
      <w:r>
        <w:rPr/>
        <w:t>History</w:t>
      </w:r>
      <w:r>
        <w:rPr>
          <w:spacing w:val="-5"/>
        </w:rPr>
        <w:t> </w:t>
      </w:r>
      <w:r>
        <w:rPr/>
        <w:t>/</w:t>
      </w:r>
      <w:r>
        <w:rPr>
          <w:spacing w:val="-3"/>
        </w:rPr>
        <w:t> </w:t>
      </w:r>
      <w:r>
        <w:rPr/>
        <w:t>J&amp;R</w:t>
      </w:r>
      <w:r>
        <w:rPr>
          <w:spacing w:val="-3"/>
        </w:rPr>
        <w:t> </w:t>
      </w:r>
      <w:r>
        <w:rPr>
          <w:spacing w:val="-5"/>
        </w:rPr>
        <w:t>Lea</w:t>
      </w:r>
    </w:p>
    <w:p>
      <w:pPr>
        <w:spacing w:before="80"/>
        <w:ind w:left="86" w:right="0" w:firstLine="0"/>
        <w:jc w:val="left"/>
        <w:rPr>
          <w:rFonts w:ascii="Aptos"/>
          <w:i/>
          <w:sz w:val="24"/>
        </w:rPr>
      </w:pPr>
      <w:bookmarkStart w:name="1901 to 2011" w:id="258"/>
      <w:bookmarkEnd w:id="258"/>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3"/>
      </w:pPr>
      <w:r>
        <w:rPr/>
        <w:t>The</w:t>
      </w:r>
      <w:r>
        <w:rPr>
          <w:spacing w:val="-3"/>
        </w:rPr>
        <w:t> </w:t>
      </w:r>
      <w:r>
        <w:rPr/>
        <w:t>building</w:t>
      </w:r>
      <w:r>
        <w:rPr>
          <w:spacing w:val="-4"/>
        </w:rPr>
        <w:t> </w:t>
      </w:r>
      <w:r>
        <w:rPr/>
        <w:t>is</w:t>
      </w:r>
      <w:r>
        <w:rPr>
          <w:spacing w:val="-2"/>
        </w:rPr>
        <w:t> </w:t>
      </w:r>
      <w:r>
        <w:rPr/>
        <w:t>now</w:t>
      </w:r>
      <w:r>
        <w:rPr>
          <w:spacing w:val="-1"/>
        </w:rPr>
        <w:t> </w:t>
      </w:r>
      <w:r>
        <w:rPr/>
        <w:t>occupied</w:t>
      </w:r>
      <w:r>
        <w:rPr>
          <w:spacing w:val="-3"/>
        </w:rPr>
        <w:t> </w:t>
      </w:r>
      <w:r>
        <w:rPr/>
        <w:t>by</w:t>
      </w:r>
      <w:r>
        <w:rPr>
          <w:spacing w:val="-2"/>
        </w:rPr>
        <w:t> </w:t>
      </w:r>
      <w:r>
        <w:rPr/>
        <w:t>a</w:t>
      </w:r>
      <w:r>
        <w:rPr>
          <w:spacing w:val="-3"/>
        </w:rPr>
        <w:t> </w:t>
      </w:r>
      <w:r>
        <w:rPr/>
        <w:t>branch</w:t>
      </w:r>
      <w:r>
        <w:rPr>
          <w:spacing w:val="-3"/>
        </w:rPr>
        <w:t> </w:t>
      </w:r>
      <w:r>
        <w:rPr/>
        <w:t>of</w:t>
      </w:r>
      <w:r>
        <w:rPr>
          <w:spacing w:val="-2"/>
        </w:rPr>
        <w:t> </w:t>
      </w:r>
      <w:r>
        <w:rPr/>
        <w:t>Fat</w:t>
      </w:r>
      <w:r>
        <w:rPr>
          <w:spacing w:val="-1"/>
        </w:rPr>
        <w:t> </w:t>
      </w:r>
      <w:r>
        <w:rPr>
          <w:spacing w:val="-2"/>
        </w:rPr>
        <w:t>Face.</w:t>
      </w:r>
    </w:p>
    <w:p>
      <w:pPr>
        <w:pStyle w:val="BodyText"/>
        <w:spacing w:after="0"/>
        <w:sectPr>
          <w:pgSz w:w="11910" w:h="16840"/>
          <w:pgMar w:top="200" w:bottom="280" w:left="992" w:right="0"/>
        </w:sectPr>
      </w:pPr>
    </w:p>
    <w:p>
      <w:pPr>
        <w:spacing w:line="240" w:lineRule="auto"/>
        <w:ind w:left="85" w:right="0" w:firstLine="0"/>
        <w:rPr>
          <w:sz w:val="20"/>
        </w:rPr>
      </w:pPr>
      <w:r>
        <w:rPr>
          <w:sz w:val="20"/>
        </w:rPr>
        <w:drawing>
          <wp:inline distT="0" distB="0" distL="0" distR="0">
            <wp:extent cx="6668088" cy="7191375"/>
            <wp:effectExtent l="0" t="0" r="0" b="0"/>
            <wp:docPr id="170" name="Image 170" descr="fatface shop"/>
            <wp:cNvGraphicFramePr>
              <a:graphicFrameLocks/>
            </wp:cNvGraphicFramePr>
            <a:graphic>
              <a:graphicData uri="http://schemas.openxmlformats.org/drawingml/2006/picture">
                <pic:pic>
                  <pic:nvPicPr>
                    <pic:cNvPr id="170" name="Image 170" descr="fatface shop"/>
                    <pic:cNvPicPr/>
                  </pic:nvPicPr>
                  <pic:blipFill>
                    <a:blip r:embed="rId91" cstate="print"/>
                    <a:stretch>
                      <a:fillRect/>
                    </a:stretch>
                  </pic:blipFill>
                  <pic:spPr>
                    <a:xfrm>
                      <a:off x="0" y="0"/>
                      <a:ext cx="6668088" cy="7191375"/>
                    </a:xfrm>
                    <a:prstGeom prst="rect">
                      <a:avLst/>
                    </a:prstGeom>
                  </pic:spPr>
                </pic:pic>
              </a:graphicData>
            </a:graphic>
          </wp:inline>
        </w:drawing>
      </w:r>
      <w:r>
        <w:rPr>
          <w:sz w:val="20"/>
        </w:rPr>
      </w:r>
    </w:p>
    <w:p>
      <w:pPr>
        <w:spacing w:before="188"/>
        <w:ind w:left="86" w:right="0" w:firstLine="0"/>
        <w:jc w:val="left"/>
        <w:rPr>
          <w:rFonts w:ascii="Aptos" w:hAnsi="Aptos"/>
          <w:sz w:val="28"/>
        </w:rPr>
      </w:pPr>
      <w:bookmarkStart w:name="The White Hart – 65 Rose Street" w:id="259"/>
      <w:bookmarkEnd w:id="259"/>
      <w:r>
        <w:rPr/>
      </w:r>
      <w:r>
        <w:rPr>
          <w:rFonts w:ascii="Aptos" w:hAnsi="Aptos"/>
          <w:color w:val="0E4660"/>
          <w:sz w:val="28"/>
        </w:rPr>
        <w:t>The</w:t>
      </w:r>
      <w:r>
        <w:rPr>
          <w:rFonts w:ascii="Aptos" w:hAnsi="Aptos"/>
          <w:color w:val="0E4660"/>
          <w:spacing w:val="-3"/>
          <w:sz w:val="28"/>
        </w:rPr>
        <w:t> </w:t>
      </w:r>
      <w:r>
        <w:rPr>
          <w:rFonts w:ascii="Aptos" w:hAnsi="Aptos"/>
          <w:color w:val="0E4660"/>
          <w:sz w:val="28"/>
        </w:rPr>
        <w:t>White</w:t>
      </w:r>
      <w:r>
        <w:rPr>
          <w:rFonts w:ascii="Aptos" w:hAnsi="Aptos"/>
          <w:color w:val="0E4660"/>
          <w:spacing w:val="-4"/>
          <w:sz w:val="28"/>
        </w:rPr>
        <w:t> </w:t>
      </w:r>
      <w:r>
        <w:rPr>
          <w:rFonts w:ascii="Aptos" w:hAnsi="Aptos"/>
          <w:color w:val="0E4660"/>
          <w:sz w:val="28"/>
        </w:rPr>
        <w:t>Hart</w:t>
      </w:r>
      <w:r>
        <w:rPr>
          <w:rFonts w:ascii="Aptos" w:hAnsi="Aptos"/>
          <w:color w:val="0E4660"/>
          <w:spacing w:val="-3"/>
          <w:sz w:val="28"/>
        </w:rPr>
        <w:t> </w:t>
      </w:r>
      <w:r>
        <w:rPr>
          <w:rFonts w:ascii="Aptos" w:hAnsi="Aptos"/>
          <w:color w:val="0E4660"/>
          <w:sz w:val="28"/>
        </w:rPr>
        <w:t>–</w:t>
      </w:r>
      <w:r>
        <w:rPr>
          <w:rFonts w:ascii="Aptos" w:hAnsi="Aptos"/>
          <w:color w:val="0E4660"/>
          <w:spacing w:val="-3"/>
          <w:sz w:val="28"/>
        </w:rPr>
        <w:t> </w:t>
      </w:r>
      <w:r>
        <w:rPr>
          <w:rFonts w:ascii="Aptos" w:hAnsi="Aptos"/>
          <w:color w:val="0E4660"/>
          <w:sz w:val="28"/>
        </w:rPr>
        <w:t>65</w:t>
      </w:r>
      <w:r>
        <w:rPr>
          <w:rFonts w:ascii="Aptos" w:hAnsi="Aptos"/>
          <w:color w:val="0E4660"/>
          <w:spacing w:val="-5"/>
          <w:sz w:val="28"/>
        </w:rPr>
        <w:t> </w:t>
      </w:r>
      <w:r>
        <w:rPr>
          <w:rFonts w:ascii="Aptos" w:hAnsi="Aptos"/>
          <w:color w:val="0E4660"/>
          <w:sz w:val="28"/>
        </w:rPr>
        <w:t>Rose</w:t>
      </w:r>
      <w:r>
        <w:rPr>
          <w:rFonts w:ascii="Aptos" w:hAnsi="Aptos"/>
          <w:color w:val="0E4660"/>
          <w:spacing w:val="-2"/>
          <w:sz w:val="28"/>
        </w:rPr>
        <w:t> Street</w:t>
      </w:r>
    </w:p>
    <w:p>
      <w:pPr>
        <w:spacing w:before="78"/>
        <w:ind w:left="86" w:right="0" w:firstLine="0"/>
        <w:jc w:val="left"/>
        <w:rPr>
          <w:rFonts w:ascii="Aptos"/>
          <w:i/>
          <w:sz w:val="24"/>
        </w:rPr>
      </w:pPr>
      <w:bookmarkStart w:name="Up to 1901" w:id="260"/>
      <w:bookmarkEnd w:id="260"/>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In</w:t>
      </w:r>
      <w:r>
        <w:rPr>
          <w:spacing w:val="-1"/>
        </w:rPr>
        <w:t> </w:t>
      </w:r>
      <w:r>
        <w:rPr/>
        <w:t>1901</w:t>
      </w:r>
      <w:r>
        <w:rPr>
          <w:spacing w:val="-3"/>
        </w:rPr>
        <w:t> </w:t>
      </w:r>
      <w:r>
        <w:rPr/>
        <w:t>this</w:t>
      </w:r>
      <w:r>
        <w:rPr>
          <w:spacing w:val="-4"/>
        </w:rPr>
        <w:t> </w:t>
      </w:r>
      <w:r>
        <w:rPr/>
        <w:t>was</w:t>
      </w:r>
      <w:r>
        <w:rPr>
          <w:spacing w:val="-4"/>
        </w:rPr>
        <w:t> </w:t>
      </w:r>
      <w:r>
        <w:rPr/>
        <w:t>one</w:t>
      </w:r>
      <w:r>
        <w:rPr>
          <w:spacing w:val="-4"/>
        </w:rPr>
        <w:t> </w:t>
      </w:r>
      <w:r>
        <w:rPr/>
        <w:t>of</w:t>
      </w:r>
      <w:r>
        <w:rPr>
          <w:spacing w:val="-1"/>
        </w:rPr>
        <w:t> </w:t>
      </w:r>
      <w:r>
        <w:rPr/>
        <w:t>7</w:t>
      </w:r>
      <w:r>
        <w:rPr>
          <w:spacing w:val="-3"/>
        </w:rPr>
        <w:t> </w:t>
      </w:r>
      <w:r>
        <w:rPr/>
        <w:t>public</w:t>
      </w:r>
      <w:r>
        <w:rPr>
          <w:spacing w:val="-2"/>
        </w:rPr>
        <w:t> </w:t>
      </w:r>
      <w:r>
        <w:rPr/>
        <w:t>houses</w:t>
      </w:r>
      <w:r>
        <w:rPr>
          <w:spacing w:val="-4"/>
        </w:rPr>
        <w:t> </w:t>
      </w:r>
      <w:r>
        <w:rPr/>
        <w:t>in</w:t>
      </w:r>
      <w:r>
        <w:rPr>
          <w:spacing w:val="-3"/>
        </w:rPr>
        <w:t> </w:t>
      </w:r>
      <w:r>
        <w:rPr/>
        <w:t>the</w:t>
      </w:r>
      <w:r>
        <w:rPr>
          <w:spacing w:val="-1"/>
        </w:rPr>
        <w:t> </w:t>
      </w:r>
      <w:r>
        <w:rPr/>
        <w:t>short</w:t>
      </w:r>
      <w:r>
        <w:rPr>
          <w:spacing w:val="-1"/>
        </w:rPr>
        <w:t> </w:t>
      </w:r>
      <w:r>
        <w:rPr/>
        <w:t>length</w:t>
      </w:r>
      <w:r>
        <w:rPr>
          <w:spacing w:val="-1"/>
        </w:rPr>
        <w:t> </w:t>
      </w:r>
      <w:r>
        <w:rPr/>
        <w:t>of</w:t>
      </w:r>
      <w:r>
        <w:rPr>
          <w:spacing w:val="-1"/>
        </w:rPr>
        <w:t> </w:t>
      </w:r>
      <w:r>
        <w:rPr/>
        <w:t>Rose</w:t>
      </w:r>
      <w:r>
        <w:rPr>
          <w:spacing w:val="-4"/>
        </w:rPr>
        <w:t> </w:t>
      </w:r>
      <w:r>
        <w:rPr/>
        <w:t>Street.</w:t>
      </w:r>
      <w:r>
        <w:rPr>
          <w:spacing w:val="-3"/>
        </w:rPr>
        <w:t> </w:t>
      </w:r>
      <w:r>
        <w:rPr/>
        <w:t>It</w:t>
      </w:r>
      <w:r>
        <w:rPr>
          <w:spacing w:val="-1"/>
        </w:rPr>
        <w:t> </w:t>
      </w:r>
      <w:r>
        <w:rPr/>
        <w:t>was</w:t>
      </w:r>
      <w:r>
        <w:rPr>
          <w:spacing w:val="-4"/>
        </w:rPr>
        <w:t> </w:t>
      </w:r>
      <w:r>
        <w:rPr/>
        <w:t>the</w:t>
      </w:r>
      <w:r>
        <w:rPr>
          <w:spacing w:val="-3"/>
        </w:rPr>
        <w:t> </w:t>
      </w:r>
      <w:r>
        <w:rPr/>
        <w:t>home</w:t>
      </w:r>
      <w:r>
        <w:rPr>
          <w:spacing w:val="-4"/>
        </w:rPr>
        <w:t> </w:t>
      </w:r>
      <w:r>
        <w:rPr/>
        <w:t>of</w:t>
      </w:r>
      <w:r>
        <w:rPr>
          <w:spacing w:val="-1"/>
        </w:rPr>
        <w:t> </w:t>
      </w:r>
      <w:r>
        <w:rPr/>
        <w:t>the Rose family.</w:t>
      </w:r>
    </w:p>
    <w:p>
      <w:pPr>
        <w:pStyle w:val="BodyText"/>
        <w:spacing w:after="0" w:line="336" w:lineRule="auto"/>
        <w:sectPr>
          <w:pgSz w:w="11910" w:h="16840"/>
          <w:pgMar w:top="200" w:bottom="280" w:left="992" w:right="0"/>
        </w:sectPr>
      </w:pPr>
    </w:p>
    <w:p>
      <w:pPr>
        <w:spacing w:before="87"/>
        <w:ind w:left="86" w:right="0" w:firstLine="0"/>
        <w:jc w:val="left"/>
        <w:rPr>
          <w:rFonts w:ascii="Aptos"/>
          <w:i/>
          <w:sz w:val="24"/>
        </w:rPr>
      </w:pPr>
      <w:r>
        <w:rPr>
          <w:rFonts w:ascii="Aptos"/>
          <w:i/>
          <w:sz w:val="24"/>
        </w:rPr>
        <w:drawing>
          <wp:anchor distT="0" distB="0" distL="0" distR="0" allowOverlap="1" layoutInCell="1" locked="0" behindDoc="1" simplePos="0" relativeHeight="487619584">
            <wp:simplePos x="0" y="0"/>
            <wp:positionH relativeFrom="page">
              <wp:posOffset>683894</wp:posOffset>
            </wp:positionH>
            <wp:positionV relativeFrom="paragraph">
              <wp:posOffset>267715</wp:posOffset>
            </wp:positionV>
            <wp:extent cx="6667499" cy="5000625"/>
            <wp:effectExtent l="0" t="0" r="0" b="0"/>
            <wp:wrapTopAndBottom/>
            <wp:docPr id="171" name="Image 171" descr="white pub with All Saints church behind"/>
            <wp:cNvGraphicFramePr>
              <a:graphicFrameLocks/>
            </wp:cNvGraphicFramePr>
            <a:graphic>
              <a:graphicData uri="http://schemas.openxmlformats.org/drawingml/2006/picture">
                <pic:pic>
                  <pic:nvPicPr>
                    <pic:cNvPr id="171" name="Image 171" descr="white pub with All Saints church behind"/>
                    <pic:cNvPicPr/>
                  </pic:nvPicPr>
                  <pic:blipFill>
                    <a:blip r:embed="rId92" cstate="print"/>
                    <a:stretch>
                      <a:fillRect/>
                    </a:stretch>
                  </pic:blipFill>
                  <pic:spPr>
                    <a:xfrm>
                      <a:off x="0" y="0"/>
                      <a:ext cx="6667499" cy="5000625"/>
                    </a:xfrm>
                    <a:prstGeom prst="rect">
                      <a:avLst/>
                    </a:prstGeom>
                  </pic:spPr>
                </pic:pic>
              </a:graphicData>
            </a:graphic>
          </wp:anchor>
        </w:drawing>
      </w:r>
      <w:bookmarkStart w:name="1901 to 2011" w:id="261"/>
      <w:bookmarkEnd w:id="261"/>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spacing w:before="178"/>
        <w:ind w:left="86" w:right="0" w:firstLine="0"/>
        <w:jc w:val="left"/>
        <w:rPr>
          <w:rFonts w:ascii="Aptos" w:hAnsi="Aptos"/>
          <w:sz w:val="28"/>
        </w:rPr>
      </w:pPr>
      <w:bookmarkStart w:name="The White Horse – Easthampstead Road" w:id="262"/>
      <w:bookmarkEnd w:id="262"/>
      <w:r>
        <w:rPr/>
      </w:r>
      <w:r>
        <w:rPr>
          <w:rFonts w:ascii="Aptos" w:hAnsi="Aptos"/>
          <w:color w:val="0E4660"/>
          <w:sz w:val="28"/>
        </w:rPr>
        <w:t>The</w:t>
      </w:r>
      <w:r>
        <w:rPr>
          <w:rFonts w:ascii="Aptos" w:hAnsi="Aptos"/>
          <w:color w:val="0E4660"/>
          <w:spacing w:val="-9"/>
          <w:sz w:val="28"/>
        </w:rPr>
        <w:t> </w:t>
      </w:r>
      <w:r>
        <w:rPr>
          <w:rFonts w:ascii="Aptos" w:hAnsi="Aptos"/>
          <w:color w:val="0E4660"/>
          <w:sz w:val="28"/>
        </w:rPr>
        <w:t>White</w:t>
      </w:r>
      <w:r>
        <w:rPr>
          <w:rFonts w:ascii="Aptos" w:hAnsi="Aptos"/>
          <w:color w:val="0E4660"/>
          <w:spacing w:val="-8"/>
          <w:sz w:val="28"/>
        </w:rPr>
        <w:t> </w:t>
      </w:r>
      <w:r>
        <w:rPr>
          <w:rFonts w:ascii="Aptos" w:hAnsi="Aptos"/>
          <w:color w:val="0E4660"/>
          <w:sz w:val="28"/>
        </w:rPr>
        <w:t>Horse</w:t>
      </w:r>
      <w:r>
        <w:rPr>
          <w:rFonts w:ascii="Aptos" w:hAnsi="Aptos"/>
          <w:color w:val="0E4660"/>
          <w:spacing w:val="-8"/>
          <w:sz w:val="28"/>
        </w:rPr>
        <w:t> </w:t>
      </w:r>
      <w:r>
        <w:rPr>
          <w:rFonts w:ascii="Aptos" w:hAnsi="Aptos"/>
          <w:color w:val="0E4660"/>
          <w:sz w:val="28"/>
        </w:rPr>
        <w:t>–</w:t>
      </w:r>
      <w:r>
        <w:rPr>
          <w:rFonts w:ascii="Aptos" w:hAnsi="Aptos"/>
          <w:color w:val="0E4660"/>
          <w:spacing w:val="-6"/>
          <w:sz w:val="28"/>
        </w:rPr>
        <w:t> </w:t>
      </w:r>
      <w:r>
        <w:rPr>
          <w:rFonts w:ascii="Aptos" w:hAnsi="Aptos"/>
          <w:color w:val="0E4660"/>
          <w:sz w:val="28"/>
        </w:rPr>
        <w:t>Easthampstead</w:t>
      </w:r>
      <w:r>
        <w:rPr>
          <w:rFonts w:ascii="Aptos" w:hAnsi="Aptos"/>
          <w:color w:val="0E4660"/>
          <w:spacing w:val="-7"/>
          <w:sz w:val="28"/>
        </w:rPr>
        <w:t> </w:t>
      </w:r>
      <w:r>
        <w:rPr>
          <w:rFonts w:ascii="Aptos" w:hAnsi="Aptos"/>
          <w:color w:val="0E4660"/>
          <w:spacing w:val="-4"/>
          <w:sz w:val="28"/>
        </w:rPr>
        <w:t>Road</w:t>
      </w:r>
    </w:p>
    <w:p>
      <w:pPr>
        <w:spacing w:before="78"/>
        <w:ind w:left="86" w:right="0" w:firstLine="0"/>
        <w:jc w:val="left"/>
        <w:rPr>
          <w:rFonts w:ascii="Aptos"/>
          <w:i/>
          <w:sz w:val="24"/>
        </w:rPr>
      </w:pPr>
      <w:bookmarkStart w:name="Up to 1901" w:id="263"/>
      <w:bookmarkEnd w:id="263"/>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before="143"/>
      </w:pPr>
      <w:r>
        <w:rPr/>
        <w:t>In</w:t>
      </w:r>
      <w:r>
        <w:rPr>
          <w:spacing w:val="-5"/>
        </w:rPr>
        <w:t> </w:t>
      </w:r>
      <w:r>
        <w:rPr/>
        <w:t>1882</w:t>
      </w:r>
      <w:r>
        <w:rPr>
          <w:spacing w:val="-2"/>
        </w:rPr>
        <w:t> </w:t>
      </w:r>
      <w:r>
        <w:rPr/>
        <w:t>Hewett’s</w:t>
      </w:r>
      <w:r>
        <w:rPr>
          <w:spacing w:val="-3"/>
        </w:rPr>
        <w:t> </w:t>
      </w:r>
      <w:r>
        <w:rPr/>
        <w:t>Brewery</w:t>
      </w:r>
      <w:r>
        <w:rPr>
          <w:spacing w:val="-3"/>
        </w:rPr>
        <w:t> </w:t>
      </w:r>
      <w:r>
        <w:rPr/>
        <w:t>built</w:t>
      </w:r>
      <w:r>
        <w:rPr>
          <w:spacing w:val="-4"/>
        </w:rPr>
        <w:t> </w:t>
      </w:r>
      <w:r>
        <w:rPr/>
        <w:t>the</w:t>
      </w:r>
      <w:r>
        <w:rPr>
          <w:spacing w:val="-5"/>
        </w:rPr>
        <w:t> </w:t>
      </w:r>
      <w:r>
        <w:rPr/>
        <w:t>current</w:t>
      </w:r>
      <w:r>
        <w:rPr>
          <w:spacing w:val="-4"/>
        </w:rPr>
        <w:t> </w:t>
      </w:r>
      <w:r>
        <w:rPr/>
        <w:t>building,</w:t>
      </w:r>
      <w:r>
        <w:rPr>
          <w:spacing w:val="-3"/>
        </w:rPr>
        <w:t> </w:t>
      </w:r>
      <w:r>
        <w:rPr/>
        <w:t>which</w:t>
      </w:r>
      <w:r>
        <w:rPr>
          <w:spacing w:val="-4"/>
        </w:rPr>
        <w:t> </w:t>
      </w:r>
      <w:r>
        <w:rPr/>
        <w:t>fronted</w:t>
      </w:r>
      <w:r>
        <w:rPr>
          <w:spacing w:val="-3"/>
        </w:rPr>
        <w:t> </w:t>
      </w:r>
      <w:r>
        <w:rPr/>
        <w:t>directly</w:t>
      </w:r>
      <w:r>
        <w:rPr>
          <w:spacing w:val="-4"/>
        </w:rPr>
        <w:t> </w:t>
      </w:r>
      <w:r>
        <w:rPr/>
        <w:t>onto</w:t>
      </w:r>
      <w:r>
        <w:rPr>
          <w:spacing w:val="-2"/>
        </w:rPr>
        <w:t> </w:t>
      </w:r>
      <w:r>
        <w:rPr/>
        <w:t>the</w:t>
      </w:r>
      <w:r>
        <w:rPr>
          <w:spacing w:val="-4"/>
        </w:rPr>
        <w:t> </w:t>
      </w:r>
      <w:r>
        <w:rPr>
          <w:spacing w:val="-2"/>
        </w:rPr>
        <w:t>Easthampstead</w:t>
      </w:r>
    </w:p>
    <w:p>
      <w:pPr>
        <w:pStyle w:val="BodyText"/>
        <w:spacing w:before="117"/>
      </w:pPr>
      <w:r>
        <w:rPr>
          <w:spacing w:val="-2"/>
        </w:rPr>
        <w:t>Road.</w:t>
      </w:r>
    </w:p>
    <w:p>
      <w:pPr>
        <w:pStyle w:val="BodyText"/>
        <w:spacing w:after="0"/>
        <w:sectPr>
          <w:pgSz w:w="11910" w:h="16840"/>
          <w:pgMar w:top="120" w:bottom="280" w:left="992" w:right="0"/>
        </w:sectPr>
      </w:pPr>
    </w:p>
    <w:p>
      <w:pPr>
        <w:spacing w:before="87"/>
        <w:ind w:left="86" w:right="0" w:firstLine="0"/>
        <w:jc w:val="left"/>
        <w:rPr>
          <w:rFonts w:ascii="Aptos"/>
          <w:i/>
          <w:sz w:val="24"/>
        </w:rPr>
      </w:pPr>
      <w:r>
        <w:rPr>
          <w:rFonts w:ascii="Aptos"/>
          <w:i/>
          <w:sz w:val="24"/>
        </w:rPr>
        <w:drawing>
          <wp:anchor distT="0" distB="0" distL="0" distR="0" allowOverlap="1" layoutInCell="1" locked="0" behindDoc="1" simplePos="0" relativeHeight="487620096">
            <wp:simplePos x="0" y="0"/>
            <wp:positionH relativeFrom="page">
              <wp:posOffset>683894</wp:posOffset>
            </wp:positionH>
            <wp:positionV relativeFrom="paragraph">
              <wp:posOffset>267715</wp:posOffset>
            </wp:positionV>
            <wp:extent cx="6667499" cy="4505325"/>
            <wp:effectExtent l="0" t="0" r="0" b="0"/>
            <wp:wrapTopAndBottom/>
            <wp:docPr id="172" name="Image 172" descr="white pub"/>
            <wp:cNvGraphicFramePr>
              <a:graphicFrameLocks/>
            </wp:cNvGraphicFramePr>
            <a:graphic>
              <a:graphicData uri="http://schemas.openxmlformats.org/drawingml/2006/picture">
                <pic:pic>
                  <pic:nvPicPr>
                    <pic:cNvPr id="172" name="Image 172" descr="white pub"/>
                    <pic:cNvPicPr/>
                  </pic:nvPicPr>
                  <pic:blipFill>
                    <a:blip r:embed="rId93" cstate="print"/>
                    <a:stretch>
                      <a:fillRect/>
                    </a:stretch>
                  </pic:blipFill>
                  <pic:spPr>
                    <a:xfrm>
                      <a:off x="0" y="0"/>
                      <a:ext cx="6667499" cy="4505325"/>
                    </a:xfrm>
                    <a:prstGeom prst="rect">
                      <a:avLst/>
                    </a:prstGeom>
                  </pic:spPr>
                </pic:pic>
              </a:graphicData>
            </a:graphic>
          </wp:anchor>
        </w:drawing>
      </w:r>
      <w:bookmarkStart w:name="1901 to 2011" w:id="264"/>
      <w:bookmarkEnd w:id="264"/>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60"/>
        <w:ind w:right="1145"/>
      </w:pPr>
      <w:r>
        <w:rPr/>
        <w:t>An</w:t>
      </w:r>
      <w:r>
        <w:rPr>
          <w:spacing w:val="-1"/>
        </w:rPr>
        <w:t> </w:t>
      </w:r>
      <w:r>
        <w:rPr/>
        <w:t>earlier</w:t>
      </w:r>
      <w:r>
        <w:rPr>
          <w:spacing w:val="-3"/>
        </w:rPr>
        <w:t> </w:t>
      </w:r>
      <w:r>
        <w:rPr/>
        <w:t>original</w:t>
      </w:r>
      <w:r>
        <w:rPr>
          <w:spacing w:val="-4"/>
        </w:rPr>
        <w:t> </w:t>
      </w:r>
      <w:r>
        <w:rPr/>
        <w:t>alehouse</w:t>
      </w:r>
      <w:r>
        <w:rPr>
          <w:spacing w:val="-1"/>
        </w:rPr>
        <w:t> </w:t>
      </w:r>
      <w:r>
        <w:rPr/>
        <w:t>is</w:t>
      </w:r>
      <w:r>
        <w:rPr>
          <w:spacing w:val="-4"/>
        </w:rPr>
        <w:t> </w:t>
      </w:r>
      <w:r>
        <w:rPr/>
        <w:t>the</w:t>
      </w:r>
      <w:r>
        <w:rPr>
          <w:spacing w:val="-4"/>
        </w:rPr>
        <w:t> </w:t>
      </w:r>
      <w:r>
        <w:rPr/>
        <w:t>small</w:t>
      </w:r>
      <w:r>
        <w:rPr>
          <w:spacing w:val="-4"/>
        </w:rPr>
        <w:t> </w:t>
      </w:r>
      <w:r>
        <w:rPr/>
        <w:t>brick</w:t>
      </w:r>
      <w:r>
        <w:rPr>
          <w:spacing w:val="-3"/>
        </w:rPr>
        <w:t> </w:t>
      </w:r>
      <w:r>
        <w:rPr/>
        <w:t>built</w:t>
      </w:r>
      <w:r>
        <w:rPr>
          <w:spacing w:val="-1"/>
        </w:rPr>
        <w:t> </w:t>
      </w:r>
      <w:r>
        <w:rPr/>
        <w:t>house,</w:t>
      </w:r>
      <w:r>
        <w:rPr>
          <w:spacing w:val="-4"/>
        </w:rPr>
        <w:t> </w:t>
      </w:r>
      <w:r>
        <w:rPr/>
        <w:t>now</w:t>
      </w:r>
      <w:r>
        <w:rPr>
          <w:spacing w:val="-1"/>
        </w:rPr>
        <w:t> </w:t>
      </w:r>
      <w:r>
        <w:rPr/>
        <w:t>'White</w:t>
      </w:r>
      <w:r>
        <w:rPr>
          <w:spacing w:val="-4"/>
        </w:rPr>
        <w:t> </w:t>
      </w:r>
      <w:r>
        <w:rPr/>
        <w:t>Horse</w:t>
      </w:r>
      <w:r>
        <w:rPr>
          <w:spacing w:val="-1"/>
        </w:rPr>
        <w:t> </w:t>
      </w:r>
      <w:r>
        <w:rPr/>
        <w:t>Cottage',</w:t>
      </w:r>
      <w:r>
        <w:rPr>
          <w:spacing w:val="-1"/>
        </w:rPr>
        <w:t> </w:t>
      </w:r>
      <w:r>
        <w:rPr/>
        <w:t>just</w:t>
      </w:r>
      <w:r>
        <w:rPr>
          <w:spacing w:val="-3"/>
        </w:rPr>
        <w:t> </w:t>
      </w:r>
      <w:r>
        <w:rPr/>
        <w:t>to</w:t>
      </w:r>
      <w:r>
        <w:rPr>
          <w:spacing w:val="-4"/>
        </w:rPr>
        <w:t> </w:t>
      </w:r>
      <w:r>
        <w:rPr/>
        <w:t>the right (north) of the 'new' public house.</w:t>
      </w:r>
    </w:p>
    <w:p>
      <w:pPr>
        <w:pStyle w:val="BodyText"/>
        <w:spacing w:before="11"/>
        <w:ind w:left="0"/>
        <w:rPr>
          <w:sz w:val="3"/>
        </w:rPr>
      </w:pPr>
      <w:r>
        <w:rPr>
          <w:sz w:val="3"/>
        </w:rPr>
        <w:drawing>
          <wp:anchor distT="0" distB="0" distL="0" distR="0" allowOverlap="1" layoutInCell="1" locked="0" behindDoc="1" simplePos="0" relativeHeight="487620608">
            <wp:simplePos x="0" y="0"/>
            <wp:positionH relativeFrom="page">
              <wp:posOffset>683894</wp:posOffset>
            </wp:positionH>
            <wp:positionV relativeFrom="paragraph">
              <wp:posOffset>45699</wp:posOffset>
            </wp:positionV>
            <wp:extent cx="6601663" cy="4950618"/>
            <wp:effectExtent l="0" t="0" r="0" b="0"/>
            <wp:wrapTopAndBottom/>
            <wp:docPr id="173" name="Image 173" descr="substantial red brick building"/>
            <wp:cNvGraphicFramePr>
              <a:graphicFrameLocks/>
            </wp:cNvGraphicFramePr>
            <a:graphic>
              <a:graphicData uri="http://schemas.openxmlformats.org/drawingml/2006/picture">
                <pic:pic>
                  <pic:nvPicPr>
                    <pic:cNvPr id="173" name="Image 173" descr="substantial red brick building"/>
                    <pic:cNvPicPr/>
                  </pic:nvPicPr>
                  <pic:blipFill>
                    <a:blip r:embed="rId94" cstate="print"/>
                    <a:stretch>
                      <a:fillRect/>
                    </a:stretch>
                  </pic:blipFill>
                  <pic:spPr>
                    <a:xfrm>
                      <a:off x="0" y="0"/>
                      <a:ext cx="6601663" cy="4950618"/>
                    </a:xfrm>
                    <a:prstGeom prst="rect">
                      <a:avLst/>
                    </a:prstGeom>
                  </pic:spPr>
                </pic:pic>
              </a:graphicData>
            </a:graphic>
          </wp:anchor>
        </w:drawing>
      </w:r>
    </w:p>
    <w:p>
      <w:pPr>
        <w:pStyle w:val="BodyText"/>
        <w:spacing w:after="0"/>
        <w:rPr>
          <w:sz w:val="3"/>
        </w:rPr>
        <w:sectPr>
          <w:pgSz w:w="11910" w:h="16840"/>
          <w:pgMar w:top="120" w:bottom="0" w:left="992" w:right="0"/>
        </w:sectPr>
      </w:pPr>
    </w:p>
    <w:p>
      <w:pPr>
        <w:spacing w:before="90"/>
        <w:ind w:left="86" w:right="0" w:firstLine="0"/>
        <w:jc w:val="left"/>
        <w:rPr>
          <w:rFonts w:ascii="Aptos" w:hAnsi="Aptos"/>
          <w:sz w:val="28"/>
        </w:rPr>
      </w:pPr>
      <w:bookmarkStart w:name="The Who'd a Thought It – Nine Mile Ride" w:id="265"/>
      <w:bookmarkEnd w:id="265"/>
      <w:r>
        <w:rPr/>
      </w:r>
      <w:r>
        <w:rPr>
          <w:rFonts w:ascii="Aptos" w:hAnsi="Aptos"/>
          <w:color w:val="0E4660"/>
          <w:sz w:val="28"/>
        </w:rPr>
        <w:t>The</w:t>
      </w:r>
      <w:r>
        <w:rPr>
          <w:rFonts w:ascii="Aptos" w:hAnsi="Aptos"/>
          <w:color w:val="0E4660"/>
          <w:spacing w:val="-4"/>
          <w:sz w:val="28"/>
        </w:rPr>
        <w:t> </w:t>
      </w:r>
      <w:r>
        <w:rPr>
          <w:rFonts w:ascii="Aptos" w:hAnsi="Aptos"/>
          <w:color w:val="0E4660"/>
          <w:sz w:val="28"/>
        </w:rPr>
        <w:t>Who'd</w:t>
      </w:r>
      <w:r>
        <w:rPr>
          <w:rFonts w:ascii="Aptos" w:hAnsi="Aptos"/>
          <w:color w:val="0E4660"/>
          <w:spacing w:val="-4"/>
          <w:sz w:val="28"/>
        </w:rPr>
        <w:t> </w:t>
      </w:r>
      <w:r>
        <w:rPr>
          <w:rFonts w:ascii="Aptos" w:hAnsi="Aptos"/>
          <w:color w:val="0E4660"/>
          <w:sz w:val="28"/>
        </w:rPr>
        <w:t>a</w:t>
      </w:r>
      <w:r>
        <w:rPr>
          <w:rFonts w:ascii="Aptos" w:hAnsi="Aptos"/>
          <w:color w:val="0E4660"/>
          <w:spacing w:val="-6"/>
          <w:sz w:val="28"/>
        </w:rPr>
        <w:t> </w:t>
      </w:r>
      <w:r>
        <w:rPr>
          <w:rFonts w:ascii="Aptos" w:hAnsi="Aptos"/>
          <w:color w:val="0E4660"/>
          <w:sz w:val="28"/>
        </w:rPr>
        <w:t>Thought</w:t>
      </w:r>
      <w:r>
        <w:rPr>
          <w:rFonts w:ascii="Aptos" w:hAnsi="Aptos"/>
          <w:color w:val="0E4660"/>
          <w:spacing w:val="-4"/>
          <w:sz w:val="28"/>
        </w:rPr>
        <w:t> </w:t>
      </w:r>
      <w:r>
        <w:rPr>
          <w:rFonts w:ascii="Aptos" w:hAnsi="Aptos"/>
          <w:color w:val="0E4660"/>
          <w:sz w:val="28"/>
        </w:rPr>
        <w:t>It</w:t>
      </w:r>
      <w:r>
        <w:rPr>
          <w:rFonts w:ascii="Aptos" w:hAnsi="Aptos"/>
          <w:color w:val="0E4660"/>
          <w:spacing w:val="-1"/>
          <w:sz w:val="28"/>
        </w:rPr>
        <w:t> </w:t>
      </w:r>
      <w:r>
        <w:rPr>
          <w:rFonts w:ascii="Aptos" w:hAnsi="Aptos"/>
          <w:color w:val="0E4660"/>
          <w:sz w:val="28"/>
        </w:rPr>
        <w:t>–</w:t>
      </w:r>
      <w:r>
        <w:rPr>
          <w:rFonts w:ascii="Aptos" w:hAnsi="Aptos"/>
          <w:color w:val="0E4660"/>
          <w:spacing w:val="-6"/>
          <w:sz w:val="28"/>
        </w:rPr>
        <w:t> </w:t>
      </w:r>
      <w:r>
        <w:rPr>
          <w:rFonts w:ascii="Aptos" w:hAnsi="Aptos"/>
          <w:color w:val="0E4660"/>
          <w:sz w:val="28"/>
        </w:rPr>
        <w:t>Nine</w:t>
      </w:r>
      <w:r>
        <w:rPr>
          <w:rFonts w:ascii="Aptos" w:hAnsi="Aptos"/>
          <w:color w:val="0E4660"/>
          <w:spacing w:val="-6"/>
          <w:sz w:val="28"/>
        </w:rPr>
        <w:t> </w:t>
      </w:r>
      <w:r>
        <w:rPr>
          <w:rFonts w:ascii="Aptos" w:hAnsi="Aptos"/>
          <w:color w:val="0E4660"/>
          <w:sz w:val="28"/>
        </w:rPr>
        <w:t>Mile</w:t>
      </w:r>
      <w:r>
        <w:rPr>
          <w:rFonts w:ascii="Aptos" w:hAnsi="Aptos"/>
          <w:color w:val="0E4660"/>
          <w:spacing w:val="-3"/>
          <w:sz w:val="28"/>
        </w:rPr>
        <w:t> </w:t>
      </w:r>
      <w:r>
        <w:rPr>
          <w:rFonts w:ascii="Aptos" w:hAnsi="Aptos"/>
          <w:color w:val="0E4660"/>
          <w:spacing w:val="-4"/>
          <w:sz w:val="28"/>
        </w:rPr>
        <w:t>Ride</w:t>
      </w:r>
    </w:p>
    <w:p>
      <w:pPr>
        <w:spacing w:before="78"/>
        <w:ind w:left="86" w:right="0" w:firstLine="0"/>
        <w:jc w:val="left"/>
        <w:rPr>
          <w:rFonts w:ascii="Aptos"/>
          <w:i/>
          <w:sz w:val="24"/>
        </w:rPr>
      </w:pPr>
      <w:bookmarkStart w:name="Up to 1901" w:id="266"/>
      <w:bookmarkEnd w:id="266"/>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45"/>
      </w:pPr>
      <w:r>
        <w:rPr/>
        <w:t>The unusual name, first recorded in 1861, is said to have originated in a remark by the Duke of Wellington.</w:t>
      </w:r>
      <w:r>
        <w:rPr>
          <w:spacing w:val="-3"/>
        </w:rPr>
        <w:t> </w:t>
      </w:r>
      <w:r>
        <w:rPr/>
        <w:t>The</w:t>
      </w:r>
      <w:r>
        <w:rPr>
          <w:spacing w:val="-4"/>
        </w:rPr>
        <w:t> </w:t>
      </w:r>
      <w:r>
        <w:rPr/>
        <w:t>story</w:t>
      </w:r>
      <w:r>
        <w:rPr>
          <w:spacing w:val="-2"/>
        </w:rPr>
        <w:t> </w:t>
      </w:r>
      <w:r>
        <w:rPr/>
        <w:t>goes</w:t>
      </w:r>
      <w:r>
        <w:rPr>
          <w:spacing w:val="-2"/>
        </w:rPr>
        <w:t> </w:t>
      </w:r>
      <w:r>
        <w:rPr/>
        <w:t>that</w:t>
      </w:r>
      <w:r>
        <w:rPr>
          <w:spacing w:val="-3"/>
        </w:rPr>
        <w:t> </w:t>
      </w:r>
      <w:r>
        <w:rPr/>
        <w:t>travelling</w:t>
      </w:r>
      <w:r>
        <w:rPr>
          <w:spacing w:val="-2"/>
        </w:rPr>
        <w:t> </w:t>
      </w:r>
      <w:r>
        <w:rPr/>
        <w:t>in</w:t>
      </w:r>
      <w:r>
        <w:rPr>
          <w:spacing w:val="-3"/>
        </w:rPr>
        <w:t> </w:t>
      </w:r>
      <w:r>
        <w:rPr/>
        <w:t>the</w:t>
      </w:r>
      <w:r>
        <w:rPr>
          <w:spacing w:val="-4"/>
        </w:rPr>
        <w:t> </w:t>
      </w:r>
      <w:r>
        <w:rPr/>
        <w:t>forest</w:t>
      </w:r>
      <w:r>
        <w:rPr>
          <w:spacing w:val="-3"/>
        </w:rPr>
        <w:t> </w:t>
      </w:r>
      <w:r>
        <w:rPr/>
        <w:t>one</w:t>
      </w:r>
      <w:r>
        <w:rPr>
          <w:spacing w:val="-4"/>
        </w:rPr>
        <w:t> </w:t>
      </w:r>
      <w:r>
        <w:rPr/>
        <w:t>day</w:t>
      </w:r>
      <w:r>
        <w:rPr>
          <w:spacing w:val="-4"/>
        </w:rPr>
        <w:t> </w:t>
      </w:r>
      <w:r>
        <w:rPr/>
        <w:t>and</w:t>
      </w:r>
      <w:r>
        <w:rPr>
          <w:spacing w:val="-3"/>
        </w:rPr>
        <w:t> </w:t>
      </w:r>
      <w:r>
        <w:rPr/>
        <w:t>feeling</w:t>
      </w:r>
      <w:r>
        <w:rPr>
          <w:spacing w:val="-2"/>
        </w:rPr>
        <w:t> </w:t>
      </w:r>
      <w:r>
        <w:rPr/>
        <w:t>very</w:t>
      </w:r>
      <w:r>
        <w:rPr>
          <w:spacing w:val="-2"/>
        </w:rPr>
        <w:t> </w:t>
      </w:r>
      <w:r>
        <w:rPr/>
        <w:t>thirsty</w:t>
      </w:r>
      <w:r>
        <w:rPr>
          <w:spacing w:val="-5"/>
        </w:rPr>
        <w:t> </w:t>
      </w:r>
      <w:r>
        <w:rPr/>
        <w:t>he</w:t>
      </w:r>
      <w:r>
        <w:rPr>
          <w:spacing w:val="-1"/>
        </w:rPr>
        <w:t> </w:t>
      </w:r>
      <w:r>
        <w:rPr/>
        <w:t>suddenly came across the pub. His exclamation ’Who’d a thought it' became the name of the pub. It is an unlikely story since there are several other pubs by the same name in other parts of the country and the pub wasn't open when Windsor Forest existed.</w:t>
      </w:r>
    </w:p>
    <w:p>
      <w:pPr>
        <w:pStyle w:val="BodyText"/>
        <w:spacing w:line="336" w:lineRule="auto" w:before="145"/>
        <w:ind w:right="1072"/>
      </w:pPr>
      <w:r>
        <w:rPr/>
        <w:t>According</w:t>
      </w:r>
      <w:r>
        <w:rPr>
          <w:spacing w:val="-4"/>
        </w:rPr>
        <w:t> </w:t>
      </w:r>
      <w:r>
        <w:rPr/>
        <w:t>to</w:t>
      </w:r>
      <w:r>
        <w:rPr>
          <w:spacing w:val="-3"/>
        </w:rPr>
        <w:t> </w:t>
      </w:r>
      <w:r>
        <w:rPr/>
        <w:t>the</w:t>
      </w:r>
      <w:r>
        <w:rPr>
          <w:spacing w:val="-1"/>
        </w:rPr>
        <w:t> </w:t>
      </w:r>
      <w:r>
        <w:rPr/>
        <w:t>historian</w:t>
      </w:r>
      <w:r>
        <w:rPr>
          <w:spacing w:val="-1"/>
        </w:rPr>
        <w:t> </w:t>
      </w:r>
      <w:r>
        <w:rPr/>
        <w:t>Bryant</w:t>
      </w:r>
      <w:r>
        <w:rPr>
          <w:spacing w:val="-3"/>
        </w:rPr>
        <w:t> </w:t>
      </w:r>
      <w:r>
        <w:rPr/>
        <w:t>Lily-White,</w:t>
      </w:r>
      <w:r>
        <w:rPr>
          <w:spacing w:val="-4"/>
        </w:rPr>
        <w:t> </w:t>
      </w:r>
      <w:r>
        <w:rPr/>
        <w:t>the</w:t>
      </w:r>
      <w:r>
        <w:rPr>
          <w:spacing w:val="-3"/>
        </w:rPr>
        <w:t> </w:t>
      </w:r>
      <w:r>
        <w:rPr/>
        <w:t>name</w:t>
      </w:r>
      <w:r>
        <w:rPr>
          <w:spacing w:val="-1"/>
        </w:rPr>
        <w:t> </w:t>
      </w:r>
      <w:r>
        <w:rPr/>
        <w:t>is</w:t>
      </w:r>
      <w:r>
        <w:rPr>
          <w:spacing w:val="-4"/>
        </w:rPr>
        <w:t> </w:t>
      </w:r>
      <w:r>
        <w:rPr/>
        <w:t>thought</w:t>
      </w:r>
      <w:r>
        <w:rPr>
          <w:spacing w:val="-3"/>
        </w:rPr>
        <w:t> </w:t>
      </w:r>
      <w:r>
        <w:rPr/>
        <w:t>to</w:t>
      </w:r>
      <w:r>
        <w:rPr>
          <w:spacing w:val="-4"/>
        </w:rPr>
        <w:t> </w:t>
      </w:r>
      <w:r>
        <w:rPr/>
        <w:t>have</w:t>
      </w:r>
      <w:r>
        <w:rPr>
          <w:spacing w:val="-6"/>
        </w:rPr>
        <w:t> </w:t>
      </w:r>
      <w:r>
        <w:rPr/>
        <w:t>been</w:t>
      </w:r>
      <w:r>
        <w:rPr>
          <w:spacing w:val="-3"/>
        </w:rPr>
        <w:t> </w:t>
      </w:r>
      <w:r>
        <w:rPr/>
        <w:t>taken from</w:t>
      </w:r>
      <w:r>
        <w:rPr>
          <w:spacing w:val="-4"/>
        </w:rPr>
        <w:t> </w:t>
      </w:r>
      <w:r>
        <w:rPr/>
        <w:t>the suggestion</w:t>
      </w:r>
      <w:r>
        <w:rPr>
          <w:spacing w:val="-1"/>
        </w:rPr>
        <w:t> </w:t>
      </w:r>
      <w:r>
        <w:rPr/>
        <w:t>of</w:t>
      </w:r>
      <w:r>
        <w:rPr>
          <w:spacing w:val="-1"/>
        </w:rPr>
        <w:t> </w:t>
      </w:r>
      <w:r>
        <w:rPr/>
        <w:t>a</w:t>
      </w:r>
      <w:r>
        <w:rPr>
          <w:spacing w:val="-4"/>
        </w:rPr>
        <w:t> </w:t>
      </w:r>
      <w:r>
        <w:rPr/>
        <w:t>wag</w:t>
      </w:r>
      <w:r>
        <w:rPr>
          <w:spacing w:val="-4"/>
        </w:rPr>
        <w:t> </w:t>
      </w:r>
      <w:r>
        <w:rPr/>
        <w:t>that</w:t>
      </w:r>
      <w:r>
        <w:rPr>
          <w:spacing w:val="-2"/>
        </w:rPr>
        <w:t> </w:t>
      </w:r>
      <w:r>
        <w:rPr/>
        <w:t>the</w:t>
      </w:r>
      <w:r>
        <w:rPr>
          <w:spacing w:val="-4"/>
        </w:rPr>
        <w:t> </w:t>
      </w:r>
      <w:r>
        <w:rPr/>
        <w:t>motto</w:t>
      </w:r>
      <w:r>
        <w:rPr>
          <w:spacing w:val="-4"/>
        </w:rPr>
        <w:t> </w:t>
      </w:r>
      <w:r>
        <w:rPr/>
        <w:t>to</w:t>
      </w:r>
      <w:r>
        <w:rPr>
          <w:spacing w:val="-3"/>
        </w:rPr>
        <w:t> </w:t>
      </w:r>
      <w:r>
        <w:rPr/>
        <w:t>the</w:t>
      </w:r>
      <w:r>
        <w:rPr>
          <w:spacing w:val="-1"/>
        </w:rPr>
        <w:t> </w:t>
      </w:r>
      <w:r>
        <w:rPr/>
        <w:t>coat</w:t>
      </w:r>
      <w:r>
        <w:rPr>
          <w:spacing w:val="-3"/>
        </w:rPr>
        <w:t> </w:t>
      </w:r>
      <w:r>
        <w:rPr/>
        <w:t>of</w:t>
      </w:r>
      <w:r>
        <w:rPr>
          <w:spacing w:val="-2"/>
        </w:rPr>
        <w:t> </w:t>
      </w:r>
      <w:r>
        <w:rPr/>
        <w:t>arms</w:t>
      </w:r>
      <w:r>
        <w:rPr>
          <w:spacing w:val="-1"/>
        </w:rPr>
        <w:t> </w:t>
      </w:r>
      <w:r>
        <w:rPr/>
        <w:t>of</w:t>
      </w:r>
      <w:r>
        <w:rPr>
          <w:spacing w:val="-2"/>
        </w:rPr>
        <w:t> </w:t>
      </w:r>
      <w:r>
        <w:rPr/>
        <w:t>a</w:t>
      </w:r>
      <w:r>
        <w:rPr>
          <w:spacing w:val="-1"/>
        </w:rPr>
        <w:t> </w:t>
      </w:r>
      <w:r>
        <w:rPr/>
        <w:t>certain</w:t>
      </w:r>
      <w:r>
        <w:rPr>
          <w:spacing w:val="-3"/>
        </w:rPr>
        <w:t> </w:t>
      </w:r>
      <w:r>
        <w:rPr/>
        <w:t>baronet-brewer</w:t>
      </w:r>
      <w:r>
        <w:rPr>
          <w:spacing w:val="-1"/>
        </w:rPr>
        <w:t> </w:t>
      </w:r>
      <w:r>
        <w:rPr/>
        <w:t>should </w:t>
      </w:r>
      <w:r>
        <w:rPr>
          <w:spacing w:val="-5"/>
        </w:rPr>
        <w:t>be:</w:t>
      </w:r>
    </w:p>
    <w:p>
      <w:pPr>
        <w:spacing w:line="465" w:lineRule="auto" w:before="146"/>
        <w:ind w:left="86" w:right="8359" w:firstLine="0"/>
        <w:jc w:val="left"/>
        <w:rPr>
          <w:rFonts w:ascii="Arial"/>
          <w:sz w:val="23"/>
        </w:rPr>
      </w:pPr>
      <w:r>
        <w:rPr>
          <w:rFonts w:ascii="Arial"/>
          <w:sz w:val="23"/>
        </w:rPr>
        <w:t>Who'd</w:t>
      </w:r>
      <w:r>
        <w:rPr>
          <w:rFonts w:ascii="Arial"/>
          <w:spacing w:val="-7"/>
          <w:sz w:val="23"/>
        </w:rPr>
        <w:t> </w:t>
      </w:r>
      <w:r>
        <w:rPr>
          <w:rFonts w:ascii="Arial"/>
          <w:sz w:val="23"/>
        </w:rPr>
        <w:t>a</w:t>
      </w:r>
      <w:r>
        <w:rPr>
          <w:rFonts w:ascii="Arial"/>
          <w:spacing w:val="-7"/>
          <w:sz w:val="23"/>
        </w:rPr>
        <w:t> </w:t>
      </w:r>
      <w:r>
        <w:rPr>
          <w:rFonts w:ascii="Arial"/>
          <w:sz w:val="23"/>
        </w:rPr>
        <w:t>thought</w:t>
      </w:r>
      <w:r>
        <w:rPr>
          <w:rFonts w:ascii="Arial"/>
          <w:spacing w:val="-5"/>
          <w:sz w:val="23"/>
        </w:rPr>
        <w:t> </w:t>
      </w:r>
      <w:r>
        <w:rPr>
          <w:rFonts w:ascii="Arial"/>
          <w:sz w:val="23"/>
        </w:rPr>
        <w:t>it? Hops</w:t>
      </w:r>
      <w:r>
        <w:rPr>
          <w:rFonts w:ascii="Arial"/>
          <w:spacing w:val="-5"/>
          <w:sz w:val="23"/>
        </w:rPr>
        <w:t> </w:t>
      </w:r>
      <w:r>
        <w:rPr>
          <w:rFonts w:ascii="Arial"/>
          <w:sz w:val="23"/>
        </w:rPr>
        <w:t>had</w:t>
      </w:r>
      <w:r>
        <w:rPr>
          <w:rFonts w:ascii="Arial"/>
          <w:spacing w:val="-4"/>
          <w:sz w:val="23"/>
        </w:rPr>
        <w:t> </w:t>
      </w:r>
      <w:r>
        <w:rPr>
          <w:rFonts w:ascii="Arial"/>
          <w:sz w:val="23"/>
        </w:rPr>
        <w:t>bought</w:t>
      </w:r>
      <w:r>
        <w:rPr>
          <w:rFonts w:ascii="Arial"/>
          <w:spacing w:val="-1"/>
          <w:sz w:val="23"/>
        </w:rPr>
        <w:t> </w:t>
      </w:r>
      <w:r>
        <w:rPr>
          <w:rFonts w:ascii="Arial"/>
          <w:spacing w:val="-5"/>
          <w:sz w:val="23"/>
        </w:rPr>
        <w:t>it.</w:t>
      </w:r>
    </w:p>
    <w:p>
      <w:pPr>
        <w:spacing w:line="230" w:lineRule="exact" w:before="0"/>
        <w:ind w:left="86" w:right="0" w:firstLine="0"/>
        <w:jc w:val="left"/>
        <w:rPr>
          <w:rFonts w:ascii="Aptos"/>
          <w:i/>
          <w:sz w:val="24"/>
        </w:rPr>
      </w:pPr>
      <w:bookmarkStart w:name="1901 to 2011" w:id="267"/>
      <w:bookmarkEnd w:id="267"/>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072"/>
      </w:pPr>
      <w:r>
        <w:rPr/>
        <w:t>The</w:t>
      </w:r>
      <w:r>
        <w:rPr>
          <w:spacing w:val="-3"/>
        </w:rPr>
        <w:t> </w:t>
      </w:r>
      <w:r>
        <w:rPr/>
        <w:t>pub</w:t>
      </w:r>
      <w:r>
        <w:rPr>
          <w:spacing w:val="-3"/>
        </w:rPr>
        <w:t> </w:t>
      </w:r>
      <w:r>
        <w:rPr/>
        <w:t>was</w:t>
      </w:r>
      <w:r>
        <w:rPr>
          <w:spacing w:val="-2"/>
        </w:rPr>
        <w:t> </w:t>
      </w:r>
      <w:r>
        <w:rPr/>
        <w:t>closed</w:t>
      </w:r>
      <w:r>
        <w:rPr>
          <w:spacing w:val="-1"/>
        </w:rPr>
        <w:t> </w:t>
      </w:r>
      <w:r>
        <w:rPr/>
        <w:t>and</w:t>
      </w:r>
      <w:r>
        <w:rPr>
          <w:spacing w:val="-3"/>
        </w:rPr>
        <w:t> </w:t>
      </w:r>
      <w:r>
        <w:rPr/>
        <w:t>demolished</w:t>
      </w:r>
      <w:r>
        <w:rPr>
          <w:spacing w:val="-3"/>
        </w:rPr>
        <w:t> </w:t>
      </w:r>
      <w:r>
        <w:rPr/>
        <w:t>in</w:t>
      </w:r>
      <w:r>
        <w:rPr>
          <w:spacing w:val="-3"/>
        </w:rPr>
        <w:t> </w:t>
      </w:r>
      <w:r>
        <w:rPr/>
        <w:t>2003.</w:t>
      </w:r>
      <w:r>
        <w:rPr>
          <w:spacing w:val="-2"/>
        </w:rPr>
        <w:t> </w:t>
      </w:r>
      <w:r>
        <w:rPr/>
        <w:t>The</w:t>
      </w:r>
      <w:r>
        <w:rPr>
          <w:spacing w:val="-3"/>
        </w:rPr>
        <w:t> </w:t>
      </w:r>
      <w:r>
        <w:rPr/>
        <w:t>area</w:t>
      </w:r>
      <w:r>
        <w:rPr>
          <w:spacing w:val="-2"/>
        </w:rPr>
        <w:t> </w:t>
      </w:r>
      <w:r>
        <w:rPr/>
        <w:t>has</w:t>
      </w:r>
      <w:r>
        <w:rPr>
          <w:spacing w:val="-2"/>
        </w:rPr>
        <w:t> </w:t>
      </w:r>
      <w:r>
        <w:rPr/>
        <w:t>been</w:t>
      </w:r>
      <w:r>
        <w:rPr>
          <w:spacing w:val="-3"/>
        </w:rPr>
        <w:t> </w:t>
      </w:r>
      <w:r>
        <w:rPr/>
        <w:t>redeveloped as</w:t>
      </w:r>
      <w:r>
        <w:rPr>
          <w:spacing w:val="-4"/>
        </w:rPr>
        <w:t> </w:t>
      </w:r>
      <w:r>
        <w:rPr/>
        <w:t>a</w:t>
      </w:r>
      <w:r>
        <w:rPr>
          <w:spacing w:val="-2"/>
        </w:rPr>
        <w:t> </w:t>
      </w:r>
      <w:r>
        <w:rPr/>
        <w:t>small</w:t>
      </w:r>
      <w:r>
        <w:rPr>
          <w:spacing w:val="-4"/>
        </w:rPr>
        <w:t> </w:t>
      </w:r>
      <w:r>
        <w:rPr/>
        <w:t>residential estate. The latest Barnett's street map of Wokingham still includes a public house in this area, showing its former position.</w:t>
      </w:r>
    </w:p>
    <w:p>
      <w:pPr>
        <w:pStyle w:val="BodyText"/>
        <w:ind w:left="0"/>
        <w:rPr>
          <w:sz w:val="4"/>
        </w:rPr>
      </w:pPr>
      <w:r>
        <w:rPr>
          <w:sz w:val="4"/>
        </w:rPr>
        <w:drawing>
          <wp:anchor distT="0" distB="0" distL="0" distR="0" allowOverlap="1" layoutInCell="1" locked="0" behindDoc="1" simplePos="0" relativeHeight="487621120">
            <wp:simplePos x="0" y="0"/>
            <wp:positionH relativeFrom="page">
              <wp:posOffset>683894</wp:posOffset>
            </wp:positionH>
            <wp:positionV relativeFrom="paragraph">
              <wp:posOffset>46245</wp:posOffset>
            </wp:positionV>
            <wp:extent cx="6667500" cy="5000625"/>
            <wp:effectExtent l="0" t="0" r="0" b="0"/>
            <wp:wrapTopAndBottom/>
            <wp:docPr id="174" name="Image 174" descr="modern private house"/>
            <wp:cNvGraphicFramePr>
              <a:graphicFrameLocks/>
            </wp:cNvGraphicFramePr>
            <a:graphic>
              <a:graphicData uri="http://schemas.openxmlformats.org/drawingml/2006/picture">
                <pic:pic>
                  <pic:nvPicPr>
                    <pic:cNvPr id="174" name="Image 174" descr="modern private house"/>
                    <pic:cNvPicPr/>
                  </pic:nvPicPr>
                  <pic:blipFill>
                    <a:blip r:embed="rId95" cstate="print"/>
                    <a:stretch>
                      <a:fillRect/>
                    </a:stretch>
                  </pic:blipFill>
                  <pic:spPr>
                    <a:xfrm>
                      <a:off x="0" y="0"/>
                      <a:ext cx="6667500" cy="5000625"/>
                    </a:xfrm>
                    <a:prstGeom prst="rect">
                      <a:avLst/>
                    </a:prstGeom>
                  </pic:spPr>
                </pic:pic>
              </a:graphicData>
            </a:graphic>
          </wp:anchor>
        </w:drawing>
      </w:r>
    </w:p>
    <w:p>
      <w:pPr>
        <w:pStyle w:val="BodyText"/>
        <w:spacing w:after="0"/>
        <w:rPr>
          <w:sz w:val="4"/>
        </w:rPr>
        <w:sectPr>
          <w:pgSz w:w="11910" w:h="16840"/>
          <w:pgMar w:top="120" w:bottom="280" w:left="992" w:right="0"/>
        </w:sectPr>
      </w:pPr>
    </w:p>
    <w:p>
      <w:pPr>
        <w:spacing w:before="90"/>
        <w:ind w:left="86" w:right="0" w:firstLine="0"/>
        <w:jc w:val="left"/>
        <w:rPr>
          <w:rFonts w:ascii="Aptos" w:hAnsi="Aptos"/>
          <w:sz w:val="28"/>
        </w:rPr>
      </w:pPr>
      <w:bookmarkStart w:name="The Wine Vaults – Market Place" w:id="268"/>
      <w:bookmarkEnd w:id="268"/>
      <w:r>
        <w:rPr/>
      </w:r>
      <w:r>
        <w:rPr>
          <w:rFonts w:ascii="Aptos" w:hAnsi="Aptos"/>
          <w:color w:val="0E4660"/>
          <w:sz w:val="28"/>
        </w:rPr>
        <w:t>The</w:t>
      </w:r>
      <w:r>
        <w:rPr>
          <w:rFonts w:ascii="Aptos" w:hAnsi="Aptos"/>
          <w:color w:val="0E4660"/>
          <w:spacing w:val="-8"/>
          <w:sz w:val="28"/>
        </w:rPr>
        <w:t> </w:t>
      </w:r>
      <w:r>
        <w:rPr>
          <w:rFonts w:ascii="Aptos" w:hAnsi="Aptos"/>
          <w:color w:val="0E4660"/>
          <w:sz w:val="28"/>
        </w:rPr>
        <w:t>Wine</w:t>
      </w:r>
      <w:r>
        <w:rPr>
          <w:rFonts w:ascii="Aptos" w:hAnsi="Aptos"/>
          <w:color w:val="0E4660"/>
          <w:spacing w:val="-8"/>
          <w:sz w:val="28"/>
        </w:rPr>
        <w:t> </w:t>
      </w:r>
      <w:r>
        <w:rPr>
          <w:rFonts w:ascii="Aptos" w:hAnsi="Aptos"/>
          <w:color w:val="0E4660"/>
          <w:sz w:val="28"/>
        </w:rPr>
        <w:t>Vaults</w:t>
      </w:r>
      <w:r>
        <w:rPr>
          <w:rFonts w:ascii="Aptos" w:hAnsi="Aptos"/>
          <w:color w:val="0E4660"/>
          <w:spacing w:val="-9"/>
          <w:sz w:val="28"/>
        </w:rPr>
        <w:t> </w:t>
      </w:r>
      <w:r>
        <w:rPr>
          <w:rFonts w:ascii="Aptos" w:hAnsi="Aptos"/>
          <w:color w:val="0E4660"/>
          <w:sz w:val="28"/>
        </w:rPr>
        <w:t>–</w:t>
      </w:r>
      <w:r>
        <w:rPr>
          <w:rFonts w:ascii="Aptos" w:hAnsi="Aptos"/>
          <w:color w:val="0E4660"/>
          <w:spacing w:val="-8"/>
          <w:sz w:val="28"/>
        </w:rPr>
        <w:t> </w:t>
      </w:r>
      <w:r>
        <w:rPr>
          <w:rFonts w:ascii="Aptos" w:hAnsi="Aptos"/>
          <w:color w:val="0E4660"/>
          <w:sz w:val="28"/>
        </w:rPr>
        <w:t>Market</w:t>
      </w:r>
      <w:r>
        <w:rPr>
          <w:rFonts w:ascii="Aptos" w:hAnsi="Aptos"/>
          <w:color w:val="0E4660"/>
          <w:spacing w:val="-7"/>
          <w:sz w:val="28"/>
        </w:rPr>
        <w:t> </w:t>
      </w:r>
      <w:r>
        <w:rPr>
          <w:rFonts w:ascii="Aptos" w:hAnsi="Aptos"/>
          <w:color w:val="0E4660"/>
          <w:spacing w:val="-4"/>
          <w:sz w:val="28"/>
        </w:rPr>
        <w:t>Place</w:t>
      </w:r>
    </w:p>
    <w:p>
      <w:pPr>
        <w:spacing w:before="78"/>
        <w:ind w:left="86" w:right="0" w:firstLine="0"/>
        <w:jc w:val="left"/>
        <w:rPr>
          <w:rFonts w:ascii="Aptos"/>
          <w:i/>
          <w:sz w:val="24"/>
        </w:rPr>
      </w:pPr>
      <w:bookmarkStart w:name="Up to 1901" w:id="269"/>
      <w:bookmarkEnd w:id="269"/>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17"/>
        <w:jc w:val="both"/>
      </w:pPr>
      <w:r>
        <w:rPr/>
        <w:t>As</w:t>
      </w:r>
      <w:r>
        <w:rPr>
          <w:spacing w:val="-1"/>
        </w:rPr>
        <w:t> </w:t>
      </w:r>
      <w:r>
        <w:rPr/>
        <w:t>its</w:t>
      </w:r>
      <w:r>
        <w:rPr>
          <w:spacing w:val="-3"/>
        </w:rPr>
        <w:t> </w:t>
      </w:r>
      <w:r>
        <w:rPr/>
        <w:t>name</w:t>
      </w:r>
      <w:r>
        <w:rPr>
          <w:spacing w:val="-2"/>
        </w:rPr>
        <w:t> </w:t>
      </w:r>
      <w:r>
        <w:rPr/>
        <w:t>implies,</w:t>
      </w:r>
      <w:r>
        <w:rPr>
          <w:spacing w:val="-3"/>
        </w:rPr>
        <w:t> </w:t>
      </w:r>
      <w:r>
        <w:rPr/>
        <w:t>the</w:t>
      </w:r>
      <w:r>
        <w:rPr>
          <w:spacing w:val="-2"/>
        </w:rPr>
        <w:t> </w:t>
      </w:r>
      <w:r>
        <w:rPr/>
        <w:t>Wine Vault started life as</w:t>
      </w:r>
      <w:r>
        <w:rPr>
          <w:spacing w:val="-3"/>
        </w:rPr>
        <w:t> </w:t>
      </w:r>
      <w:r>
        <w:rPr/>
        <w:t>a</w:t>
      </w:r>
      <w:r>
        <w:rPr>
          <w:spacing w:val="-1"/>
        </w:rPr>
        <w:t> </w:t>
      </w:r>
      <w:r>
        <w:rPr/>
        <w:t>wine</w:t>
      </w:r>
      <w:r>
        <w:rPr>
          <w:spacing w:val="-3"/>
        </w:rPr>
        <w:t> </w:t>
      </w:r>
      <w:r>
        <w:rPr/>
        <w:t>and spirits</w:t>
      </w:r>
      <w:r>
        <w:rPr>
          <w:spacing w:val="-1"/>
        </w:rPr>
        <w:t> </w:t>
      </w:r>
      <w:r>
        <w:rPr/>
        <w:t>merchants.</w:t>
      </w:r>
      <w:r>
        <w:rPr>
          <w:spacing w:val="-2"/>
        </w:rPr>
        <w:t> </w:t>
      </w:r>
      <w:r>
        <w:rPr/>
        <w:t>It</w:t>
      </w:r>
      <w:r>
        <w:rPr>
          <w:spacing w:val="-2"/>
        </w:rPr>
        <w:t> </w:t>
      </w:r>
      <w:r>
        <w:rPr/>
        <w:t>remained as</w:t>
      </w:r>
      <w:r>
        <w:rPr>
          <w:spacing w:val="-1"/>
        </w:rPr>
        <w:t> </w:t>
      </w:r>
      <w:r>
        <w:rPr/>
        <w:t>such for</w:t>
      </w:r>
      <w:r>
        <w:rPr>
          <w:spacing w:val="-2"/>
        </w:rPr>
        <w:t> </w:t>
      </w:r>
      <w:r>
        <w:rPr/>
        <w:t>some</w:t>
      </w:r>
      <w:r>
        <w:rPr>
          <w:spacing w:val="-2"/>
        </w:rPr>
        <w:t> </w:t>
      </w:r>
      <w:r>
        <w:rPr/>
        <w:t>long</w:t>
      </w:r>
      <w:r>
        <w:rPr>
          <w:spacing w:val="-4"/>
        </w:rPr>
        <w:t> </w:t>
      </w:r>
      <w:r>
        <w:rPr/>
        <w:t>time,</w:t>
      </w:r>
      <w:r>
        <w:rPr>
          <w:spacing w:val="-3"/>
        </w:rPr>
        <w:t> </w:t>
      </w:r>
      <w:r>
        <w:rPr/>
        <w:t>until</w:t>
      </w:r>
      <w:r>
        <w:rPr>
          <w:spacing w:val="-4"/>
        </w:rPr>
        <w:t> </w:t>
      </w:r>
      <w:r>
        <w:rPr/>
        <w:t>being</w:t>
      </w:r>
      <w:r>
        <w:rPr>
          <w:spacing w:val="-3"/>
        </w:rPr>
        <w:t> </w:t>
      </w:r>
      <w:r>
        <w:rPr/>
        <w:t>taken</w:t>
      </w:r>
      <w:r>
        <w:rPr>
          <w:spacing w:val="-1"/>
        </w:rPr>
        <w:t> </w:t>
      </w:r>
      <w:r>
        <w:rPr/>
        <w:t>over</w:t>
      </w:r>
      <w:r>
        <w:rPr>
          <w:spacing w:val="-2"/>
        </w:rPr>
        <w:t> </w:t>
      </w:r>
      <w:r>
        <w:rPr/>
        <w:t>briefly</w:t>
      </w:r>
      <w:r>
        <w:rPr>
          <w:spacing w:val="-7"/>
        </w:rPr>
        <w:t> </w:t>
      </w:r>
      <w:r>
        <w:rPr/>
        <w:t>by</w:t>
      </w:r>
      <w:r>
        <w:rPr>
          <w:spacing w:val="-3"/>
        </w:rPr>
        <w:t> </w:t>
      </w:r>
      <w:r>
        <w:rPr/>
        <w:t>the</w:t>
      </w:r>
      <w:r>
        <w:rPr>
          <w:spacing w:val="-2"/>
        </w:rPr>
        <w:t> </w:t>
      </w:r>
      <w:r>
        <w:rPr/>
        <w:t>Wellington</w:t>
      </w:r>
      <w:r>
        <w:rPr>
          <w:spacing w:val="-3"/>
        </w:rPr>
        <w:t> </w:t>
      </w:r>
      <w:r>
        <w:rPr/>
        <w:t>Brewery</w:t>
      </w:r>
      <w:r>
        <w:rPr>
          <w:spacing w:val="-3"/>
        </w:rPr>
        <w:t> </w:t>
      </w:r>
      <w:r>
        <w:rPr/>
        <w:t>and</w:t>
      </w:r>
      <w:r>
        <w:rPr>
          <w:spacing w:val="-3"/>
        </w:rPr>
        <w:t> </w:t>
      </w:r>
      <w:r>
        <w:rPr/>
        <w:t>then</w:t>
      </w:r>
      <w:r>
        <w:rPr>
          <w:spacing w:val="-3"/>
        </w:rPr>
        <w:t> </w:t>
      </w:r>
      <w:r>
        <w:rPr/>
        <w:t>being</w:t>
      </w:r>
      <w:r>
        <w:rPr>
          <w:spacing w:val="-3"/>
        </w:rPr>
        <w:t> </w:t>
      </w:r>
      <w:r>
        <w:rPr/>
        <w:t>sold</w:t>
      </w:r>
      <w:r>
        <w:rPr>
          <w:spacing w:val="-3"/>
        </w:rPr>
        <w:t> </w:t>
      </w:r>
      <w:r>
        <w:rPr/>
        <w:t>on to Daniel Heron, who switched it to a public house.</w:t>
      </w:r>
    </w:p>
    <w:p>
      <w:pPr>
        <w:spacing w:before="81"/>
        <w:ind w:left="86" w:right="0" w:firstLine="0"/>
        <w:jc w:val="left"/>
        <w:rPr>
          <w:rFonts w:ascii="Aptos"/>
          <w:i/>
          <w:sz w:val="24"/>
        </w:rPr>
      </w:pPr>
      <w:r>
        <w:rPr>
          <w:rFonts w:ascii="Aptos"/>
          <w:i/>
          <w:sz w:val="24"/>
        </w:rPr>
        <w:drawing>
          <wp:anchor distT="0" distB="0" distL="0" distR="0" allowOverlap="1" layoutInCell="1" locked="0" behindDoc="1" simplePos="0" relativeHeight="487621632">
            <wp:simplePos x="0" y="0"/>
            <wp:positionH relativeFrom="page">
              <wp:posOffset>683894</wp:posOffset>
            </wp:positionH>
            <wp:positionV relativeFrom="paragraph">
              <wp:posOffset>263249</wp:posOffset>
            </wp:positionV>
            <wp:extent cx="6667499" cy="5000625"/>
            <wp:effectExtent l="0" t="0" r="0" b="0"/>
            <wp:wrapTopAndBottom/>
            <wp:docPr id="175" name="Image 175" descr="betting shop"/>
            <wp:cNvGraphicFramePr>
              <a:graphicFrameLocks/>
            </wp:cNvGraphicFramePr>
            <a:graphic>
              <a:graphicData uri="http://schemas.openxmlformats.org/drawingml/2006/picture">
                <pic:pic>
                  <pic:nvPicPr>
                    <pic:cNvPr id="175" name="Image 175" descr="betting shop"/>
                    <pic:cNvPicPr/>
                  </pic:nvPicPr>
                  <pic:blipFill>
                    <a:blip r:embed="rId96" cstate="print"/>
                    <a:stretch>
                      <a:fillRect/>
                    </a:stretch>
                  </pic:blipFill>
                  <pic:spPr>
                    <a:xfrm>
                      <a:off x="0" y="0"/>
                      <a:ext cx="6667499" cy="5000625"/>
                    </a:xfrm>
                    <a:prstGeom prst="rect">
                      <a:avLst/>
                    </a:prstGeom>
                  </pic:spPr>
                </pic:pic>
              </a:graphicData>
            </a:graphic>
          </wp:anchor>
        </w:drawing>
      </w:r>
      <w:bookmarkStart w:name="1901 to 2010" w:id="270"/>
      <w:bookmarkEnd w:id="270"/>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2010</w:t>
      </w:r>
    </w:p>
    <w:p>
      <w:pPr>
        <w:spacing w:before="179"/>
        <w:ind w:left="86" w:right="0" w:firstLine="0"/>
        <w:jc w:val="left"/>
        <w:rPr>
          <w:rFonts w:ascii="Aptos" w:hAnsi="Aptos"/>
          <w:sz w:val="28"/>
        </w:rPr>
      </w:pPr>
      <w:bookmarkStart w:name="Ye Old Leathern Bottel – 221 Barkham Roa" w:id="271"/>
      <w:bookmarkEnd w:id="271"/>
      <w:r>
        <w:rPr/>
      </w:r>
      <w:r>
        <w:rPr>
          <w:rFonts w:ascii="Aptos" w:hAnsi="Aptos"/>
          <w:color w:val="0E4660"/>
          <w:sz w:val="28"/>
        </w:rPr>
        <w:t>Ye</w:t>
      </w:r>
      <w:r>
        <w:rPr>
          <w:rFonts w:ascii="Aptos" w:hAnsi="Aptos"/>
          <w:color w:val="0E4660"/>
          <w:spacing w:val="-9"/>
          <w:sz w:val="28"/>
        </w:rPr>
        <w:t> </w:t>
      </w:r>
      <w:r>
        <w:rPr>
          <w:rFonts w:ascii="Aptos" w:hAnsi="Aptos"/>
          <w:color w:val="0E4660"/>
          <w:sz w:val="28"/>
        </w:rPr>
        <w:t>Old</w:t>
      </w:r>
      <w:r>
        <w:rPr>
          <w:rFonts w:ascii="Aptos" w:hAnsi="Aptos"/>
          <w:color w:val="0E4660"/>
          <w:spacing w:val="-8"/>
          <w:sz w:val="28"/>
        </w:rPr>
        <w:t> </w:t>
      </w:r>
      <w:r>
        <w:rPr>
          <w:rFonts w:ascii="Aptos" w:hAnsi="Aptos"/>
          <w:color w:val="0E4660"/>
          <w:sz w:val="28"/>
        </w:rPr>
        <w:t>Leathern</w:t>
      </w:r>
      <w:r>
        <w:rPr>
          <w:rFonts w:ascii="Aptos" w:hAnsi="Aptos"/>
          <w:color w:val="0E4660"/>
          <w:spacing w:val="-8"/>
          <w:sz w:val="28"/>
        </w:rPr>
        <w:t> </w:t>
      </w:r>
      <w:r>
        <w:rPr>
          <w:rFonts w:ascii="Aptos" w:hAnsi="Aptos"/>
          <w:color w:val="0E4660"/>
          <w:sz w:val="28"/>
        </w:rPr>
        <w:t>Bottel</w:t>
      </w:r>
      <w:r>
        <w:rPr>
          <w:rFonts w:ascii="Aptos" w:hAnsi="Aptos"/>
          <w:color w:val="0E4660"/>
          <w:spacing w:val="-6"/>
          <w:sz w:val="28"/>
        </w:rPr>
        <w:t> </w:t>
      </w:r>
      <w:r>
        <w:rPr>
          <w:rFonts w:ascii="Aptos" w:hAnsi="Aptos"/>
          <w:color w:val="0E4660"/>
          <w:sz w:val="28"/>
        </w:rPr>
        <w:t>–</w:t>
      </w:r>
      <w:r>
        <w:rPr>
          <w:rFonts w:ascii="Aptos" w:hAnsi="Aptos"/>
          <w:color w:val="0E4660"/>
          <w:spacing w:val="-6"/>
          <w:sz w:val="28"/>
        </w:rPr>
        <w:t> </w:t>
      </w:r>
      <w:r>
        <w:rPr>
          <w:rFonts w:ascii="Aptos" w:hAnsi="Aptos"/>
          <w:color w:val="0E4660"/>
          <w:sz w:val="28"/>
        </w:rPr>
        <w:t>221</w:t>
      </w:r>
      <w:r>
        <w:rPr>
          <w:rFonts w:ascii="Aptos" w:hAnsi="Aptos"/>
          <w:color w:val="0E4660"/>
          <w:spacing w:val="-9"/>
          <w:sz w:val="28"/>
        </w:rPr>
        <w:t> </w:t>
      </w:r>
      <w:r>
        <w:rPr>
          <w:rFonts w:ascii="Aptos" w:hAnsi="Aptos"/>
          <w:color w:val="0E4660"/>
          <w:sz w:val="28"/>
        </w:rPr>
        <w:t>Barkham</w:t>
      </w:r>
      <w:r>
        <w:rPr>
          <w:rFonts w:ascii="Aptos" w:hAnsi="Aptos"/>
          <w:color w:val="0E4660"/>
          <w:spacing w:val="-10"/>
          <w:sz w:val="28"/>
        </w:rPr>
        <w:t> </w:t>
      </w:r>
      <w:r>
        <w:rPr>
          <w:rFonts w:ascii="Aptos" w:hAnsi="Aptos"/>
          <w:color w:val="0E4660"/>
          <w:spacing w:val="-4"/>
          <w:sz w:val="28"/>
        </w:rPr>
        <w:t>Road</w:t>
      </w:r>
    </w:p>
    <w:p>
      <w:pPr>
        <w:spacing w:before="77"/>
        <w:ind w:left="86" w:right="0" w:firstLine="0"/>
        <w:jc w:val="left"/>
        <w:rPr>
          <w:rFonts w:ascii="Aptos"/>
          <w:i/>
          <w:sz w:val="24"/>
        </w:rPr>
      </w:pPr>
      <w:bookmarkStart w:name="Up to 1901" w:id="272"/>
      <w:bookmarkEnd w:id="272"/>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The recorded history of this alehouse begins in 1737 when it was an isolated roadside alehouse in the</w:t>
      </w:r>
      <w:r>
        <w:rPr>
          <w:spacing w:val="-4"/>
        </w:rPr>
        <w:t> </w:t>
      </w:r>
      <w:r>
        <w:rPr/>
        <w:t>middle</w:t>
      </w:r>
      <w:r>
        <w:rPr>
          <w:spacing w:val="-3"/>
        </w:rPr>
        <w:t> </w:t>
      </w:r>
      <w:r>
        <w:rPr/>
        <w:t>of</w:t>
      </w:r>
      <w:r>
        <w:rPr>
          <w:spacing w:val="-2"/>
        </w:rPr>
        <w:t> </w:t>
      </w:r>
      <w:r>
        <w:rPr/>
        <w:t>an</w:t>
      </w:r>
      <w:r>
        <w:rPr>
          <w:spacing w:val="-3"/>
        </w:rPr>
        <w:t> </w:t>
      </w:r>
      <w:r>
        <w:rPr/>
        <w:t>area</w:t>
      </w:r>
      <w:r>
        <w:rPr>
          <w:spacing w:val="-4"/>
        </w:rPr>
        <w:t> </w:t>
      </w:r>
      <w:r>
        <w:rPr/>
        <w:t>of</w:t>
      </w:r>
      <w:r>
        <w:rPr>
          <w:spacing w:val="-4"/>
        </w:rPr>
        <w:t> </w:t>
      </w:r>
      <w:r>
        <w:rPr/>
        <w:t>desolate</w:t>
      </w:r>
      <w:r>
        <w:rPr>
          <w:spacing w:val="-3"/>
        </w:rPr>
        <w:t> </w:t>
      </w:r>
      <w:r>
        <w:rPr/>
        <w:t>heath.</w:t>
      </w:r>
      <w:r>
        <w:rPr>
          <w:spacing w:val="-3"/>
        </w:rPr>
        <w:t> </w:t>
      </w:r>
      <w:r>
        <w:rPr/>
        <w:t>It</w:t>
      </w:r>
      <w:r>
        <w:rPr>
          <w:spacing w:val="-3"/>
        </w:rPr>
        <w:t> </w:t>
      </w:r>
      <w:r>
        <w:rPr/>
        <w:t>was</w:t>
      </w:r>
      <w:r>
        <w:rPr>
          <w:spacing w:val="-4"/>
        </w:rPr>
        <w:t> </w:t>
      </w:r>
      <w:r>
        <w:rPr/>
        <w:t>then merely</w:t>
      </w:r>
      <w:r>
        <w:rPr>
          <w:spacing w:val="-2"/>
        </w:rPr>
        <w:t> </w:t>
      </w:r>
      <w:r>
        <w:rPr/>
        <w:t>known</w:t>
      </w:r>
      <w:r>
        <w:rPr>
          <w:spacing w:val="-3"/>
        </w:rPr>
        <w:t> </w:t>
      </w:r>
      <w:r>
        <w:rPr/>
        <w:t>as</w:t>
      </w:r>
      <w:r>
        <w:rPr>
          <w:spacing w:val="-2"/>
        </w:rPr>
        <w:t> </w:t>
      </w:r>
      <w:r>
        <w:rPr/>
        <w:t>the</w:t>
      </w:r>
      <w:r>
        <w:rPr>
          <w:spacing w:val="-6"/>
        </w:rPr>
        <w:t> </w:t>
      </w:r>
      <w:r>
        <w:rPr/>
        <w:t>Leathern</w:t>
      </w:r>
      <w:r>
        <w:rPr>
          <w:spacing w:val="-1"/>
        </w:rPr>
        <w:t> </w:t>
      </w:r>
      <w:r>
        <w:rPr/>
        <w:t>Bottle.</w:t>
      </w:r>
      <w:r>
        <w:rPr>
          <w:spacing w:val="-2"/>
        </w:rPr>
        <w:t> </w:t>
      </w:r>
      <w:r>
        <w:rPr/>
        <w:t>(See</w:t>
      </w:r>
      <w:r>
        <w:rPr>
          <w:spacing w:val="-1"/>
        </w:rPr>
        <w:t> </w:t>
      </w:r>
      <w:r>
        <w:rPr/>
        <w:t>also the New Leathern Bottle). Since then there have been many changes of the name; the Bottle, the Old Bottle and the Old Leathern Bottle.</w:t>
      </w:r>
    </w:p>
    <w:p>
      <w:pPr>
        <w:pStyle w:val="BodyText"/>
        <w:spacing w:after="0" w:line="336" w:lineRule="auto"/>
        <w:sectPr>
          <w:pgSz w:w="11910" w:h="16840"/>
          <w:pgMar w:top="120" w:bottom="280" w:left="992" w:right="0"/>
        </w:sectPr>
      </w:pPr>
    </w:p>
    <w:p>
      <w:pPr>
        <w:spacing w:line="240" w:lineRule="auto"/>
        <w:ind w:left="85" w:right="0" w:firstLine="0"/>
        <w:rPr>
          <w:sz w:val="20"/>
        </w:rPr>
      </w:pPr>
      <w:r>
        <w:rPr>
          <w:sz w:val="20"/>
        </w:rPr>
        <w:drawing>
          <wp:inline distT="0" distB="0" distL="0" distR="0">
            <wp:extent cx="6668531" cy="4105275"/>
            <wp:effectExtent l="0" t="0" r="0" b="0"/>
            <wp:docPr id="176" name="Image 176" descr="red brick pub"/>
            <wp:cNvGraphicFramePr>
              <a:graphicFrameLocks/>
            </wp:cNvGraphicFramePr>
            <a:graphic>
              <a:graphicData uri="http://schemas.openxmlformats.org/drawingml/2006/picture">
                <pic:pic>
                  <pic:nvPicPr>
                    <pic:cNvPr id="176" name="Image 176" descr="red brick pub"/>
                    <pic:cNvPicPr/>
                  </pic:nvPicPr>
                  <pic:blipFill>
                    <a:blip r:embed="rId97" cstate="print"/>
                    <a:stretch>
                      <a:fillRect/>
                    </a:stretch>
                  </pic:blipFill>
                  <pic:spPr>
                    <a:xfrm>
                      <a:off x="0" y="0"/>
                      <a:ext cx="6668531" cy="4105275"/>
                    </a:xfrm>
                    <a:prstGeom prst="rect">
                      <a:avLst/>
                    </a:prstGeom>
                  </pic:spPr>
                </pic:pic>
              </a:graphicData>
            </a:graphic>
          </wp:inline>
        </w:drawing>
      </w:r>
      <w:r>
        <w:rPr>
          <w:sz w:val="20"/>
        </w:rPr>
      </w:r>
    </w:p>
    <w:p>
      <w:pPr>
        <w:pStyle w:val="BodyText"/>
        <w:spacing w:before="25"/>
      </w:pPr>
      <w:r>
        <w:rPr/>
        <w:t>Britain</w:t>
      </w:r>
      <w:r>
        <w:rPr>
          <w:spacing w:val="-5"/>
        </w:rPr>
        <w:t> </w:t>
      </w:r>
      <w:r>
        <w:rPr/>
        <w:t>in</w:t>
      </w:r>
      <w:r>
        <w:rPr>
          <w:spacing w:val="-5"/>
        </w:rPr>
        <w:t> </w:t>
      </w:r>
      <w:r>
        <w:rPr/>
        <w:t>Old</w:t>
      </w:r>
      <w:r>
        <w:rPr>
          <w:spacing w:val="-4"/>
        </w:rPr>
        <w:t> </w:t>
      </w:r>
      <w:r>
        <w:rPr/>
        <w:t>Photographs</w:t>
      </w:r>
      <w:r>
        <w:rPr>
          <w:spacing w:val="-3"/>
        </w:rPr>
        <w:t> </w:t>
      </w:r>
      <w:r>
        <w:rPr/>
        <w:t>-</w:t>
      </w:r>
      <w:r>
        <w:rPr>
          <w:spacing w:val="-6"/>
        </w:rPr>
        <w:t> </w:t>
      </w:r>
      <w:r>
        <w:rPr/>
        <w:t>Wokingham</w:t>
      </w:r>
      <w:r>
        <w:rPr>
          <w:spacing w:val="-5"/>
        </w:rPr>
        <w:t> </w:t>
      </w:r>
      <w:r>
        <w:rPr/>
        <w:t>/</w:t>
      </w:r>
      <w:r>
        <w:rPr>
          <w:spacing w:val="-6"/>
        </w:rPr>
        <w:t> </w:t>
      </w:r>
      <w:r>
        <w:rPr/>
        <w:t>Bob</w:t>
      </w:r>
      <w:r>
        <w:rPr>
          <w:spacing w:val="-3"/>
        </w:rPr>
        <w:t> </w:t>
      </w:r>
      <w:r>
        <w:rPr>
          <w:spacing w:val="-4"/>
        </w:rPr>
        <w:t>Wyatt</w:t>
      </w:r>
    </w:p>
    <w:p>
      <w:pPr>
        <w:spacing w:before="80"/>
        <w:ind w:left="86" w:right="0" w:firstLine="0"/>
        <w:jc w:val="left"/>
        <w:rPr>
          <w:rFonts w:ascii="Aptos"/>
          <w:i/>
          <w:sz w:val="24"/>
        </w:rPr>
      </w:pPr>
      <w:bookmarkStart w:name="1901 to 2011" w:id="273"/>
      <w:bookmarkEnd w:id="273"/>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3"/>
      </w:pPr>
      <w:r>
        <w:rPr/>
        <w:t>Yet</w:t>
      </w:r>
      <w:r>
        <w:rPr>
          <w:spacing w:val="-4"/>
        </w:rPr>
        <w:t> </w:t>
      </w:r>
      <w:r>
        <w:rPr/>
        <w:t>another</w:t>
      </w:r>
      <w:r>
        <w:rPr>
          <w:spacing w:val="-1"/>
        </w:rPr>
        <w:t> </w:t>
      </w:r>
      <w:r>
        <w:rPr/>
        <w:t>variant</w:t>
      </w:r>
      <w:r>
        <w:rPr>
          <w:spacing w:val="-3"/>
        </w:rPr>
        <w:t> </w:t>
      </w:r>
      <w:r>
        <w:rPr/>
        <w:t>of</w:t>
      </w:r>
      <w:r>
        <w:rPr>
          <w:spacing w:val="-2"/>
        </w:rPr>
        <w:t> </w:t>
      </w:r>
      <w:r>
        <w:rPr/>
        <w:t>the</w:t>
      </w:r>
      <w:r>
        <w:rPr>
          <w:spacing w:val="-2"/>
        </w:rPr>
        <w:t> </w:t>
      </w:r>
      <w:r>
        <w:rPr/>
        <w:t>name</w:t>
      </w:r>
      <w:r>
        <w:rPr>
          <w:spacing w:val="-1"/>
        </w:rPr>
        <w:t> </w:t>
      </w:r>
      <w:r>
        <w:rPr/>
        <w:t>is</w:t>
      </w:r>
      <w:r>
        <w:rPr>
          <w:spacing w:val="-3"/>
        </w:rPr>
        <w:t> </w:t>
      </w:r>
      <w:r>
        <w:rPr/>
        <w:t>now</w:t>
      </w:r>
      <w:r>
        <w:rPr>
          <w:spacing w:val="-2"/>
        </w:rPr>
        <w:t> </w:t>
      </w:r>
      <w:r>
        <w:rPr/>
        <w:t>preferred</w:t>
      </w:r>
      <w:r>
        <w:rPr>
          <w:spacing w:val="-1"/>
        </w:rPr>
        <w:t> </w:t>
      </w:r>
      <w:r>
        <w:rPr/>
        <w:t>–</w:t>
      </w:r>
      <w:r>
        <w:rPr>
          <w:spacing w:val="-1"/>
        </w:rPr>
        <w:t> </w:t>
      </w:r>
      <w:r>
        <w:rPr/>
        <w:t>it's</w:t>
      </w:r>
      <w:r>
        <w:rPr>
          <w:spacing w:val="-3"/>
        </w:rPr>
        <w:t> </w:t>
      </w:r>
      <w:r>
        <w:rPr/>
        <w:t>currently</w:t>
      </w:r>
      <w:r>
        <w:rPr>
          <w:spacing w:val="-2"/>
        </w:rPr>
        <w:t> </w:t>
      </w:r>
      <w:r>
        <w:rPr/>
        <w:t>a</w:t>
      </w:r>
      <w:r>
        <w:rPr>
          <w:spacing w:val="-3"/>
        </w:rPr>
        <w:t> </w:t>
      </w:r>
      <w:r>
        <w:rPr>
          <w:spacing w:val="-2"/>
        </w:rPr>
        <w:t>'Bottel'.</w:t>
      </w:r>
    </w:p>
    <w:p>
      <w:pPr>
        <w:pStyle w:val="BodyText"/>
        <w:spacing w:before="6"/>
        <w:ind w:left="0"/>
        <w:rPr>
          <w:sz w:val="13"/>
        </w:rPr>
      </w:pPr>
      <w:r>
        <w:rPr>
          <w:sz w:val="13"/>
        </w:rPr>
        <w:drawing>
          <wp:anchor distT="0" distB="0" distL="0" distR="0" allowOverlap="1" layoutInCell="1" locked="0" behindDoc="1" simplePos="0" relativeHeight="487622144">
            <wp:simplePos x="0" y="0"/>
            <wp:positionH relativeFrom="page">
              <wp:posOffset>683894</wp:posOffset>
            </wp:positionH>
            <wp:positionV relativeFrom="paragraph">
              <wp:posOffset>120011</wp:posOffset>
            </wp:positionV>
            <wp:extent cx="6600981" cy="5318379"/>
            <wp:effectExtent l="0" t="0" r="0" b="0"/>
            <wp:wrapTopAndBottom/>
            <wp:docPr id="177" name="Image 177" descr="red brick pub"/>
            <wp:cNvGraphicFramePr>
              <a:graphicFrameLocks/>
            </wp:cNvGraphicFramePr>
            <a:graphic>
              <a:graphicData uri="http://schemas.openxmlformats.org/drawingml/2006/picture">
                <pic:pic>
                  <pic:nvPicPr>
                    <pic:cNvPr id="177" name="Image 177" descr="red brick pub"/>
                    <pic:cNvPicPr/>
                  </pic:nvPicPr>
                  <pic:blipFill>
                    <a:blip r:embed="rId98" cstate="print"/>
                    <a:stretch>
                      <a:fillRect/>
                    </a:stretch>
                  </pic:blipFill>
                  <pic:spPr>
                    <a:xfrm>
                      <a:off x="0" y="0"/>
                      <a:ext cx="6600981" cy="5318379"/>
                    </a:xfrm>
                    <a:prstGeom prst="rect">
                      <a:avLst/>
                    </a:prstGeom>
                  </pic:spPr>
                </pic:pic>
              </a:graphicData>
            </a:graphic>
          </wp:anchor>
        </w:drawing>
      </w:r>
    </w:p>
    <w:p>
      <w:pPr>
        <w:pStyle w:val="BodyText"/>
        <w:spacing w:after="0"/>
        <w:rPr>
          <w:sz w:val="13"/>
        </w:rPr>
        <w:sectPr>
          <w:pgSz w:w="11910" w:h="16840"/>
          <w:pgMar w:top="200" w:bottom="0" w:left="992" w:right="0"/>
        </w:sectPr>
      </w:pPr>
    </w:p>
    <w:p>
      <w:pPr>
        <w:pStyle w:val="Heading2"/>
      </w:pPr>
      <w:bookmarkStart w:name="Breweries" w:id="274"/>
      <w:bookmarkEnd w:id="274"/>
      <w:r>
        <w:rPr/>
      </w:r>
      <w:r>
        <w:rPr>
          <w:color w:val="0E4660"/>
          <w:spacing w:val="-2"/>
        </w:rPr>
        <w:t>Breweries</w:t>
      </w:r>
    </w:p>
    <w:p>
      <w:pPr>
        <w:spacing w:before="160"/>
        <w:ind w:left="86" w:right="0" w:firstLine="0"/>
        <w:jc w:val="left"/>
        <w:rPr>
          <w:rFonts w:ascii="Aptos" w:hAnsi="Aptos"/>
          <w:sz w:val="28"/>
        </w:rPr>
      </w:pPr>
      <w:bookmarkStart w:name="Haywards Brewery – Reading Road" w:id="275"/>
      <w:bookmarkEnd w:id="275"/>
      <w:r>
        <w:rPr/>
      </w:r>
      <w:r>
        <w:rPr>
          <w:rFonts w:ascii="Aptos" w:hAnsi="Aptos"/>
          <w:color w:val="0E4660"/>
          <w:sz w:val="28"/>
        </w:rPr>
        <w:t>Haywards</w:t>
      </w:r>
      <w:r>
        <w:rPr>
          <w:rFonts w:ascii="Aptos" w:hAnsi="Aptos"/>
          <w:color w:val="0E4660"/>
          <w:spacing w:val="-7"/>
          <w:sz w:val="28"/>
        </w:rPr>
        <w:t> </w:t>
      </w:r>
      <w:r>
        <w:rPr>
          <w:rFonts w:ascii="Aptos" w:hAnsi="Aptos"/>
          <w:color w:val="0E4660"/>
          <w:sz w:val="28"/>
        </w:rPr>
        <w:t>Brewery</w:t>
      </w:r>
      <w:r>
        <w:rPr>
          <w:rFonts w:ascii="Aptos" w:hAnsi="Aptos"/>
          <w:color w:val="0E4660"/>
          <w:spacing w:val="-5"/>
          <w:sz w:val="28"/>
        </w:rPr>
        <w:t> </w:t>
      </w:r>
      <w:r>
        <w:rPr>
          <w:rFonts w:ascii="Aptos" w:hAnsi="Aptos"/>
          <w:color w:val="0E4660"/>
          <w:sz w:val="28"/>
        </w:rPr>
        <w:t>–</w:t>
      </w:r>
      <w:r>
        <w:rPr>
          <w:rFonts w:ascii="Aptos" w:hAnsi="Aptos"/>
          <w:color w:val="0E4660"/>
          <w:spacing w:val="-6"/>
          <w:sz w:val="28"/>
        </w:rPr>
        <w:t> </w:t>
      </w:r>
      <w:r>
        <w:rPr>
          <w:rFonts w:ascii="Aptos" w:hAnsi="Aptos"/>
          <w:color w:val="0E4660"/>
          <w:sz w:val="28"/>
        </w:rPr>
        <w:t>Reading</w:t>
      </w:r>
      <w:r>
        <w:rPr>
          <w:rFonts w:ascii="Aptos" w:hAnsi="Aptos"/>
          <w:color w:val="0E4660"/>
          <w:spacing w:val="-6"/>
          <w:sz w:val="28"/>
        </w:rPr>
        <w:t> </w:t>
      </w:r>
      <w:r>
        <w:rPr>
          <w:rFonts w:ascii="Aptos" w:hAnsi="Aptos"/>
          <w:color w:val="0E4660"/>
          <w:spacing w:val="-4"/>
          <w:sz w:val="28"/>
        </w:rPr>
        <w:t>Road</w:t>
      </w:r>
    </w:p>
    <w:p>
      <w:pPr>
        <w:spacing w:before="80"/>
        <w:ind w:left="86" w:right="0" w:firstLine="0"/>
        <w:jc w:val="left"/>
        <w:rPr>
          <w:rFonts w:ascii="Aptos"/>
          <w:i/>
          <w:sz w:val="24"/>
        </w:rPr>
      </w:pPr>
      <w:bookmarkStart w:name="Up to 1901" w:id="276"/>
      <w:bookmarkEnd w:id="276"/>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8" w:lineRule="auto" w:before="141"/>
        <w:ind w:right="1072"/>
      </w:pPr>
      <w:r>
        <w:rPr/>
        <w:t>Up</w:t>
      </w:r>
      <w:r>
        <w:rPr>
          <w:spacing w:val="-2"/>
        </w:rPr>
        <w:t> </w:t>
      </w:r>
      <w:r>
        <w:rPr/>
        <w:t>until</w:t>
      </w:r>
      <w:r>
        <w:rPr>
          <w:spacing w:val="-5"/>
        </w:rPr>
        <w:t> </w:t>
      </w:r>
      <w:r>
        <w:rPr/>
        <w:t>1856</w:t>
      </w:r>
      <w:r>
        <w:rPr>
          <w:spacing w:val="-4"/>
        </w:rPr>
        <w:t> </w:t>
      </w:r>
      <w:r>
        <w:rPr/>
        <w:t>there</w:t>
      </w:r>
      <w:r>
        <w:rPr>
          <w:spacing w:val="-4"/>
        </w:rPr>
        <w:t> </w:t>
      </w:r>
      <w:r>
        <w:rPr/>
        <w:t>was</w:t>
      </w:r>
      <w:r>
        <w:rPr>
          <w:spacing w:val="-5"/>
        </w:rPr>
        <w:t> </w:t>
      </w:r>
      <w:r>
        <w:rPr/>
        <w:t>only</w:t>
      </w:r>
      <w:r>
        <w:rPr>
          <w:spacing w:val="-3"/>
        </w:rPr>
        <w:t> </w:t>
      </w:r>
      <w:r>
        <w:rPr/>
        <w:t>one</w:t>
      </w:r>
      <w:r>
        <w:rPr>
          <w:spacing w:val="-2"/>
        </w:rPr>
        <w:t> </w:t>
      </w:r>
      <w:r>
        <w:rPr/>
        <w:t>significant</w:t>
      </w:r>
      <w:r>
        <w:rPr>
          <w:spacing w:val="-4"/>
        </w:rPr>
        <w:t> </w:t>
      </w:r>
      <w:r>
        <w:rPr/>
        <w:t>brewery</w:t>
      </w:r>
      <w:r>
        <w:rPr>
          <w:spacing w:val="-3"/>
        </w:rPr>
        <w:t> </w:t>
      </w:r>
      <w:r>
        <w:rPr/>
        <w:t>in</w:t>
      </w:r>
      <w:r>
        <w:rPr>
          <w:spacing w:val="-2"/>
        </w:rPr>
        <w:t> </w:t>
      </w:r>
      <w:r>
        <w:rPr/>
        <w:t>Wokingham,</w:t>
      </w:r>
      <w:r>
        <w:rPr>
          <w:spacing w:val="-5"/>
        </w:rPr>
        <w:t> </w:t>
      </w:r>
      <w:r>
        <w:rPr/>
        <w:t>that</w:t>
      </w:r>
      <w:r>
        <w:rPr>
          <w:spacing w:val="-6"/>
        </w:rPr>
        <w:t> </w:t>
      </w:r>
      <w:r>
        <w:rPr/>
        <w:t>of</w:t>
      </w:r>
      <w:r>
        <w:rPr>
          <w:spacing w:val="-1"/>
        </w:rPr>
        <w:t> </w:t>
      </w:r>
      <w:r>
        <w:rPr/>
        <w:t>William</w:t>
      </w:r>
      <w:r>
        <w:rPr>
          <w:spacing w:val="-3"/>
        </w:rPr>
        <w:t> </w:t>
      </w:r>
      <w:r>
        <w:rPr/>
        <w:t>Hayward</w:t>
      </w:r>
      <w:r>
        <w:rPr>
          <w:spacing w:val="-2"/>
        </w:rPr>
        <w:t> </w:t>
      </w:r>
      <w:r>
        <w:rPr/>
        <w:t>(who had bought the original business from James Webb).</w:t>
      </w:r>
    </w:p>
    <w:p>
      <w:pPr>
        <w:pStyle w:val="BodyText"/>
        <w:spacing w:line="336" w:lineRule="auto" w:before="141"/>
        <w:ind w:right="1201"/>
      </w:pPr>
      <w:r>
        <w:rPr/>
        <w:t>James</w:t>
      </w:r>
      <w:r>
        <w:rPr>
          <w:spacing w:val="-3"/>
        </w:rPr>
        <w:t> </w:t>
      </w:r>
      <w:r>
        <w:rPr/>
        <w:t>Webb</w:t>
      </w:r>
      <w:r>
        <w:rPr>
          <w:spacing w:val="-4"/>
        </w:rPr>
        <w:t> </w:t>
      </w:r>
      <w:r>
        <w:rPr/>
        <w:t>bought</w:t>
      </w:r>
      <w:r>
        <w:rPr>
          <w:spacing w:val="-4"/>
        </w:rPr>
        <w:t> </w:t>
      </w:r>
      <w:r>
        <w:rPr/>
        <w:t>Beches</w:t>
      </w:r>
      <w:r>
        <w:rPr>
          <w:spacing w:val="-3"/>
        </w:rPr>
        <w:t> </w:t>
      </w:r>
      <w:r>
        <w:rPr/>
        <w:t>Manor</w:t>
      </w:r>
      <w:r>
        <w:rPr>
          <w:spacing w:val="-4"/>
        </w:rPr>
        <w:t> </w:t>
      </w:r>
      <w:r>
        <w:rPr/>
        <w:t>on</w:t>
      </w:r>
      <w:r>
        <w:rPr>
          <w:spacing w:val="-2"/>
        </w:rPr>
        <w:t> </w:t>
      </w:r>
      <w:r>
        <w:rPr/>
        <w:t>Reading</w:t>
      </w:r>
      <w:r>
        <w:rPr>
          <w:spacing w:val="-3"/>
        </w:rPr>
        <w:t> </w:t>
      </w:r>
      <w:r>
        <w:rPr/>
        <w:t>Road</w:t>
      </w:r>
      <w:r>
        <w:rPr>
          <w:spacing w:val="-2"/>
        </w:rPr>
        <w:t> </w:t>
      </w:r>
      <w:r>
        <w:rPr/>
        <w:t>in</w:t>
      </w:r>
      <w:r>
        <w:rPr>
          <w:spacing w:val="-2"/>
        </w:rPr>
        <w:t> </w:t>
      </w:r>
      <w:r>
        <w:rPr/>
        <w:t>1760</w:t>
      </w:r>
      <w:r>
        <w:rPr>
          <w:spacing w:val="-4"/>
        </w:rPr>
        <w:t> </w:t>
      </w:r>
      <w:r>
        <w:rPr/>
        <w:t>and</w:t>
      </w:r>
      <w:r>
        <w:rPr>
          <w:spacing w:val="-2"/>
        </w:rPr>
        <w:t> </w:t>
      </w:r>
      <w:r>
        <w:rPr/>
        <w:t>started</w:t>
      </w:r>
      <w:r>
        <w:rPr>
          <w:spacing w:val="-4"/>
        </w:rPr>
        <w:t> </w:t>
      </w:r>
      <w:r>
        <w:rPr/>
        <w:t>the</w:t>
      </w:r>
      <w:r>
        <w:rPr>
          <w:spacing w:val="-4"/>
        </w:rPr>
        <w:t> </w:t>
      </w:r>
      <w:r>
        <w:rPr/>
        <w:t>brewery</w:t>
      </w:r>
      <w:r>
        <w:rPr>
          <w:spacing w:val="-3"/>
        </w:rPr>
        <w:t> </w:t>
      </w:r>
      <w:r>
        <w:rPr/>
        <w:t>on</w:t>
      </w:r>
      <w:r>
        <w:rPr>
          <w:spacing w:val="-4"/>
        </w:rPr>
        <w:t> </w:t>
      </w:r>
      <w:r>
        <w:rPr/>
        <w:t>that</w:t>
      </w:r>
      <w:r>
        <w:rPr>
          <w:spacing w:val="-2"/>
        </w:rPr>
        <w:t> </w:t>
      </w:r>
      <w:r>
        <w:rPr/>
        <w:t>site. In 1762 he bought the Leathern Bottle for £300 and began the tradition of 'tied houses'.</w:t>
      </w:r>
    </w:p>
    <w:p>
      <w:pPr>
        <w:pStyle w:val="BodyText"/>
        <w:spacing w:before="142"/>
      </w:pPr>
      <w:r>
        <w:rPr/>
        <w:t>The</w:t>
      </w:r>
      <w:r>
        <w:rPr>
          <w:spacing w:val="-3"/>
        </w:rPr>
        <w:t> </w:t>
      </w:r>
      <w:r>
        <w:rPr/>
        <w:t>brewery</w:t>
      </w:r>
      <w:r>
        <w:rPr>
          <w:spacing w:val="-5"/>
        </w:rPr>
        <w:t> </w:t>
      </w:r>
      <w:r>
        <w:rPr/>
        <w:t>by</w:t>
      </w:r>
      <w:r>
        <w:rPr>
          <w:spacing w:val="-2"/>
        </w:rPr>
        <w:t> </w:t>
      </w:r>
      <w:r>
        <w:rPr/>
        <w:t>1856</w:t>
      </w:r>
      <w:r>
        <w:rPr>
          <w:spacing w:val="-3"/>
        </w:rPr>
        <w:t> </w:t>
      </w:r>
      <w:r>
        <w:rPr/>
        <w:t>owned</w:t>
      </w:r>
      <w:r>
        <w:rPr>
          <w:spacing w:val="-3"/>
        </w:rPr>
        <w:t> </w:t>
      </w:r>
      <w:r>
        <w:rPr/>
        <w:t>40%</w:t>
      </w:r>
      <w:r>
        <w:rPr>
          <w:spacing w:val="-1"/>
        </w:rPr>
        <w:t> </w:t>
      </w:r>
      <w:r>
        <w:rPr/>
        <w:t>of</w:t>
      </w:r>
      <w:r>
        <w:rPr>
          <w:spacing w:val="-1"/>
        </w:rPr>
        <w:t> </w:t>
      </w:r>
      <w:r>
        <w:rPr/>
        <w:t>all</w:t>
      </w:r>
      <w:r>
        <w:rPr>
          <w:spacing w:val="-4"/>
        </w:rPr>
        <w:t> </w:t>
      </w:r>
      <w:r>
        <w:rPr/>
        <w:t>the</w:t>
      </w:r>
      <w:r>
        <w:rPr>
          <w:spacing w:val="-1"/>
        </w:rPr>
        <w:t> </w:t>
      </w:r>
      <w:r>
        <w:rPr/>
        <w:t>alehouses</w:t>
      </w:r>
      <w:r>
        <w:rPr>
          <w:spacing w:val="-2"/>
        </w:rPr>
        <w:t> </w:t>
      </w:r>
      <w:r>
        <w:rPr/>
        <w:t>and</w:t>
      </w:r>
      <w:r>
        <w:rPr>
          <w:spacing w:val="-3"/>
        </w:rPr>
        <w:t> </w:t>
      </w:r>
      <w:r>
        <w:rPr/>
        <w:t>public</w:t>
      </w:r>
      <w:r>
        <w:rPr>
          <w:spacing w:val="-2"/>
        </w:rPr>
        <w:t> houses.</w:t>
      </w:r>
    </w:p>
    <w:p>
      <w:pPr>
        <w:pStyle w:val="BodyText"/>
        <w:spacing w:line="336" w:lineRule="auto" w:before="262"/>
        <w:ind w:right="1072"/>
      </w:pPr>
      <w:r>
        <w:rPr/>
        <w:t>When</w:t>
      </w:r>
      <w:r>
        <w:rPr>
          <w:spacing w:val="-3"/>
        </w:rPr>
        <w:t> </w:t>
      </w:r>
      <w:r>
        <w:rPr/>
        <w:t>it</w:t>
      </w:r>
      <w:r>
        <w:rPr>
          <w:spacing w:val="-3"/>
        </w:rPr>
        <w:t> </w:t>
      </w:r>
      <w:r>
        <w:rPr/>
        <w:t>was</w:t>
      </w:r>
      <w:r>
        <w:rPr>
          <w:spacing w:val="-4"/>
        </w:rPr>
        <w:t> </w:t>
      </w:r>
      <w:r>
        <w:rPr/>
        <w:t>put</w:t>
      </w:r>
      <w:r>
        <w:rPr>
          <w:spacing w:val="-1"/>
        </w:rPr>
        <w:t> </w:t>
      </w:r>
      <w:r>
        <w:rPr/>
        <w:t>up</w:t>
      </w:r>
      <w:r>
        <w:rPr>
          <w:spacing w:val="-3"/>
        </w:rPr>
        <w:t> </w:t>
      </w:r>
      <w:r>
        <w:rPr/>
        <w:t>for</w:t>
      </w:r>
      <w:r>
        <w:rPr>
          <w:spacing w:val="-3"/>
        </w:rPr>
        <w:t> </w:t>
      </w:r>
      <w:r>
        <w:rPr/>
        <w:t>auction,</w:t>
      </w:r>
      <w:r>
        <w:rPr>
          <w:spacing w:val="-4"/>
        </w:rPr>
        <w:t> </w:t>
      </w:r>
      <w:r>
        <w:rPr/>
        <w:t>no</w:t>
      </w:r>
      <w:r>
        <w:rPr>
          <w:spacing w:val="-1"/>
        </w:rPr>
        <w:t> </w:t>
      </w:r>
      <w:r>
        <w:rPr/>
        <w:t>other</w:t>
      </w:r>
      <w:r>
        <w:rPr>
          <w:spacing w:val="-1"/>
        </w:rPr>
        <w:t> </w:t>
      </w:r>
      <w:r>
        <w:rPr/>
        <w:t>breweries</w:t>
      </w:r>
      <w:r>
        <w:rPr>
          <w:spacing w:val="-2"/>
        </w:rPr>
        <w:t> </w:t>
      </w:r>
      <w:r>
        <w:rPr/>
        <w:t>in</w:t>
      </w:r>
      <w:r>
        <w:rPr>
          <w:spacing w:val="-1"/>
        </w:rPr>
        <w:t> </w:t>
      </w:r>
      <w:r>
        <w:rPr/>
        <w:t>Wokingham</w:t>
      </w:r>
      <w:r>
        <w:rPr>
          <w:spacing w:val="-4"/>
        </w:rPr>
        <w:t> </w:t>
      </w:r>
      <w:r>
        <w:rPr/>
        <w:t>were</w:t>
      </w:r>
      <w:r>
        <w:rPr>
          <w:spacing w:val="-1"/>
        </w:rPr>
        <w:t> </w:t>
      </w:r>
      <w:r>
        <w:rPr/>
        <w:t>sufficiently</w:t>
      </w:r>
      <w:r>
        <w:rPr>
          <w:spacing w:val="-5"/>
        </w:rPr>
        <w:t> </w:t>
      </w:r>
      <w:r>
        <w:rPr/>
        <w:t>large</w:t>
      </w:r>
      <w:r>
        <w:rPr>
          <w:spacing w:val="-3"/>
        </w:rPr>
        <w:t> </w:t>
      </w:r>
      <w:r>
        <w:rPr/>
        <w:t>to</w:t>
      </w:r>
      <w:r>
        <w:rPr>
          <w:spacing w:val="-4"/>
        </w:rPr>
        <w:t> </w:t>
      </w:r>
      <w:r>
        <w:rPr/>
        <w:t>put</w:t>
      </w:r>
      <w:r>
        <w:rPr>
          <w:spacing w:val="-1"/>
        </w:rPr>
        <w:t> </w:t>
      </w:r>
      <w:r>
        <w:rPr/>
        <w:t>in offers for many of its licensed premises, most going to breweries outside Wokingham – such as Brakspears (Henley) and Hewetts (White Waltham).</w:t>
      </w:r>
    </w:p>
    <w:p>
      <w:pPr>
        <w:spacing w:before="81"/>
        <w:ind w:left="86" w:right="0" w:firstLine="0"/>
        <w:jc w:val="left"/>
        <w:rPr>
          <w:rFonts w:ascii="Aptos"/>
          <w:i/>
          <w:sz w:val="24"/>
        </w:rPr>
      </w:pPr>
      <w:bookmarkStart w:name="1901 to 2011" w:id="277"/>
      <w:bookmarkEnd w:id="277"/>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before="143"/>
      </w:pPr>
      <w:r>
        <w:rPr/>
        <w:t>The</w:t>
      </w:r>
      <w:r>
        <w:rPr>
          <w:spacing w:val="-4"/>
        </w:rPr>
        <w:t> </w:t>
      </w:r>
      <w:r>
        <w:rPr/>
        <w:t>site</w:t>
      </w:r>
      <w:r>
        <w:rPr>
          <w:spacing w:val="-2"/>
        </w:rPr>
        <w:t> </w:t>
      </w:r>
      <w:r>
        <w:rPr/>
        <w:t>is</w:t>
      </w:r>
      <w:r>
        <w:rPr>
          <w:spacing w:val="-4"/>
        </w:rPr>
        <w:t> </w:t>
      </w:r>
      <w:r>
        <w:rPr/>
        <w:t>now</w:t>
      </w:r>
      <w:r>
        <w:rPr>
          <w:spacing w:val="-3"/>
        </w:rPr>
        <w:t> </w:t>
      </w:r>
      <w:r>
        <w:rPr/>
        <w:t>occupied</w:t>
      </w:r>
      <w:r>
        <w:rPr>
          <w:spacing w:val="-4"/>
        </w:rPr>
        <w:t> </w:t>
      </w:r>
      <w:r>
        <w:rPr/>
        <w:t>by</w:t>
      </w:r>
      <w:r>
        <w:rPr>
          <w:spacing w:val="-2"/>
        </w:rPr>
        <w:t> </w:t>
      </w:r>
      <w:r>
        <w:rPr/>
        <w:t>the</w:t>
      </w:r>
      <w:r>
        <w:rPr>
          <w:spacing w:val="-2"/>
        </w:rPr>
        <w:t> </w:t>
      </w:r>
      <w:r>
        <w:rPr/>
        <w:t>Wokingham</w:t>
      </w:r>
      <w:r>
        <w:rPr>
          <w:spacing w:val="-3"/>
        </w:rPr>
        <w:t> </w:t>
      </w:r>
      <w:r>
        <w:rPr/>
        <w:t>Youth</w:t>
      </w:r>
      <w:r>
        <w:rPr>
          <w:spacing w:val="-2"/>
        </w:rPr>
        <w:t> </w:t>
      </w:r>
      <w:r>
        <w:rPr/>
        <w:t>Centre</w:t>
      </w:r>
      <w:r>
        <w:rPr>
          <w:spacing w:val="1"/>
        </w:rPr>
        <w:t> </w:t>
      </w:r>
      <w:r>
        <w:rPr/>
        <w:t>–</w:t>
      </w:r>
      <w:r>
        <w:rPr>
          <w:spacing w:val="-1"/>
        </w:rPr>
        <w:t> </w:t>
      </w:r>
      <w:r>
        <w:rPr/>
        <w:t>itself</w:t>
      </w:r>
      <w:r>
        <w:rPr>
          <w:spacing w:val="-4"/>
        </w:rPr>
        <w:t> </w:t>
      </w:r>
      <w:r>
        <w:rPr/>
        <w:t>undergoing</w:t>
      </w:r>
      <w:r>
        <w:rPr>
          <w:spacing w:val="-2"/>
        </w:rPr>
        <w:t> </w:t>
      </w:r>
      <w:r>
        <w:rPr/>
        <w:t>some</w:t>
      </w:r>
      <w:r>
        <w:rPr>
          <w:spacing w:val="-4"/>
        </w:rPr>
        <w:t> </w:t>
      </w:r>
      <w:r>
        <w:rPr>
          <w:spacing w:val="-2"/>
        </w:rPr>
        <w:t>renovations.</w:t>
      </w:r>
    </w:p>
    <w:p>
      <w:pPr>
        <w:pStyle w:val="BodyText"/>
        <w:spacing w:before="7"/>
        <w:ind w:left="0"/>
        <w:rPr>
          <w:sz w:val="13"/>
        </w:rPr>
      </w:pPr>
      <w:r>
        <w:rPr>
          <w:sz w:val="13"/>
        </w:rPr>
        <w:drawing>
          <wp:anchor distT="0" distB="0" distL="0" distR="0" allowOverlap="1" layoutInCell="1" locked="0" behindDoc="1" simplePos="0" relativeHeight="487622656">
            <wp:simplePos x="0" y="0"/>
            <wp:positionH relativeFrom="page">
              <wp:posOffset>683894</wp:posOffset>
            </wp:positionH>
            <wp:positionV relativeFrom="paragraph">
              <wp:posOffset>120745</wp:posOffset>
            </wp:positionV>
            <wp:extent cx="6667500" cy="5000625"/>
            <wp:effectExtent l="0" t="0" r="0" b="0"/>
            <wp:wrapTopAndBottom/>
            <wp:docPr id="178" name="Image 178" descr="youth centre car park"/>
            <wp:cNvGraphicFramePr>
              <a:graphicFrameLocks/>
            </wp:cNvGraphicFramePr>
            <a:graphic>
              <a:graphicData uri="http://schemas.openxmlformats.org/drawingml/2006/picture">
                <pic:pic>
                  <pic:nvPicPr>
                    <pic:cNvPr id="178" name="Image 178" descr="youth centre car park"/>
                    <pic:cNvPicPr/>
                  </pic:nvPicPr>
                  <pic:blipFill>
                    <a:blip r:embed="rId99" cstate="print"/>
                    <a:stretch>
                      <a:fillRect/>
                    </a:stretch>
                  </pic:blipFill>
                  <pic:spPr>
                    <a:xfrm>
                      <a:off x="0" y="0"/>
                      <a:ext cx="6667500" cy="5000625"/>
                    </a:xfrm>
                    <a:prstGeom prst="rect">
                      <a:avLst/>
                    </a:prstGeom>
                  </pic:spPr>
                </pic:pic>
              </a:graphicData>
            </a:graphic>
          </wp:anchor>
        </w:drawing>
      </w:r>
    </w:p>
    <w:p>
      <w:pPr>
        <w:spacing w:before="179"/>
        <w:ind w:left="86" w:right="0" w:firstLine="0"/>
        <w:jc w:val="left"/>
        <w:rPr>
          <w:rFonts w:ascii="Aptos"/>
          <w:sz w:val="28"/>
        </w:rPr>
      </w:pPr>
      <w:bookmarkStart w:name="Bakers/The Wokingham Brewery - Broad Str" w:id="278"/>
      <w:bookmarkEnd w:id="278"/>
      <w:r>
        <w:rPr/>
      </w:r>
      <w:r>
        <w:rPr>
          <w:rFonts w:ascii="Aptos"/>
          <w:color w:val="0E4660"/>
          <w:sz w:val="28"/>
        </w:rPr>
        <w:t>Bakers/The</w:t>
      </w:r>
      <w:r>
        <w:rPr>
          <w:rFonts w:ascii="Aptos"/>
          <w:color w:val="0E4660"/>
          <w:spacing w:val="-14"/>
          <w:sz w:val="28"/>
        </w:rPr>
        <w:t> </w:t>
      </w:r>
      <w:r>
        <w:rPr>
          <w:rFonts w:ascii="Aptos"/>
          <w:color w:val="0E4660"/>
          <w:sz w:val="28"/>
        </w:rPr>
        <w:t>Wokingham</w:t>
      </w:r>
      <w:r>
        <w:rPr>
          <w:rFonts w:ascii="Aptos"/>
          <w:color w:val="0E4660"/>
          <w:spacing w:val="-9"/>
          <w:sz w:val="28"/>
        </w:rPr>
        <w:t> </w:t>
      </w:r>
      <w:r>
        <w:rPr>
          <w:rFonts w:ascii="Aptos"/>
          <w:color w:val="0E4660"/>
          <w:sz w:val="28"/>
        </w:rPr>
        <w:t>Brewery</w:t>
      </w:r>
      <w:r>
        <w:rPr>
          <w:rFonts w:ascii="Aptos"/>
          <w:color w:val="0E4660"/>
          <w:spacing w:val="-10"/>
          <w:sz w:val="28"/>
        </w:rPr>
        <w:t> </w:t>
      </w:r>
      <w:r>
        <w:rPr>
          <w:rFonts w:ascii="Aptos"/>
          <w:color w:val="0E4660"/>
          <w:sz w:val="28"/>
        </w:rPr>
        <w:t>-</w:t>
      </w:r>
      <w:r>
        <w:rPr>
          <w:rFonts w:ascii="Aptos"/>
          <w:color w:val="0E4660"/>
          <w:spacing w:val="-11"/>
          <w:sz w:val="28"/>
        </w:rPr>
        <w:t> </w:t>
      </w:r>
      <w:r>
        <w:rPr>
          <w:rFonts w:ascii="Aptos"/>
          <w:color w:val="0E4660"/>
          <w:sz w:val="28"/>
        </w:rPr>
        <w:t>Broad</w:t>
      </w:r>
      <w:r>
        <w:rPr>
          <w:rFonts w:ascii="Aptos"/>
          <w:color w:val="0E4660"/>
          <w:spacing w:val="-9"/>
          <w:sz w:val="28"/>
        </w:rPr>
        <w:t> </w:t>
      </w:r>
      <w:r>
        <w:rPr>
          <w:rFonts w:ascii="Aptos"/>
          <w:color w:val="0E4660"/>
          <w:spacing w:val="-2"/>
          <w:sz w:val="28"/>
        </w:rPr>
        <w:t>Street</w:t>
      </w:r>
    </w:p>
    <w:p>
      <w:pPr>
        <w:spacing w:before="77"/>
        <w:ind w:left="86" w:right="0" w:firstLine="0"/>
        <w:jc w:val="left"/>
        <w:rPr>
          <w:rFonts w:ascii="Aptos"/>
          <w:i/>
          <w:sz w:val="24"/>
        </w:rPr>
      </w:pPr>
      <w:bookmarkStart w:name="Up to 1901" w:id="279"/>
      <w:bookmarkEnd w:id="279"/>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072"/>
      </w:pPr>
      <w:r>
        <w:rPr/>
        <w:t>Residential</w:t>
      </w:r>
      <w:r>
        <w:rPr>
          <w:spacing w:val="-2"/>
        </w:rPr>
        <w:t> </w:t>
      </w:r>
      <w:r>
        <w:rPr/>
        <w:t>sites</w:t>
      </w:r>
      <w:r>
        <w:rPr>
          <w:spacing w:val="-2"/>
        </w:rPr>
        <w:t> </w:t>
      </w:r>
      <w:r>
        <w:rPr/>
        <w:t>and</w:t>
      </w:r>
      <w:r>
        <w:rPr>
          <w:spacing w:val="-3"/>
        </w:rPr>
        <w:t> </w:t>
      </w:r>
      <w:r>
        <w:rPr/>
        <w:t>industry</w:t>
      </w:r>
      <w:r>
        <w:rPr>
          <w:spacing w:val="-2"/>
        </w:rPr>
        <w:t> </w:t>
      </w:r>
      <w:r>
        <w:rPr/>
        <w:t>are</w:t>
      </w:r>
      <w:r>
        <w:rPr>
          <w:spacing w:val="-2"/>
        </w:rPr>
        <w:t> </w:t>
      </w:r>
      <w:r>
        <w:rPr/>
        <w:t>seen here</w:t>
      </w:r>
      <w:r>
        <w:rPr>
          <w:spacing w:val="-4"/>
        </w:rPr>
        <w:t> </w:t>
      </w:r>
      <w:r>
        <w:rPr/>
        <w:t>side</w:t>
      </w:r>
      <w:r>
        <w:rPr>
          <w:spacing w:val="-6"/>
        </w:rPr>
        <w:t> </w:t>
      </w:r>
      <w:r>
        <w:rPr/>
        <w:t>by</w:t>
      </w:r>
      <w:r>
        <w:rPr>
          <w:spacing w:val="-2"/>
        </w:rPr>
        <w:t> </w:t>
      </w:r>
      <w:r>
        <w:rPr/>
        <w:t>side,</w:t>
      </w:r>
      <w:r>
        <w:rPr>
          <w:spacing w:val="-4"/>
        </w:rPr>
        <w:t> </w:t>
      </w:r>
      <w:r>
        <w:rPr/>
        <w:t>at</w:t>
      </w:r>
      <w:r>
        <w:rPr>
          <w:spacing w:val="-3"/>
        </w:rPr>
        <w:t> </w:t>
      </w:r>
      <w:r>
        <w:rPr/>
        <w:t>15</w:t>
      </w:r>
      <w:r>
        <w:rPr>
          <w:spacing w:val="-3"/>
        </w:rPr>
        <w:t> </w:t>
      </w:r>
      <w:r>
        <w:rPr/>
        <w:t>Broad</w:t>
      </w:r>
      <w:r>
        <w:rPr>
          <w:spacing w:val="-3"/>
        </w:rPr>
        <w:t> </w:t>
      </w:r>
      <w:r>
        <w:rPr/>
        <w:t>Street.</w:t>
      </w:r>
      <w:r>
        <w:rPr>
          <w:spacing w:val="-3"/>
        </w:rPr>
        <w:t> </w:t>
      </w:r>
      <w:r>
        <w:rPr/>
        <w:t>The</w:t>
      </w:r>
      <w:r>
        <w:rPr>
          <w:spacing w:val="-2"/>
        </w:rPr>
        <w:t> </w:t>
      </w:r>
      <w:r>
        <w:rPr/>
        <w:t>Wokingham Brewery is behind No. 15, one of the properties that front onto Broad Street.</w:t>
      </w:r>
    </w:p>
    <w:p>
      <w:pPr>
        <w:pStyle w:val="BodyText"/>
        <w:spacing w:after="0" w:line="336" w:lineRule="auto"/>
        <w:sectPr>
          <w:pgSz w:w="11910" w:h="16840"/>
          <w:pgMar w:top="120" w:bottom="280" w:left="992" w:right="0"/>
        </w:sectPr>
      </w:pPr>
    </w:p>
    <w:p>
      <w:pPr>
        <w:pStyle w:val="BodyText"/>
        <w:spacing w:line="336" w:lineRule="auto" w:before="29"/>
        <w:ind w:right="1093"/>
      </w:pPr>
      <w:r>
        <w:rPr/>
        <w:t>Originally Baker's Brewery, it became known as The Wokingham Brewery late in the 19th century. By</w:t>
      </w:r>
      <w:r>
        <w:rPr>
          <w:spacing w:val="-3"/>
        </w:rPr>
        <w:t> </w:t>
      </w:r>
      <w:r>
        <w:rPr/>
        <w:t>this</w:t>
      </w:r>
      <w:r>
        <w:rPr>
          <w:spacing w:val="-5"/>
        </w:rPr>
        <w:t> </w:t>
      </w:r>
      <w:r>
        <w:rPr/>
        <w:t>time</w:t>
      </w:r>
      <w:r>
        <w:rPr>
          <w:spacing w:val="-2"/>
        </w:rPr>
        <w:t> </w:t>
      </w:r>
      <w:r>
        <w:rPr/>
        <w:t>it</w:t>
      </w:r>
      <w:r>
        <w:rPr>
          <w:spacing w:val="-4"/>
        </w:rPr>
        <w:t> </w:t>
      </w:r>
      <w:r>
        <w:rPr/>
        <w:t>had</w:t>
      </w:r>
      <w:r>
        <w:rPr>
          <w:spacing w:val="-4"/>
        </w:rPr>
        <w:t> </w:t>
      </w:r>
      <w:r>
        <w:rPr/>
        <w:t>acquired</w:t>
      </w:r>
      <w:r>
        <w:rPr>
          <w:spacing w:val="-1"/>
        </w:rPr>
        <w:t> </w:t>
      </w:r>
      <w:r>
        <w:rPr/>
        <w:t>at</w:t>
      </w:r>
      <w:r>
        <w:rPr>
          <w:spacing w:val="-2"/>
        </w:rPr>
        <w:t> </w:t>
      </w:r>
      <w:r>
        <w:rPr/>
        <w:t>least</w:t>
      </w:r>
      <w:r>
        <w:rPr>
          <w:spacing w:val="-4"/>
        </w:rPr>
        <w:t> </w:t>
      </w:r>
      <w:r>
        <w:rPr/>
        <w:t>four</w:t>
      </w:r>
      <w:r>
        <w:rPr>
          <w:spacing w:val="-3"/>
        </w:rPr>
        <w:t> </w:t>
      </w:r>
      <w:r>
        <w:rPr/>
        <w:t>public</w:t>
      </w:r>
      <w:r>
        <w:rPr>
          <w:spacing w:val="-5"/>
        </w:rPr>
        <w:t> </w:t>
      </w:r>
      <w:r>
        <w:rPr/>
        <w:t>houses,</w:t>
      </w:r>
      <w:r>
        <w:rPr>
          <w:spacing w:val="-3"/>
        </w:rPr>
        <w:t> </w:t>
      </w:r>
      <w:r>
        <w:rPr/>
        <w:t>the</w:t>
      </w:r>
      <w:r>
        <w:rPr>
          <w:spacing w:val="-2"/>
        </w:rPr>
        <w:t> </w:t>
      </w:r>
      <w:r>
        <w:rPr/>
        <w:t>Crooked</w:t>
      </w:r>
      <w:r>
        <w:rPr>
          <w:spacing w:val="-1"/>
        </w:rPr>
        <w:t> </w:t>
      </w:r>
      <w:r>
        <w:rPr/>
        <w:t>Billet,</w:t>
      </w:r>
      <w:r>
        <w:rPr>
          <w:spacing w:val="-5"/>
        </w:rPr>
        <w:t> </w:t>
      </w:r>
      <w:r>
        <w:rPr/>
        <w:t>the</w:t>
      </w:r>
      <w:r>
        <w:rPr>
          <w:spacing w:val="-5"/>
        </w:rPr>
        <w:t> </w:t>
      </w:r>
      <w:r>
        <w:rPr/>
        <w:t>Crown,</w:t>
      </w:r>
      <w:r>
        <w:rPr>
          <w:spacing w:val="-3"/>
        </w:rPr>
        <w:t> </w:t>
      </w:r>
      <w:r>
        <w:rPr/>
        <w:t>The</w:t>
      </w:r>
      <w:r>
        <w:rPr>
          <w:spacing w:val="-2"/>
        </w:rPr>
        <w:t> </w:t>
      </w:r>
      <w:r>
        <w:rPr/>
        <w:t>Hope</w:t>
      </w:r>
      <w:r>
        <w:rPr>
          <w:spacing w:val="-4"/>
        </w:rPr>
        <w:t> </w:t>
      </w:r>
      <w:r>
        <w:rPr/>
        <w:t>and Anchor and the Railway Hotel.</w:t>
      </w:r>
    </w:p>
    <w:p>
      <w:pPr>
        <w:pStyle w:val="BodyText"/>
        <w:spacing w:line="453" w:lineRule="auto" w:before="143"/>
        <w:ind w:right="4995"/>
      </w:pPr>
      <w:r>
        <w:rPr/>
        <w:t>In</w:t>
      </w:r>
      <w:r>
        <w:rPr>
          <w:spacing w:val="-3"/>
        </w:rPr>
        <w:t> </w:t>
      </w:r>
      <w:r>
        <w:rPr/>
        <w:t>1857</w:t>
      </w:r>
      <w:r>
        <w:rPr>
          <w:spacing w:val="-3"/>
        </w:rPr>
        <w:t> </w:t>
      </w:r>
      <w:r>
        <w:rPr/>
        <w:t>it</w:t>
      </w:r>
      <w:r>
        <w:rPr>
          <w:spacing w:val="-3"/>
        </w:rPr>
        <w:t> </w:t>
      </w:r>
      <w:r>
        <w:rPr/>
        <w:t>opened</w:t>
      </w:r>
      <w:r>
        <w:rPr>
          <w:spacing w:val="-2"/>
        </w:rPr>
        <w:t> </w:t>
      </w:r>
      <w:r>
        <w:rPr>
          <w:b/>
        </w:rPr>
        <w:t>The</w:t>
      </w:r>
      <w:r>
        <w:rPr>
          <w:b/>
          <w:spacing w:val="-5"/>
        </w:rPr>
        <w:t> </w:t>
      </w:r>
      <w:r>
        <w:rPr>
          <w:b/>
        </w:rPr>
        <w:t>Shades</w:t>
      </w:r>
      <w:r>
        <w:rPr/>
        <w:t>,</w:t>
      </w:r>
      <w:r>
        <w:rPr>
          <w:spacing w:val="-4"/>
        </w:rPr>
        <w:t> </w:t>
      </w:r>
      <w:r>
        <w:rPr/>
        <w:t>a</w:t>
      </w:r>
      <w:r>
        <w:rPr>
          <w:spacing w:val="-4"/>
        </w:rPr>
        <w:t> </w:t>
      </w:r>
      <w:r>
        <w:rPr/>
        <w:t>public</w:t>
      </w:r>
      <w:r>
        <w:rPr>
          <w:spacing w:val="-7"/>
        </w:rPr>
        <w:t> </w:t>
      </w:r>
      <w:r>
        <w:rPr/>
        <w:t>house,</w:t>
      </w:r>
      <w:r>
        <w:rPr>
          <w:spacing w:val="-3"/>
        </w:rPr>
        <w:t> </w:t>
      </w:r>
      <w:r>
        <w:rPr/>
        <w:t>at</w:t>
      </w:r>
      <w:r>
        <w:rPr>
          <w:spacing w:val="-3"/>
        </w:rPr>
        <w:t> </w:t>
      </w:r>
      <w:r>
        <w:rPr/>
        <w:t>the</w:t>
      </w:r>
      <w:r>
        <w:rPr>
          <w:spacing w:val="-5"/>
        </w:rPr>
        <w:t> </w:t>
      </w:r>
      <w:r>
        <w:rPr/>
        <w:t>front. In 1901 Rosalind Baker was the owner.</w:t>
      </w:r>
    </w:p>
    <w:p>
      <w:pPr>
        <w:pStyle w:val="BodyText"/>
        <w:spacing w:line="336" w:lineRule="auto" w:before="1"/>
        <w:ind w:right="1072"/>
      </w:pPr>
      <w:r>
        <w:rPr/>
        <w:t>It</w:t>
      </w:r>
      <w:r>
        <w:rPr>
          <w:spacing w:val="-1"/>
        </w:rPr>
        <w:t> </w:t>
      </w:r>
      <w:r>
        <w:rPr/>
        <w:t>was</w:t>
      </w:r>
      <w:r>
        <w:rPr>
          <w:spacing w:val="-4"/>
        </w:rPr>
        <w:t> </w:t>
      </w:r>
      <w:r>
        <w:rPr/>
        <w:t>sold</w:t>
      </w:r>
      <w:r>
        <w:rPr>
          <w:spacing w:val="-1"/>
        </w:rPr>
        <w:t> </w:t>
      </w:r>
      <w:r>
        <w:rPr/>
        <w:t>to</w:t>
      </w:r>
      <w:r>
        <w:rPr>
          <w:spacing w:val="-4"/>
        </w:rPr>
        <w:t> </w:t>
      </w:r>
      <w:r>
        <w:rPr/>
        <w:t>Brakspears</w:t>
      </w:r>
      <w:r>
        <w:rPr>
          <w:spacing w:val="-4"/>
        </w:rPr>
        <w:t> </w:t>
      </w:r>
      <w:r>
        <w:rPr/>
        <w:t>in</w:t>
      </w:r>
      <w:r>
        <w:rPr>
          <w:spacing w:val="-3"/>
        </w:rPr>
        <w:t> </w:t>
      </w:r>
      <w:r>
        <w:rPr/>
        <w:t>1914,</w:t>
      </w:r>
      <w:r>
        <w:rPr>
          <w:spacing w:val="-1"/>
        </w:rPr>
        <w:t> </w:t>
      </w:r>
      <w:r>
        <w:rPr/>
        <w:t>but</w:t>
      </w:r>
      <w:r>
        <w:rPr>
          <w:spacing w:val="-3"/>
        </w:rPr>
        <w:t> </w:t>
      </w:r>
      <w:r>
        <w:rPr/>
        <w:t>they</w:t>
      </w:r>
      <w:r>
        <w:rPr>
          <w:spacing w:val="-2"/>
        </w:rPr>
        <w:t> </w:t>
      </w:r>
      <w:r>
        <w:rPr/>
        <w:t>only</w:t>
      </w:r>
      <w:r>
        <w:rPr>
          <w:spacing w:val="-5"/>
        </w:rPr>
        <w:t> </w:t>
      </w:r>
      <w:r>
        <w:rPr/>
        <w:t>wanted</w:t>
      </w:r>
      <w:r>
        <w:rPr>
          <w:spacing w:val="-1"/>
        </w:rPr>
        <w:t> </w:t>
      </w:r>
      <w:r>
        <w:rPr/>
        <w:t>its</w:t>
      </w:r>
      <w:r>
        <w:rPr>
          <w:spacing w:val="-2"/>
        </w:rPr>
        <w:t> </w:t>
      </w:r>
      <w:r>
        <w:rPr/>
        <w:t>tied</w:t>
      </w:r>
      <w:r>
        <w:rPr>
          <w:spacing w:val="-3"/>
        </w:rPr>
        <w:t> </w:t>
      </w:r>
      <w:r>
        <w:rPr/>
        <w:t>properties</w:t>
      </w:r>
      <w:r>
        <w:rPr>
          <w:spacing w:val="-4"/>
        </w:rPr>
        <w:t> </w:t>
      </w:r>
      <w:r>
        <w:rPr/>
        <w:t>and</w:t>
      </w:r>
      <w:r>
        <w:rPr>
          <w:spacing w:val="-3"/>
        </w:rPr>
        <w:t> </w:t>
      </w:r>
      <w:r>
        <w:rPr/>
        <w:t>the</w:t>
      </w:r>
      <w:r>
        <w:rPr>
          <w:spacing w:val="-1"/>
        </w:rPr>
        <w:t> </w:t>
      </w:r>
      <w:r>
        <w:rPr/>
        <w:t>brewery</w:t>
      </w:r>
      <w:r>
        <w:rPr>
          <w:spacing w:val="-2"/>
        </w:rPr>
        <w:t> </w:t>
      </w:r>
      <w:r>
        <w:rPr/>
        <w:t>itself closed down early in the 1914-18 war.</w:t>
      </w:r>
    </w:p>
    <w:p>
      <w:pPr>
        <w:pStyle w:val="BodyText"/>
        <w:spacing w:before="12"/>
        <w:ind w:left="0"/>
        <w:rPr>
          <w:sz w:val="3"/>
        </w:rPr>
      </w:pPr>
      <w:r>
        <w:rPr>
          <w:sz w:val="3"/>
        </w:rPr>
        <w:drawing>
          <wp:anchor distT="0" distB="0" distL="0" distR="0" allowOverlap="1" layoutInCell="1" locked="0" behindDoc="1" simplePos="0" relativeHeight="487623168">
            <wp:simplePos x="0" y="0"/>
            <wp:positionH relativeFrom="page">
              <wp:posOffset>683894</wp:posOffset>
            </wp:positionH>
            <wp:positionV relativeFrom="paragraph">
              <wp:posOffset>46226</wp:posOffset>
            </wp:positionV>
            <wp:extent cx="6667703" cy="4162425"/>
            <wp:effectExtent l="0" t="0" r="0" b="0"/>
            <wp:wrapTopAndBottom/>
            <wp:docPr id="179" name="Image 179" descr="red brick pub"/>
            <wp:cNvGraphicFramePr>
              <a:graphicFrameLocks/>
            </wp:cNvGraphicFramePr>
            <a:graphic>
              <a:graphicData uri="http://schemas.openxmlformats.org/drawingml/2006/picture">
                <pic:pic>
                  <pic:nvPicPr>
                    <pic:cNvPr id="179" name="Image 179" descr="red brick pub"/>
                    <pic:cNvPicPr/>
                  </pic:nvPicPr>
                  <pic:blipFill>
                    <a:blip r:embed="rId100" cstate="print"/>
                    <a:stretch>
                      <a:fillRect/>
                    </a:stretch>
                  </pic:blipFill>
                  <pic:spPr>
                    <a:xfrm>
                      <a:off x="0" y="0"/>
                      <a:ext cx="6667703" cy="4162425"/>
                    </a:xfrm>
                    <a:prstGeom prst="rect">
                      <a:avLst/>
                    </a:prstGeom>
                  </pic:spPr>
                </pic:pic>
              </a:graphicData>
            </a:graphic>
          </wp:anchor>
        </w:drawing>
      </w:r>
    </w:p>
    <w:p>
      <w:pPr>
        <w:pStyle w:val="BodyText"/>
        <w:spacing w:before="14"/>
      </w:pPr>
      <w:r>
        <w:rPr/>
        <w:t>From:</w:t>
      </w:r>
      <w:r>
        <w:rPr>
          <w:spacing w:val="-4"/>
        </w:rPr>
        <w:t> </w:t>
      </w:r>
      <w:r>
        <w:rPr/>
        <w:t>Wokingham</w:t>
      </w:r>
      <w:r>
        <w:rPr>
          <w:spacing w:val="-4"/>
        </w:rPr>
        <w:t> </w:t>
      </w:r>
      <w:r>
        <w:rPr/>
        <w:t>–</w:t>
      </w:r>
      <w:r>
        <w:rPr>
          <w:spacing w:val="-4"/>
        </w:rPr>
        <w:t> </w:t>
      </w:r>
      <w:r>
        <w:rPr/>
        <w:t>A</w:t>
      </w:r>
      <w:r>
        <w:rPr>
          <w:spacing w:val="-6"/>
        </w:rPr>
        <w:t> </w:t>
      </w:r>
      <w:r>
        <w:rPr/>
        <w:t>Pictorial</w:t>
      </w:r>
      <w:r>
        <w:rPr>
          <w:spacing w:val="-3"/>
        </w:rPr>
        <w:t> </w:t>
      </w:r>
      <w:r>
        <w:rPr/>
        <w:t>History</w:t>
      </w:r>
      <w:r>
        <w:rPr>
          <w:spacing w:val="-5"/>
        </w:rPr>
        <w:t> </w:t>
      </w:r>
      <w:r>
        <w:rPr/>
        <w:t>/</w:t>
      </w:r>
      <w:r>
        <w:rPr>
          <w:spacing w:val="-3"/>
        </w:rPr>
        <w:t> </w:t>
      </w:r>
      <w:r>
        <w:rPr/>
        <w:t>J&amp;R</w:t>
      </w:r>
      <w:r>
        <w:rPr>
          <w:spacing w:val="-3"/>
        </w:rPr>
        <w:t> </w:t>
      </w:r>
      <w:r>
        <w:rPr>
          <w:spacing w:val="-5"/>
        </w:rPr>
        <w:t>Lea</w:t>
      </w:r>
    </w:p>
    <w:p>
      <w:pPr>
        <w:spacing w:before="80"/>
        <w:ind w:left="86" w:right="0" w:firstLine="0"/>
        <w:jc w:val="left"/>
        <w:rPr>
          <w:rFonts w:ascii="Aptos"/>
          <w:i/>
          <w:sz w:val="24"/>
        </w:rPr>
      </w:pPr>
      <w:bookmarkStart w:name="1901 to 2011" w:id="280"/>
      <w:bookmarkEnd w:id="280"/>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6"/>
        <w:ind w:right="1072"/>
      </w:pPr>
      <w:r>
        <w:rPr/>
        <w:t>Although</w:t>
      </w:r>
      <w:r>
        <w:rPr>
          <w:spacing w:val="-4"/>
        </w:rPr>
        <w:t> </w:t>
      </w:r>
      <w:r>
        <w:rPr/>
        <w:t>the</w:t>
      </w:r>
      <w:r>
        <w:rPr>
          <w:spacing w:val="-4"/>
        </w:rPr>
        <w:t> </w:t>
      </w:r>
      <w:r>
        <w:rPr/>
        <w:t>building</w:t>
      </w:r>
      <w:r>
        <w:rPr>
          <w:spacing w:val="-5"/>
        </w:rPr>
        <w:t> </w:t>
      </w:r>
      <w:r>
        <w:rPr/>
        <w:t>on</w:t>
      </w:r>
      <w:r>
        <w:rPr>
          <w:spacing w:val="-4"/>
        </w:rPr>
        <w:t> </w:t>
      </w:r>
      <w:r>
        <w:rPr/>
        <w:t>the</w:t>
      </w:r>
      <w:r>
        <w:rPr>
          <w:spacing w:val="-2"/>
        </w:rPr>
        <w:t> </w:t>
      </w:r>
      <w:r>
        <w:rPr/>
        <w:t>corner</w:t>
      </w:r>
      <w:r>
        <w:rPr>
          <w:spacing w:val="-2"/>
        </w:rPr>
        <w:t> </w:t>
      </w:r>
      <w:r>
        <w:rPr/>
        <w:t>(what</w:t>
      </w:r>
      <w:r>
        <w:rPr>
          <w:spacing w:val="-2"/>
        </w:rPr>
        <w:t> </w:t>
      </w:r>
      <w:r>
        <w:rPr/>
        <w:t>was</w:t>
      </w:r>
      <w:r>
        <w:rPr>
          <w:spacing w:val="-3"/>
        </w:rPr>
        <w:t> </w:t>
      </w:r>
      <w:r>
        <w:rPr/>
        <w:t>The</w:t>
      </w:r>
      <w:r>
        <w:rPr>
          <w:spacing w:val="-2"/>
        </w:rPr>
        <w:t> </w:t>
      </w:r>
      <w:r>
        <w:rPr/>
        <w:t>Shades</w:t>
      </w:r>
      <w:r>
        <w:rPr>
          <w:spacing w:val="-3"/>
        </w:rPr>
        <w:t> </w:t>
      </w:r>
      <w:r>
        <w:rPr/>
        <w:t>alehouse)</w:t>
      </w:r>
      <w:r>
        <w:rPr>
          <w:spacing w:val="-4"/>
        </w:rPr>
        <w:t> </w:t>
      </w:r>
      <w:r>
        <w:rPr/>
        <w:t>is</w:t>
      </w:r>
      <w:r>
        <w:rPr>
          <w:spacing w:val="-3"/>
        </w:rPr>
        <w:t> </w:t>
      </w:r>
      <w:r>
        <w:rPr/>
        <w:t>still</w:t>
      </w:r>
      <w:r>
        <w:rPr>
          <w:spacing w:val="-3"/>
        </w:rPr>
        <w:t> </w:t>
      </w:r>
      <w:r>
        <w:rPr/>
        <w:t>recognisable,</w:t>
      </w:r>
      <w:r>
        <w:rPr>
          <w:spacing w:val="-4"/>
        </w:rPr>
        <w:t> </w:t>
      </w:r>
      <w:r>
        <w:rPr/>
        <w:t>down</w:t>
      </w:r>
      <w:r>
        <w:rPr>
          <w:spacing w:val="-4"/>
        </w:rPr>
        <w:t> </w:t>
      </w:r>
      <w:r>
        <w:rPr/>
        <w:t>the passage way there are now new office developments where the brewery itself was located.</w:t>
      </w:r>
    </w:p>
    <w:p>
      <w:pPr>
        <w:pStyle w:val="BodyText"/>
        <w:spacing w:after="0" w:line="336" w:lineRule="auto"/>
        <w:sectPr>
          <w:pgSz w:w="11910" w:h="16840"/>
          <w:pgMar w:top="180" w:bottom="280" w:left="992" w:right="0"/>
        </w:sectPr>
      </w:pPr>
    </w:p>
    <w:p>
      <w:pPr>
        <w:spacing w:line="240" w:lineRule="auto"/>
        <w:ind w:left="85" w:right="0" w:firstLine="0"/>
        <w:rPr>
          <w:sz w:val="20"/>
        </w:rPr>
      </w:pPr>
      <w:r>
        <w:rPr>
          <w:sz w:val="20"/>
        </w:rPr>
        <w:drawing>
          <wp:inline distT="0" distB="0" distL="0" distR="0">
            <wp:extent cx="6668346" cy="5000625"/>
            <wp:effectExtent l="0" t="0" r="0" b="0"/>
            <wp:docPr id="180" name="Image 180" descr="pedestrian way"/>
            <wp:cNvGraphicFramePr>
              <a:graphicFrameLocks/>
            </wp:cNvGraphicFramePr>
            <a:graphic>
              <a:graphicData uri="http://schemas.openxmlformats.org/drawingml/2006/picture">
                <pic:pic>
                  <pic:nvPicPr>
                    <pic:cNvPr id="180" name="Image 180" descr="pedestrian way"/>
                    <pic:cNvPicPr/>
                  </pic:nvPicPr>
                  <pic:blipFill>
                    <a:blip r:embed="rId101" cstate="print"/>
                    <a:stretch>
                      <a:fillRect/>
                    </a:stretch>
                  </pic:blipFill>
                  <pic:spPr>
                    <a:xfrm>
                      <a:off x="0" y="0"/>
                      <a:ext cx="6668346" cy="50006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The Wellington/Headington Brewery – Denm" w:id="281"/>
      <w:bookmarkEnd w:id="281"/>
      <w:r>
        <w:rPr/>
      </w:r>
      <w:r>
        <w:rPr>
          <w:rFonts w:ascii="Aptos" w:hAnsi="Aptos"/>
          <w:color w:val="0E4660"/>
          <w:sz w:val="28"/>
        </w:rPr>
        <w:t>The</w:t>
      </w:r>
      <w:r>
        <w:rPr>
          <w:rFonts w:ascii="Aptos" w:hAnsi="Aptos"/>
          <w:color w:val="0E4660"/>
          <w:spacing w:val="-11"/>
          <w:sz w:val="28"/>
        </w:rPr>
        <w:t> </w:t>
      </w:r>
      <w:r>
        <w:rPr>
          <w:rFonts w:ascii="Aptos" w:hAnsi="Aptos"/>
          <w:color w:val="0E4660"/>
          <w:sz w:val="28"/>
        </w:rPr>
        <w:t>Wellington/Headington</w:t>
      </w:r>
      <w:r>
        <w:rPr>
          <w:rFonts w:ascii="Aptos" w:hAnsi="Aptos"/>
          <w:color w:val="0E4660"/>
          <w:spacing w:val="-11"/>
          <w:sz w:val="28"/>
        </w:rPr>
        <w:t> </w:t>
      </w:r>
      <w:r>
        <w:rPr>
          <w:rFonts w:ascii="Aptos" w:hAnsi="Aptos"/>
          <w:color w:val="0E4660"/>
          <w:sz w:val="28"/>
        </w:rPr>
        <w:t>Brewery</w:t>
      </w:r>
      <w:r>
        <w:rPr>
          <w:rFonts w:ascii="Aptos" w:hAnsi="Aptos"/>
          <w:color w:val="0E4660"/>
          <w:spacing w:val="-8"/>
          <w:sz w:val="28"/>
        </w:rPr>
        <w:t> </w:t>
      </w:r>
      <w:r>
        <w:rPr>
          <w:rFonts w:ascii="Aptos" w:hAnsi="Aptos"/>
          <w:color w:val="0E4660"/>
          <w:sz w:val="28"/>
        </w:rPr>
        <w:t>–</w:t>
      </w:r>
      <w:r>
        <w:rPr>
          <w:rFonts w:ascii="Aptos" w:hAnsi="Aptos"/>
          <w:color w:val="0E4660"/>
          <w:spacing w:val="-9"/>
          <w:sz w:val="28"/>
        </w:rPr>
        <w:t> </w:t>
      </w:r>
      <w:r>
        <w:rPr>
          <w:rFonts w:ascii="Aptos" w:hAnsi="Aptos"/>
          <w:color w:val="0E4660"/>
          <w:sz w:val="28"/>
        </w:rPr>
        <w:t>Denmark</w:t>
      </w:r>
      <w:r>
        <w:rPr>
          <w:rFonts w:ascii="Aptos" w:hAnsi="Aptos"/>
          <w:color w:val="0E4660"/>
          <w:spacing w:val="-9"/>
          <w:sz w:val="28"/>
        </w:rPr>
        <w:t> </w:t>
      </w:r>
      <w:r>
        <w:rPr>
          <w:rFonts w:ascii="Aptos" w:hAnsi="Aptos"/>
          <w:color w:val="0E4660"/>
          <w:spacing w:val="-2"/>
          <w:sz w:val="28"/>
        </w:rPr>
        <w:t>Street</w:t>
      </w:r>
    </w:p>
    <w:p>
      <w:pPr>
        <w:spacing w:before="78"/>
        <w:ind w:left="86" w:right="0" w:firstLine="0"/>
        <w:jc w:val="left"/>
        <w:rPr>
          <w:rFonts w:ascii="Aptos"/>
          <w:i/>
          <w:sz w:val="24"/>
        </w:rPr>
      </w:pPr>
      <w:bookmarkStart w:name="Up to 1901" w:id="282"/>
      <w:bookmarkEnd w:id="282"/>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201"/>
      </w:pPr>
      <w:r>
        <w:rPr/>
        <w:t>In</w:t>
      </w:r>
      <w:r>
        <w:rPr>
          <w:spacing w:val="-2"/>
        </w:rPr>
        <w:t> </w:t>
      </w:r>
      <w:r>
        <w:rPr/>
        <w:t>1856,</w:t>
      </w:r>
      <w:r>
        <w:rPr>
          <w:spacing w:val="-4"/>
        </w:rPr>
        <w:t> </w:t>
      </w:r>
      <w:r>
        <w:rPr/>
        <w:t>when</w:t>
      </w:r>
      <w:r>
        <w:rPr>
          <w:spacing w:val="-3"/>
        </w:rPr>
        <w:t> </w:t>
      </w:r>
      <w:r>
        <w:rPr/>
        <w:t>the</w:t>
      </w:r>
      <w:r>
        <w:rPr>
          <w:spacing w:val="-2"/>
        </w:rPr>
        <w:t> </w:t>
      </w:r>
      <w:r>
        <w:rPr/>
        <w:t>Haywards</w:t>
      </w:r>
      <w:r>
        <w:rPr>
          <w:spacing w:val="-2"/>
        </w:rPr>
        <w:t> </w:t>
      </w:r>
      <w:r>
        <w:rPr/>
        <w:t>empire</w:t>
      </w:r>
      <w:r>
        <w:rPr>
          <w:spacing w:val="-3"/>
        </w:rPr>
        <w:t> </w:t>
      </w:r>
      <w:r>
        <w:rPr/>
        <w:t>was</w:t>
      </w:r>
      <w:r>
        <w:rPr>
          <w:spacing w:val="-4"/>
        </w:rPr>
        <w:t> </w:t>
      </w:r>
      <w:r>
        <w:rPr/>
        <w:t>being</w:t>
      </w:r>
      <w:r>
        <w:rPr>
          <w:spacing w:val="-2"/>
        </w:rPr>
        <w:t> </w:t>
      </w:r>
      <w:r>
        <w:rPr/>
        <w:t>split up,</w:t>
      </w:r>
      <w:r>
        <w:rPr>
          <w:spacing w:val="-4"/>
        </w:rPr>
        <w:t> </w:t>
      </w:r>
      <w:r>
        <w:rPr/>
        <w:t>Robert</w:t>
      </w:r>
      <w:r>
        <w:rPr>
          <w:spacing w:val="-3"/>
        </w:rPr>
        <w:t> </w:t>
      </w:r>
      <w:r>
        <w:rPr/>
        <w:t>Trickey</w:t>
      </w:r>
      <w:r>
        <w:rPr>
          <w:spacing w:val="-2"/>
        </w:rPr>
        <w:t> </w:t>
      </w:r>
      <w:r>
        <w:rPr/>
        <w:t>Dunnings</w:t>
      </w:r>
      <w:r>
        <w:rPr>
          <w:spacing w:val="-4"/>
        </w:rPr>
        <w:t> </w:t>
      </w:r>
      <w:r>
        <w:rPr/>
        <w:t>bought</w:t>
      </w:r>
      <w:r>
        <w:rPr>
          <w:spacing w:val="-3"/>
        </w:rPr>
        <w:t> </w:t>
      </w:r>
      <w:r>
        <w:rPr/>
        <w:t>The</w:t>
      </w:r>
      <w:r>
        <w:rPr>
          <w:spacing w:val="-4"/>
        </w:rPr>
        <w:t> </w:t>
      </w:r>
      <w:r>
        <w:rPr/>
        <w:t>Chair in Denmark Street. He also bought land behind the Chair, upon which be built the Wellington Brewery. The estate was taken over first by Frank Headington and his cousin Richard Webster, in partnership, and then by Frank's son John, who was the owner in 1901.</w:t>
      </w:r>
    </w:p>
    <w:p>
      <w:pPr>
        <w:pStyle w:val="BodyText"/>
        <w:spacing w:after="0" w:line="336" w:lineRule="auto"/>
        <w:sectPr>
          <w:pgSz w:w="11910" w:h="16840"/>
          <w:pgMar w:top="200" w:bottom="280" w:left="992" w:right="0"/>
        </w:sectPr>
      </w:pPr>
    </w:p>
    <w:p>
      <w:pPr>
        <w:spacing w:line="240" w:lineRule="auto"/>
        <w:ind w:left="85" w:right="0" w:firstLine="0"/>
        <w:rPr>
          <w:sz w:val="20"/>
        </w:rPr>
      </w:pPr>
      <w:r>
        <w:rPr>
          <w:sz w:val="20"/>
        </w:rPr>
        <w:drawing>
          <wp:inline distT="0" distB="0" distL="0" distR="0">
            <wp:extent cx="6668338" cy="5048250"/>
            <wp:effectExtent l="0" t="0" r="0" b="0"/>
            <wp:docPr id="181" name="Image 181" descr="busy brewery scene"/>
            <wp:cNvGraphicFramePr>
              <a:graphicFrameLocks/>
            </wp:cNvGraphicFramePr>
            <a:graphic>
              <a:graphicData uri="http://schemas.openxmlformats.org/drawingml/2006/picture">
                <pic:pic>
                  <pic:nvPicPr>
                    <pic:cNvPr id="181" name="Image 181" descr="busy brewery scene"/>
                    <pic:cNvPicPr/>
                  </pic:nvPicPr>
                  <pic:blipFill>
                    <a:blip r:embed="rId102" cstate="print"/>
                    <a:stretch>
                      <a:fillRect/>
                    </a:stretch>
                  </pic:blipFill>
                  <pic:spPr>
                    <a:xfrm>
                      <a:off x="0" y="0"/>
                      <a:ext cx="6668338" cy="5048250"/>
                    </a:xfrm>
                    <a:prstGeom prst="rect">
                      <a:avLst/>
                    </a:prstGeom>
                  </pic:spPr>
                </pic:pic>
              </a:graphicData>
            </a:graphic>
          </wp:inline>
        </w:drawing>
      </w:r>
      <w:r>
        <w:rPr>
          <w:sz w:val="20"/>
        </w:rPr>
      </w:r>
    </w:p>
    <w:p>
      <w:pPr>
        <w:pStyle w:val="BodyText"/>
        <w:spacing w:before="9"/>
      </w:pPr>
      <w:r>
        <w:rPr/>
        <w:t>Britain</w:t>
      </w:r>
      <w:r>
        <w:rPr>
          <w:spacing w:val="-5"/>
        </w:rPr>
        <w:t> </w:t>
      </w:r>
      <w:r>
        <w:rPr/>
        <w:t>in</w:t>
      </w:r>
      <w:r>
        <w:rPr>
          <w:spacing w:val="-5"/>
        </w:rPr>
        <w:t> </w:t>
      </w:r>
      <w:r>
        <w:rPr/>
        <w:t>Old</w:t>
      </w:r>
      <w:r>
        <w:rPr>
          <w:spacing w:val="-4"/>
        </w:rPr>
        <w:t> </w:t>
      </w:r>
      <w:r>
        <w:rPr/>
        <w:t>Photographs</w:t>
      </w:r>
      <w:r>
        <w:rPr>
          <w:spacing w:val="-3"/>
        </w:rPr>
        <w:t> </w:t>
      </w:r>
      <w:r>
        <w:rPr/>
        <w:t>-</w:t>
      </w:r>
      <w:r>
        <w:rPr>
          <w:spacing w:val="-6"/>
        </w:rPr>
        <w:t> </w:t>
      </w:r>
      <w:r>
        <w:rPr/>
        <w:t>Wokingham</w:t>
      </w:r>
      <w:r>
        <w:rPr>
          <w:spacing w:val="-5"/>
        </w:rPr>
        <w:t> </w:t>
      </w:r>
      <w:r>
        <w:rPr/>
        <w:t>/</w:t>
      </w:r>
      <w:r>
        <w:rPr>
          <w:spacing w:val="-6"/>
        </w:rPr>
        <w:t> </w:t>
      </w:r>
      <w:r>
        <w:rPr/>
        <w:t>Bob</w:t>
      </w:r>
      <w:r>
        <w:rPr>
          <w:spacing w:val="-3"/>
        </w:rPr>
        <w:t> </w:t>
      </w:r>
      <w:r>
        <w:rPr>
          <w:spacing w:val="-4"/>
        </w:rPr>
        <w:t>Wyatt</w:t>
      </w:r>
    </w:p>
    <w:p>
      <w:pPr>
        <w:spacing w:before="80"/>
        <w:ind w:left="86" w:right="0" w:firstLine="0"/>
        <w:jc w:val="left"/>
        <w:rPr>
          <w:rFonts w:ascii="Aptos"/>
          <w:i/>
          <w:sz w:val="24"/>
        </w:rPr>
      </w:pPr>
      <w:bookmarkStart w:name="1901 to 2011" w:id="283"/>
      <w:bookmarkEnd w:id="283"/>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BodyText"/>
        <w:spacing w:line="336" w:lineRule="auto" w:before="143"/>
        <w:ind w:right="1145"/>
      </w:pPr>
      <w:r>
        <w:rPr/>
        <w:t>The brewery flourished until 1920, when it was sold to Ashbys of Staines. As usual in these cases, the</w:t>
      </w:r>
      <w:r>
        <w:rPr>
          <w:spacing w:val="-4"/>
        </w:rPr>
        <w:t> </w:t>
      </w:r>
      <w:r>
        <w:rPr/>
        <w:t>new</w:t>
      </w:r>
      <w:r>
        <w:rPr>
          <w:spacing w:val="-1"/>
        </w:rPr>
        <w:t> </w:t>
      </w:r>
      <w:r>
        <w:rPr/>
        <w:t>owners</w:t>
      </w:r>
      <w:r>
        <w:rPr>
          <w:spacing w:val="-4"/>
        </w:rPr>
        <w:t> </w:t>
      </w:r>
      <w:r>
        <w:rPr/>
        <w:t>wanted</w:t>
      </w:r>
      <w:r>
        <w:rPr>
          <w:spacing w:val="-5"/>
        </w:rPr>
        <w:t> </w:t>
      </w:r>
      <w:r>
        <w:rPr/>
        <w:t>the</w:t>
      </w:r>
      <w:r>
        <w:rPr>
          <w:spacing w:val="-4"/>
        </w:rPr>
        <w:t> </w:t>
      </w:r>
      <w:r>
        <w:rPr/>
        <w:t>tied</w:t>
      </w:r>
      <w:r>
        <w:rPr>
          <w:spacing w:val="-3"/>
        </w:rPr>
        <w:t> </w:t>
      </w:r>
      <w:r>
        <w:rPr/>
        <w:t>pubs</w:t>
      </w:r>
      <w:r>
        <w:rPr>
          <w:spacing w:val="-2"/>
        </w:rPr>
        <w:t> </w:t>
      </w:r>
      <w:r>
        <w:rPr/>
        <w:t>as</w:t>
      </w:r>
      <w:r>
        <w:rPr>
          <w:spacing w:val="-4"/>
        </w:rPr>
        <w:t> </w:t>
      </w:r>
      <w:r>
        <w:rPr/>
        <w:t>outlets</w:t>
      </w:r>
      <w:r>
        <w:rPr>
          <w:spacing w:val="-4"/>
        </w:rPr>
        <w:t> </w:t>
      </w:r>
      <w:r>
        <w:rPr/>
        <w:t>for</w:t>
      </w:r>
      <w:r>
        <w:rPr>
          <w:spacing w:val="-1"/>
        </w:rPr>
        <w:t> </w:t>
      </w:r>
      <w:r>
        <w:rPr/>
        <w:t>their</w:t>
      </w:r>
      <w:r>
        <w:rPr>
          <w:spacing w:val="-3"/>
        </w:rPr>
        <w:t> </w:t>
      </w:r>
      <w:r>
        <w:rPr/>
        <w:t>own</w:t>
      </w:r>
      <w:r>
        <w:rPr>
          <w:spacing w:val="-4"/>
        </w:rPr>
        <w:t> </w:t>
      </w:r>
      <w:r>
        <w:rPr/>
        <w:t>beer,</w:t>
      </w:r>
      <w:r>
        <w:rPr>
          <w:spacing w:val="-4"/>
        </w:rPr>
        <w:t> </w:t>
      </w:r>
      <w:r>
        <w:rPr/>
        <w:t>rather</w:t>
      </w:r>
      <w:r>
        <w:rPr>
          <w:spacing w:val="-3"/>
        </w:rPr>
        <w:t> </w:t>
      </w:r>
      <w:r>
        <w:rPr/>
        <w:t>than</w:t>
      </w:r>
      <w:r>
        <w:rPr>
          <w:spacing w:val="-3"/>
        </w:rPr>
        <w:t> </w:t>
      </w:r>
      <w:r>
        <w:rPr/>
        <w:t>the</w:t>
      </w:r>
      <w:r>
        <w:rPr>
          <w:spacing w:val="-4"/>
        </w:rPr>
        <w:t> </w:t>
      </w:r>
      <w:r>
        <w:rPr/>
        <w:t>brewery</w:t>
      </w:r>
      <w:r>
        <w:rPr>
          <w:spacing w:val="-2"/>
        </w:rPr>
        <w:t> </w:t>
      </w:r>
      <w:r>
        <w:rPr/>
        <w:t>for</w:t>
      </w:r>
      <w:r>
        <w:rPr>
          <w:spacing w:val="-1"/>
        </w:rPr>
        <w:t> </w:t>
      </w:r>
      <w:r>
        <w:rPr/>
        <w:t>its </w:t>
      </w:r>
      <w:r>
        <w:rPr>
          <w:spacing w:val="-4"/>
        </w:rPr>
        <w:t>beer.</w:t>
      </w:r>
    </w:p>
    <w:p>
      <w:pPr>
        <w:pStyle w:val="BodyText"/>
        <w:spacing w:before="145"/>
      </w:pPr>
      <w:r>
        <w:rPr/>
        <w:t>The</w:t>
      </w:r>
      <w:r>
        <w:rPr>
          <w:spacing w:val="-2"/>
        </w:rPr>
        <w:t> </w:t>
      </w:r>
      <w:r>
        <w:rPr/>
        <w:t>site</w:t>
      </w:r>
      <w:r>
        <w:rPr>
          <w:spacing w:val="-3"/>
        </w:rPr>
        <w:t> </w:t>
      </w:r>
      <w:r>
        <w:rPr/>
        <w:t>of</w:t>
      </w:r>
      <w:r>
        <w:rPr>
          <w:spacing w:val="-2"/>
        </w:rPr>
        <w:t> </w:t>
      </w:r>
      <w:r>
        <w:rPr/>
        <w:t>the</w:t>
      </w:r>
      <w:r>
        <w:rPr>
          <w:spacing w:val="-3"/>
        </w:rPr>
        <w:t> </w:t>
      </w:r>
      <w:r>
        <w:rPr/>
        <w:t>brewery</w:t>
      </w:r>
      <w:r>
        <w:rPr>
          <w:spacing w:val="-2"/>
        </w:rPr>
        <w:t> </w:t>
      </w:r>
      <w:r>
        <w:rPr/>
        <w:t>is</w:t>
      </w:r>
      <w:r>
        <w:rPr>
          <w:spacing w:val="-2"/>
        </w:rPr>
        <w:t> </w:t>
      </w:r>
      <w:r>
        <w:rPr/>
        <w:t>behind</w:t>
      </w:r>
      <w:r>
        <w:rPr>
          <w:spacing w:val="-3"/>
        </w:rPr>
        <w:t> </w:t>
      </w:r>
      <w:r>
        <w:rPr/>
        <w:t>'The</w:t>
      </w:r>
      <w:r>
        <w:rPr>
          <w:spacing w:val="-1"/>
        </w:rPr>
        <w:t> </w:t>
      </w:r>
      <w:r>
        <w:rPr>
          <w:spacing w:val="-2"/>
        </w:rPr>
        <w:t>Plaza'.</w:t>
      </w:r>
    </w:p>
    <w:p>
      <w:pPr>
        <w:pStyle w:val="BodyText"/>
        <w:spacing w:after="0"/>
        <w:sectPr>
          <w:pgSz w:w="11910" w:h="16840"/>
          <w:pgMar w:top="200" w:bottom="280" w:left="992" w:right="0"/>
        </w:sectPr>
      </w:pPr>
    </w:p>
    <w:p>
      <w:pPr>
        <w:spacing w:line="240" w:lineRule="auto"/>
        <w:ind w:left="85" w:right="0" w:firstLine="0"/>
        <w:rPr>
          <w:sz w:val="20"/>
        </w:rPr>
      </w:pPr>
      <w:r>
        <w:rPr>
          <w:sz w:val="20"/>
        </w:rPr>
        <w:drawing>
          <wp:inline distT="0" distB="0" distL="0" distR="0">
            <wp:extent cx="6668346" cy="5000625"/>
            <wp:effectExtent l="0" t="0" r="0" b="0"/>
            <wp:docPr id="182" name="Image 182" descr="pedestrian precinct with Prezzo's"/>
            <wp:cNvGraphicFramePr>
              <a:graphicFrameLocks/>
            </wp:cNvGraphicFramePr>
            <a:graphic>
              <a:graphicData uri="http://schemas.openxmlformats.org/drawingml/2006/picture">
                <pic:pic>
                  <pic:nvPicPr>
                    <pic:cNvPr id="182" name="Image 182" descr="pedestrian precinct with Prezzo's"/>
                    <pic:cNvPicPr/>
                  </pic:nvPicPr>
                  <pic:blipFill>
                    <a:blip r:embed="rId103" cstate="print"/>
                    <a:stretch>
                      <a:fillRect/>
                    </a:stretch>
                  </pic:blipFill>
                  <pic:spPr>
                    <a:xfrm>
                      <a:off x="0" y="0"/>
                      <a:ext cx="6668346" cy="5000625"/>
                    </a:xfrm>
                    <a:prstGeom prst="rect">
                      <a:avLst/>
                    </a:prstGeom>
                  </pic:spPr>
                </pic:pic>
              </a:graphicData>
            </a:graphic>
          </wp:inline>
        </w:drawing>
      </w:r>
      <w:r>
        <w:rPr>
          <w:sz w:val="20"/>
        </w:rPr>
      </w:r>
    </w:p>
    <w:p>
      <w:pPr>
        <w:spacing w:before="186"/>
        <w:ind w:left="86" w:right="0" w:firstLine="0"/>
        <w:jc w:val="left"/>
        <w:rPr>
          <w:rFonts w:ascii="Aptos" w:hAnsi="Aptos"/>
          <w:sz w:val="28"/>
        </w:rPr>
      </w:pPr>
      <w:bookmarkStart w:name="Eagle Brewery – 7 Peach Street" w:id="284"/>
      <w:bookmarkEnd w:id="284"/>
      <w:r>
        <w:rPr/>
      </w:r>
      <w:r>
        <w:rPr>
          <w:rFonts w:ascii="Aptos" w:hAnsi="Aptos"/>
          <w:color w:val="0E4660"/>
          <w:sz w:val="28"/>
        </w:rPr>
        <w:t>Eagle</w:t>
      </w:r>
      <w:r>
        <w:rPr>
          <w:rFonts w:ascii="Aptos" w:hAnsi="Aptos"/>
          <w:color w:val="0E4660"/>
          <w:spacing w:val="-6"/>
          <w:sz w:val="28"/>
        </w:rPr>
        <w:t> </w:t>
      </w:r>
      <w:r>
        <w:rPr>
          <w:rFonts w:ascii="Aptos" w:hAnsi="Aptos"/>
          <w:color w:val="0E4660"/>
          <w:sz w:val="28"/>
        </w:rPr>
        <w:t>Brewery</w:t>
      </w:r>
      <w:r>
        <w:rPr>
          <w:rFonts w:ascii="Aptos" w:hAnsi="Aptos"/>
          <w:color w:val="0E4660"/>
          <w:spacing w:val="-6"/>
          <w:sz w:val="28"/>
        </w:rPr>
        <w:t> </w:t>
      </w:r>
      <w:r>
        <w:rPr>
          <w:rFonts w:ascii="Aptos" w:hAnsi="Aptos"/>
          <w:color w:val="0E4660"/>
          <w:sz w:val="28"/>
        </w:rPr>
        <w:t>–</w:t>
      </w:r>
      <w:r>
        <w:rPr>
          <w:rFonts w:ascii="Aptos" w:hAnsi="Aptos"/>
          <w:color w:val="0E4660"/>
          <w:spacing w:val="-5"/>
          <w:sz w:val="28"/>
        </w:rPr>
        <w:t> </w:t>
      </w:r>
      <w:r>
        <w:rPr>
          <w:rFonts w:ascii="Aptos" w:hAnsi="Aptos"/>
          <w:color w:val="0E4660"/>
          <w:sz w:val="28"/>
        </w:rPr>
        <w:t>7</w:t>
      </w:r>
      <w:r>
        <w:rPr>
          <w:rFonts w:ascii="Aptos" w:hAnsi="Aptos"/>
          <w:color w:val="0E4660"/>
          <w:spacing w:val="-7"/>
          <w:sz w:val="28"/>
        </w:rPr>
        <w:t> </w:t>
      </w:r>
      <w:r>
        <w:rPr>
          <w:rFonts w:ascii="Aptos" w:hAnsi="Aptos"/>
          <w:color w:val="0E4660"/>
          <w:sz w:val="28"/>
        </w:rPr>
        <w:t>Peach</w:t>
      </w:r>
      <w:r>
        <w:rPr>
          <w:rFonts w:ascii="Aptos" w:hAnsi="Aptos"/>
          <w:color w:val="0E4660"/>
          <w:spacing w:val="-6"/>
          <w:sz w:val="28"/>
        </w:rPr>
        <w:t> </w:t>
      </w:r>
      <w:r>
        <w:rPr>
          <w:rFonts w:ascii="Aptos" w:hAnsi="Aptos"/>
          <w:color w:val="0E4660"/>
          <w:spacing w:val="-2"/>
          <w:sz w:val="28"/>
        </w:rPr>
        <w:t>Street</w:t>
      </w:r>
    </w:p>
    <w:p>
      <w:pPr>
        <w:spacing w:before="78"/>
        <w:ind w:left="86" w:right="0" w:firstLine="0"/>
        <w:jc w:val="left"/>
        <w:rPr>
          <w:rFonts w:ascii="Aptos"/>
          <w:i/>
          <w:sz w:val="24"/>
        </w:rPr>
      </w:pPr>
      <w:bookmarkStart w:name="Up to 1901" w:id="285"/>
      <w:bookmarkEnd w:id="285"/>
      <w:r>
        <w:rPr/>
      </w:r>
      <w:r>
        <w:rPr>
          <w:rFonts w:ascii="Aptos"/>
          <w:i/>
          <w:color w:val="0E4660"/>
          <w:sz w:val="24"/>
        </w:rPr>
        <w:t>Up</w:t>
      </w:r>
      <w:r>
        <w:rPr>
          <w:rFonts w:ascii="Aptos"/>
          <w:i/>
          <w:color w:val="0E4660"/>
          <w:spacing w:val="-4"/>
          <w:sz w:val="24"/>
        </w:rPr>
        <w:t> </w:t>
      </w:r>
      <w:r>
        <w:rPr>
          <w:rFonts w:ascii="Aptos"/>
          <w:i/>
          <w:color w:val="0E4660"/>
          <w:sz w:val="24"/>
        </w:rPr>
        <w:t>to</w:t>
      </w:r>
      <w:r>
        <w:rPr>
          <w:rFonts w:ascii="Aptos"/>
          <w:i/>
          <w:color w:val="0E4660"/>
          <w:spacing w:val="-2"/>
          <w:sz w:val="24"/>
        </w:rPr>
        <w:t> </w:t>
      </w:r>
      <w:r>
        <w:rPr>
          <w:rFonts w:ascii="Aptos"/>
          <w:i/>
          <w:color w:val="0E4660"/>
          <w:spacing w:val="-4"/>
          <w:sz w:val="24"/>
        </w:rPr>
        <w:t>1901</w:t>
      </w:r>
    </w:p>
    <w:p>
      <w:pPr>
        <w:pStyle w:val="BodyText"/>
        <w:spacing w:line="336" w:lineRule="auto" w:before="143"/>
        <w:ind w:right="1145"/>
      </w:pPr>
      <w:r>
        <w:rPr/>
        <w:t>The small Eagle Brewery at 7 Peach Street opened about 1820. The 1830 Beer Act allowed it to retail its own beer, so it obtained an off-license. In 1854 the brewery was bought by Hewett's Brewery</w:t>
      </w:r>
      <w:r>
        <w:rPr>
          <w:spacing w:val="-2"/>
        </w:rPr>
        <w:t> </w:t>
      </w:r>
      <w:r>
        <w:rPr/>
        <w:t>of</w:t>
      </w:r>
      <w:r>
        <w:rPr>
          <w:spacing w:val="-1"/>
        </w:rPr>
        <w:t> </w:t>
      </w:r>
      <w:r>
        <w:rPr/>
        <w:t>Waltham</w:t>
      </w:r>
      <w:r>
        <w:rPr>
          <w:spacing w:val="-4"/>
        </w:rPr>
        <w:t> </w:t>
      </w:r>
      <w:r>
        <w:rPr/>
        <w:t>St.</w:t>
      </w:r>
      <w:r>
        <w:rPr>
          <w:spacing w:val="-7"/>
        </w:rPr>
        <w:t> </w:t>
      </w:r>
      <w:r>
        <w:rPr/>
        <w:t>Lawrence</w:t>
      </w:r>
      <w:r>
        <w:rPr>
          <w:spacing w:val="-4"/>
        </w:rPr>
        <w:t> </w:t>
      </w:r>
      <w:r>
        <w:rPr/>
        <w:t>but</w:t>
      </w:r>
      <w:r>
        <w:rPr>
          <w:spacing w:val="-3"/>
        </w:rPr>
        <w:t> </w:t>
      </w:r>
      <w:r>
        <w:rPr/>
        <w:t>appears</w:t>
      </w:r>
      <w:r>
        <w:rPr>
          <w:spacing w:val="-4"/>
        </w:rPr>
        <w:t> </w:t>
      </w:r>
      <w:r>
        <w:rPr/>
        <w:t>to</w:t>
      </w:r>
      <w:r>
        <w:rPr>
          <w:spacing w:val="-4"/>
        </w:rPr>
        <w:t> </w:t>
      </w:r>
      <w:r>
        <w:rPr/>
        <w:t>have</w:t>
      </w:r>
      <w:r>
        <w:rPr>
          <w:spacing w:val="-1"/>
        </w:rPr>
        <w:t> </w:t>
      </w:r>
      <w:r>
        <w:rPr/>
        <w:t>closed</w:t>
      </w:r>
      <w:r>
        <w:rPr>
          <w:spacing w:val="-3"/>
        </w:rPr>
        <w:t> </w:t>
      </w:r>
      <w:r>
        <w:rPr/>
        <w:t>by</w:t>
      </w:r>
      <w:r>
        <w:rPr>
          <w:spacing w:val="-2"/>
        </w:rPr>
        <w:t> </w:t>
      </w:r>
      <w:r>
        <w:rPr/>
        <w:t>1863,</w:t>
      </w:r>
      <w:r>
        <w:rPr>
          <w:spacing w:val="-3"/>
        </w:rPr>
        <w:t> </w:t>
      </w:r>
      <w:r>
        <w:rPr/>
        <w:t>although</w:t>
      </w:r>
      <w:r>
        <w:rPr>
          <w:spacing w:val="-1"/>
        </w:rPr>
        <w:t> </w:t>
      </w:r>
      <w:r>
        <w:rPr/>
        <w:t>it</w:t>
      </w:r>
      <w:r>
        <w:rPr>
          <w:spacing w:val="-3"/>
        </w:rPr>
        <w:t> </w:t>
      </w:r>
      <w:r>
        <w:rPr/>
        <w:t>continued</w:t>
      </w:r>
      <w:r>
        <w:rPr>
          <w:spacing w:val="-3"/>
        </w:rPr>
        <w:t> </w:t>
      </w:r>
      <w:r>
        <w:rPr/>
        <w:t>as</w:t>
      </w:r>
      <w:r>
        <w:rPr>
          <w:spacing w:val="-2"/>
        </w:rPr>
        <w:t> </w:t>
      </w:r>
      <w:r>
        <w:rPr/>
        <w:t>a beer and spirits retailer until 1982.</w:t>
      </w:r>
    </w:p>
    <w:p>
      <w:pPr>
        <w:pStyle w:val="BodyText"/>
        <w:spacing w:after="0" w:line="336" w:lineRule="auto"/>
        <w:sectPr>
          <w:pgSz w:w="11910" w:h="16840"/>
          <w:pgMar w:top="200" w:bottom="280" w:left="992" w:right="0"/>
        </w:sectPr>
      </w:pPr>
    </w:p>
    <w:p>
      <w:pPr>
        <w:spacing w:before="87"/>
        <w:ind w:left="86" w:right="0" w:firstLine="0"/>
        <w:jc w:val="left"/>
        <w:rPr>
          <w:rFonts w:ascii="Aptos"/>
          <w:i/>
          <w:sz w:val="24"/>
        </w:rPr>
      </w:pPr>
      <w:r>
        <w:rPr>
          <w:rFonts w:ascii="Aptos"/>
          <w:i/>
          <w:sz w:val="24"/>
        </w:rPr>
        <w:drawing>
          <wp:anchor distT="0" distB="0" distL="0" distR="0" allowOverlap="1" layoutInCell="1" locked="0" behindDoc="1" simplePos="0" relativeHeight="487623680">
            <wp:simplePos x="0" y="0"/>
            <wp:positionH relativeFrom="page">
              <wp:posOffset>683894</wp:posOffset>
            </wp:positionH>
            <wp:positionV relativeFrom="paragraph">
              <wp:posOffset>267715</wp:posOffset>
            </wp:positionV>
            <wp:extent cx="6667500" cy="8886825"/>
            <wp:effectExtent l="0" t="0" r="0" b="0"/>
            <wp:wrapTopAndBottom/>
            <wp:docPr id="183" name="Image 183" descr="photographic shop"/>
            <wp:cNvGraphicFramePr>
              <a:graphicFrameLocks/>
            </wp:cNvGraphicFramePr>
            <a:graphic>
              <a:graphicData uri="http://schemas.openxmlformats.org/drawingml/2006/picture">
                <pic:pic>
                  <pic:nvPicPr>
                    <pic:cNvPr id="183" name="Image 183" descr="photographic shop"/>
                    <pic:cNvPicPr/>
                  </pic:nvPicPr>
                  <pic:blipFill>
                    <a:blip r:embed="rId104" cstate="print"/>
                    <a:stretch>
                      <a:fillRect/>
                    </a:stretch>
                  </pic:blipFill>
                  <pic:spPr>
                    <a:xfrm>
                      <a:off x="0" y="0"/>
                      <a:ext cx="6667500" cy="8886825"/>
                    </a:xfrm>
                    <a:prstGeom prst="rect">
                      <a:avLst/>
                    </a:prstGeom>
                  </pic:spPr>
                </pic:pic>
              </a:graphicData>
            </a:graphic>
          </wp:anchor>
        </w:drawing>
      </w:r>
      <w:bookmarkStart w:name="1901 to 2011" w:id="286"/>
      <w:bookmarkEnd w:id="286"/>
      <w:r>
        <w:rPr/>
      </w:r>
      <w:r>
        <w:rPr>
          <w:rFonts w:ascii="Aptos"/>
          <w:i/>
          <w:color w:val="0E4660"/>
          <w:sz w:val="24"/>
        </w:rPr>
        <w:t>1901</w:t>
      </w:r>
      <w:r>
        <w:rPr>
          <w:rFonts w:ascii="Aptos"/>
          <w:i/>
          <w:color w:val="0E4660"/>
          <w:spacing w:val="-6"/>
          <w:sz w:val="24"/>
        </w:rPr>
        <w:t> </w:t>
      </w:r>
      <w:r>
        <w:rPr>
          <w:rFonts w:ascii="Aptos"/>
          <w:i/>
          <w:color w:val="0E4660"/>
          <w:sz w:val="24"/>
        </w:rPr>
        <w:t>to</w:t>
      </w:r>
      <w:r>
        <w:rPr>
          <w:rFonts w:ascii="Aptos"/>
          <w:i/>
          <w:color w:val="0E4660"/>
          <w:spacing w:val="-1"/>
          <w:sz w:val="24"/>
        </w:rPr>
        <w:t> </w:t>
      </w:r>
      <w:r>
        <w:rPr>
          <w:rFonts w:ascii="Aptos"/>
          <w:i/>
          <w:color w:val="0E4660"/>
          <w:spacing w:val="-4"/>
          <w:sz w:val="24"/>
        </w:rPr>
        <w:t>2011</w:t>
      </w:r>
    </w:p>
    <w:p>
      <w:pPr>
        <w:pStyle w:val="Heading2"/>
        <w:spacing w:before="177"/>
      </w:pPr>
      <w:bookmarkStart w:name="Bibliography" w:id="287"/>
      <w:bookmarkEnd w:id="287"/>
      <w:r>
        <w:rPr/>
      </w:r>
      <w:r>
        <w:rPr>
          <w:color w:val="0E4660"/>
          <w:spacing w:val="-2"/>
        </w:rPr>
        <w:t>Bibliography</w:t>
      </w:r>
    </w:p>
    <w:p>
      <w:pPr>
        <w:spacing w:before="145"/>
        <w:ind w:left="86" w:right="0" w:firstLine="0"/>
        <w:jc w:val="left"/>
        <w:rPr>
          <w:sz w:val="24"/>
        </w:rPr>
      </w:pPr>
      <w:r>
        <w:rPr>
          <w:sz w:val="24"/>
        </w:rPr>
        <w:t>Here</w:t>
      </w:r>
      <w:r>
        <w:rPr>
          <w:spacing w:val="-4"/>
          <w:sz w:val="24"/>
        </w:rPr>
        <w:t> </w:t>
      </w:r>
      <w:r>
        <w:rPr>
          <w:sz w:val="24"/>
        </w:rPr>
        <w:t>is</w:t>
      </w:r>
      <w:r>
        <w:rPr>
          <w:spacing w:val="-2"/>
          <w:sz w:val="24"/>
        </w:rPr>
        <w:t> </w:t>
      </w:r>
      <w:r>
        <w:rPr>
          <w:sz w:val="24"/>
        </w:rPr>
        <w:t>a</w:t>
      </w:r>
      <w:r>
        <w:rPr>
          <w:spacing w:val="-3"/>
          <w:sz w:val="24"/>
        </w:rPr>
        <w:t> </w:t>
      </w:r>
      <w:r>
        <w:rPr>
          <w:b/>
          <w:sz w:val="24"/>
        </w:rPr>
        <w:t>list</w:t>
      </w:r>
      <w:r>
        <w:rPr>
          <w:b/>
          <w:spacing w:val="-1"/>
          <w:sz w:val="24"/>
        </w:rPr>
        <w:t> </w:t>
      </w:r>
      <w:r>
        <w:rPr>
          <w:b/>
          <w:sz w:val="24"/>
        </w:rPr>
        <w:t>of</w:t>
      </w:r>
      <w:r>
        <w:rPr>
          <w:b/>
          <w:spacing w:val="-3"/>
          <w:sz w:val="24"/>
        </w:rPr>
        <w:t> </w:t>
      </w:r>
      <w:r>
        <w:rPr>
          <w:b/>
          <w:sz w:val="24"/>
        </w:rPr>
        <w:t>the</w:t>
      </w:r>
      <w:r>
        <w:rPr>
          <w:b/>
          <w:spacing w:val="-4"/>
          <w:sz w:val="24"/>
        </w:rPr>
        <w:t> </w:t>
      </w:r>
      <w:r>
        <w:rPr>
          <w:b/>
          <w:sz w:val="24"/>
        </w:rPr>
        <w:t>source</w:t>
      </w:r>
      <w:r>
        <w:rPr>
          <w:b/>
          <w:spacing w:val="-3"/>
          <w:sz w:val="24"/>
        </w:rPr>
        <w:t> </w:t>
      </w:r>
      <w:r>
        <w:rPr>
          <w:b/>
          <w:sz w:val="24"/>
        </w:rPr>
        <w:t>material</w:t>
      </w:r>
      <w:r>
        <w:rPr>
          <w:b/>
          <w:spacing w:val="3"/>
          <w:sz w:val="24"/>
        </w:rPr>
        <w:t> </w:t>
      </w:r>
      <w:r>
        <w:rPr>
          <w:sz w:val="24"/>
        </w:rPr>
        <w:t>used</w:t>
      </w:r>
      <w:r>
        <w:rPr>
          <w:spacing w:val="-3"/>
          <w:sz w:val="24"/>
        </w:rPr>
        <w:t> </w:t>
      </w:r>
      <w:r>
        <w:rPr>
          <w:sz w:val="24"/>
        </w:rPr>
        <w:t>while</w:t>
      </w:r>
      <w:r>
        <w:rPr>
          <w:spacing w:val="-4"/>
          <w:sz w:val="24"/>
        </w:rPr>
        <w:t> </w:t>
      </w:r>
      <w:r>
        <w:rPr>
          <w:sz w:val="24"/>
        </w:rPr>
        <w:t>compiling</w:t>
      </w:r>
      <w:r>
        <w:rPr>
          <w:spacing w:val="-4"/>
          <w:sz w:val="24"/>
        </w:rPr>
        <w:t> </w:t>
      </w:r>
      <w:r>
        <w:rPr>
          <w:sz w:val="24"/>
        </w:rPr>
        <w:t>these</w:t>
      </w:r>
      <w:r>
        <w:rPr>
          <w:spacing w:val="-3"/>
          <w:sz w:val="24"/>
        </w:rPr>
        <w:t> </w:t>
      </w:r>
      <w:r>
        <w:rPr>
          <w:spacing w:val="-2"/>
          <w:sz w:val="24"/>
        </w:rPr>
        <w:t>pages.</w:t>
      </w:r>
    </w:p>
    <w:p>
      <w:pPr>
        <w:pStyle w:val="BodyText"/>
        <w:spacing w:before="129"/>
        <w:ind w:left="0"/>
        <w:rPr>
          <w:sz w:val="20"/>
        </w:rPr>
      </w:pPr>
      <w:r>
        <w:rPr>
          <w:sz w:val="20"/>
        </w:rPr>
        <mc:AlternateContent>
          <mc:Choice Requires="wps">
            <w:drawing>
              <wp:anchor distT="0" distB="0" distL="0" distR="0" allowOverlap="1" layoutInCell="1" locked="0" behindDoc="1" simplePos="0" relativeHeight="487624192">
                <wp:simplePos x="0" y="0"/>
                <wp:positionH relativeFrom="page">
                  <wp:posOffset>684530</wp:posOffset>
                </wp:positionH>
                <wp:positionV relativeFrom="paragraph">
                  <wp:posOffset>252352</wp:posOffset>
                </wp:positionV>
                <wp:extent cx="6193790" cy="21590"/>
                <wp:effectExtent l="0" t="0" r="0" b="0"/>
                <wp:wrapTopAndBottom/>
                <wp:docPr id="184" name="Group 184"/>
                <wp:cNvGraphicFramePr>
                  <a:graphicFrameLocks/>
                </wp:cNvGraphicFramePr>
                <a:graphic>
                  <a:graphicData uri="http://schemas.microsoft.com/office/word/2010/wordprocessingGroup">
                    <wpg:wgp>
                      <wpg:cNvPr id="184" name="Group 184"/>
                      <wpg:cNvGrpSpPr/>
                      <wpg:grpSpPr>
                        <a:xfrm>
                          <a:off x="0" y="0"/>
                          <a:ext cx="6193790" cy="21590"/>
                          <a:chExt cx="6193790" cy="21590"/>
                        </a:xfrm>
                      </wpg:grpSpPr>
                      <wps:wsp>
                        <wps:cNvPr id="185" name="Graphic 185"/>
                        <wps:cNvSpPr/>
                        <wps:spPr>
                          <a:xfrm>
                            <a:off x="0" y="12"/>
                            <a:ext cx="6191885" cy="19685"/>
                          </a:xfrm>
                          <a:custGeom>
                            <a:avLst/>
                            <a:gdLst/>
                            <a:ahLst/>
                            <a:cxnLst/>
                            <a:rect l="l" t="t" r="r" b="b"/>
                            <a:pathLst>
                              <a:path w="6191885" h="19685">
                                <a:moveTo>
                                  <a:pt x="6191885" y="0"/>
                                </a:moveTo>
                                <a:lnTo>
                                  <a:pt x="0" y="0"/>
                                </a:lnTo>
                                <a:lnTo>
                                  <a:pt x="0" y="19672"/>
                                </a:lnTo>
                                <a:lnTo>
                                  <a:pt x="6191885" y="19672"/>
                                </a:lnTo>
                                <a:lnTo>
                                  <a:pt x="6191885" y="0"/>
                                </a:lnTo>
                                <a:close/>
                              </a:path>
                            </a:pathLst>
                          </a:custGeom>
                          <a:solidFill>
                            <a:srgbClr val="9F9F9F"/>
                          </a:solidFill>
                        </wps:spPr>
                        <wps:bodyPr wrap="square" lIns="0" tIns="0" rIns="0" bIns="0" rtlCol="0">
                          <a:prstTxWarp prst="textNoShape">
                            <a:avLst/>
                          </a:prstTxWarp>
                          <a:noAutofit/>
                        </wps:bodyPr>
                      </wps:wsp>
                      <wps:wsp>
                        <wps:cNvPr id="186" name="Graphic 186"/>
                        <wps:cNvSpPr/>
                        <wps:spPr>
                          <a:xfrm>
                            <a:off x="6190234" y="127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87" name="Graphic 187"/>
                        <wps:cNvSpPr/>
                        <wps:spPr>
                          <a:xfrm>
                            <a:off x="50" y="1282"/>
                            <a:ext cx="6193790" cy="17145"/>
                          </a:xfrm>
                          <a:custGeom>
                            <a:avLst/>
                            <a:gdLst/>
                            <a:ahLst/>
                            <a:cxnLst/>
                            <a:rect l="l" t="t" r="r" b="b"/>
                            <a:pathLst>
                              <a:path w="6193790" h="17145">
                                <a:moveTo>
                                  <a:pt x="3048" y="3035"/>
                                </a:moveTo>
                                <a:lnTo>
                                  <a:pt x="0" y="3035"/>
                                </a:lnTo>
                                <a:lnTo>
                                  <a:pt x="0" y="16751"/>
                                </a:lnTo>
                                <a:lnTo>
                                  <a:pt x="3048" y="16751"/>
                                </a:lnTo>
                                <a:lnTo>
                                  <a:pt x="3048" y="3035"/>
                                </a:lnTo>
                                <a:close/>
                              </a:path>
                              <a:path w="6193790" h="17145">
                                <a:moveTo>
                                  <a:pt x="6193218" y="0"/>
                                </a:moveTo>
                                <a:lnTo>
                                  <a:pt x="6190183" y="0"/>
                                </a:lnTo>
                                <a:lnTo>
                                  <a:pt x="6190183" y="3035"/>
                                </a:lnTo>
                                <a:lnTo>
                                  <a:pt x="6193218" y="3035"/>
                                </a:lnTo>
                                <a:lnTo>
                                  <a:pt x="6193218" y="0"/>
                                </a:lnTo>
                                <a:close/>
                              </a:path>
                            </a:pathLst>
                          </a:custGeom>
                          <a:solidFill>
                            <a:srgbClr val="9F9F9F"/>
                          </a:solidFill>
                        </wps:spPr>
                        <wps:bodyPr wrap="square" lIns="0" tIns="0" rIns="0" bIns="0" rtlCol="0">
                          <a:prstTxWarp prst="textNoShape">
                            <a:avLst/>
                          </a:prstTxWarp>
                          <a:noAutofit/>
                        </wps:bodyPr>
                      </wps:wsp>
                      <wps:wsp>
                        <wps:cNvPr id="188" name="Graphic 188"/>
                        <wps:cNvSpPr/>
                        <wps:spPr>
                          <a:xfrm>
                            <a:off x="6190234" y="4318"/>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189" name="Graphic 189"/>
                        <wps:cNvSpPr/>
                        <wps:spPr>
                          <a:xfrm>
                            <a:off x="50" y="18034"/>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90" name="Graphic 190"/>
                        <wps:cNvSpPr/>
                        <wps:spPr>
                          <a:xfrm>
                            <a:off x="50" y="18046"/>
                            <a:ext cx="6193790" cy="3175"/>
                          </a:xfrm>
                          <a:custGeom>
                            <a:avLst/>
                            <a:gdLst/>
                            <a:ahLst/>
                            <a:cxnLst/>
                            <a:rect l="l" t="t" r="r" b="b"/>
                            <a:pathLst>
                              <a:path w="6193790" h="3175">
                                <a:moveTo>
                                  <a:pt x="6193218" y="0"/>
                                </a:moveTo>
                                <a:lnTo>
                                  <a:pt x="6190234" y="0"/>
                                </a:lnTo>
                                <a:lnTo>
                                  <a:pt x="3048" y="0"/>
                                </a:lnTo>
                                <a:lnTo>
                                  <a:pt x="0" y="0"/>
                                </a:lnTo>
                                <a:lnTo>
                                  <a:pt x="0" y="3035"/>
                                </a:lnTo>
                                <a:lnTo>
                                  <a:pt x="3048" y="3035"/>
                                </a:lnTo>
                                <a:lnTo>
                                  <a:pt x="6190183" y="3035"/>
                                </a:lnTo>
                                <a:lnTo>
                                  <a:pt x="6193218" y="3035"/>
                                </a:lnTo>
                                <a:lnTo>
                                  <a:pt x="619321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style="position:absolute;margin-left:53.900002pt;margin-top:19.870312pt;width:487.7pt;height:1.7pt;mso-position-horizontal-relative:page;mso-position-vertical-relative:paragraph;z-index:-15692288;mso-wrap-distance-left:0;mso-wrap-distance-right:0" id="docshapegroup75" coordorigin="1078,397" coordsize="9754,34">
                <v:rect style="position:absolute;left:1078;top:397;width:9751;height:31" id="docshape76" filled="true" fillcolor="#9f9f9f" stroked="false">
                  <v:fill type="solid"/>
                </v:rect>
                <v:rect style="position:absolute;left:10826;top:399;width:5;height:5" id="docshape77" filled="true" fillcolor="#e2e2e2" stroked="false">
                  <v:fill type="solid"/>
                </v:rect>
                <v:shape style="position:absolute;left:1078;top:399;width:9754;height:27" id="docshape78" coordorigin="1078,399" coordsize="9754,27" path="m1083,404l1078,404,1078,426,1083,426,1083,404xm10831,399l10826,399,10826,404,10831,404,10831,399xe" filled="true" fillcolor="#9f9f9f" stroked="false">
                  <v:path arrowok="t"/>
                  <v:fill type="solid"/>
                </v:shape>
                <v:rect style="position:absolute;left:10826;top:404;width:5;height:22" id="docshape79" filled="true" fillcolor="#e2e2e2" stroked="false">
                  <v:fill type="solid"/>
                </v:rect>
                <v:rect style="position:absolute;left:1078;top:425;width:5;height:5" id="docshape80" filled="true" fillcolor="#9f9f9f" stroked="false">
                  <v:fill type="solid"/>
                </v:rect>
                <v:shape style="position:absolute;left:1078;top:425;width:9754;height:5" id="docshape81" coordorigin="1078,426" coordsize="9754,5" path="m10831,426l10826,426,1083,426,1078,426,1078,431,1083,431,10826,431,10831,431,10831,426xe" filled="true" fillcolor="#e2e2e2" stroked="false">
                  <v:path arrowok="t"/>
                  <v:fill type="solid"/>
                </v:shape>
                <w10:wrap type="topAndBottom"/>
              </v:group>
            </w:pict>
          </mc:Fallback>
        </mc:AlternateContent>
      </w:r>
    </w:p>
    <w:p>
      <w:pPr>
        <w:pStyle w:val="BodyText"/>
        <w:spacing w:before="194"/>
        <w:ind w:left="6" w:right="995"/>
        <w:jc w:val="center"/>
      </w:pPr>
      <w:r>
        <w:rPr/>
        <w:t>©</w:t>
      </w:r>
      <w:r>
        <w:rPr>
          <w:spacing w:val="-6"/>
        </w:rPr>
        <w:t> </w:t>
      </w:r>
      <w:r>
        <w:rPr/>
        <w:t>Chris</w:t>
      </w:r>
      <w:r>
        <w:rPr>
          <w:spacing w:val="-2"/>
        </w:rPr>
        <w:t> </w:t>
      </w:r>
      <w:r>
        <w:rPr/>
        <w:t>French</w:t>
      </w:r>
      <w:r>
        <w:rPr>
          <w:spacing w:val="-1"/>
        </w:rPr>
        <w:t> </w:t>
      </w:r>
      <w:r>
        <w:rPr>
          <w:spacing w:val="-4"/>
        </w:rPr>
        <w:t>2020</w:t>
      </w:r>
    </w:p>
    <w:sectPr>
      <w:pgSz w:w="11910" w:h="16840"/>
      <w:pgMar w:top="120" w:bottom="0" w:left="992"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ptos">
    <w:altName w:val="Aptos"/>
    <w:charset w:val="1"/>
    <w:family w:val="swiss"/>
    <w:pitch w:val="variable"/>
  </w:font>
  <w:font w:name="Aptos Display">
    <w:altName w:val="Aptos Display"/>
    <w:charset w:val="1"/>
    <w:family w:val="swiss"/>
    <w:pitch w:val="variable"/>
  </w:font>
  <w:font w:name="Arial">
    <w:altName w:val="Arial"/>
    <w:charset w:val="1"/>
    <w:family w:val="swiss"/>
    <w:pitch w:val="variable"/>
  </w:font>
  <w:font w:name="Calibri">
    <w:altName w:val="Calibri"/>
    <w:charset w:val="1"/>
    <w:family w:val="roman"/>
    <w:pitch w:val="variable"/>
  </w:font>
  <w:font w:name="Cambria Math">
    <w:altName w:val="Cambria Math"/>
    <w:charset w:val="1"/>
    <w:family w:val="roman"/>
    <w:pitch w:val="variable"/>
  </w:font>
  <w:font w:name="Symbol">
    <w:altName w:val="Symbol"/>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0"/>
      <w:numFmt w:val="bullet"/>
      <w:lvlText w:val=""/>
      <w:lvlJc w:val="left"/>
      <w:pPr>
        <w:ind w:left="806" w:hanging="360"/>
      </w:pPr>
      <w:rPr>
        <w:rFonts w:hint="default" w:ascii="Symbol" w:hAnsi="Symbol" w:eastAsia="Symbol" w:cs="Symbol"/>
        <w:spacing w:val="0"/>
        <w:w w:val="99"/>
        <w:lang w:val="en-US" w:eastAsia="en-US" w:bidi="ar-SA"/>
      </w:rPr>
    </w:lvl>
    <w:lvl w:ilvl="1">
      <w:start w:val="0"/>
      <w:numFmt w:val="bullet"/>
      <w:lvlText w:val="•"/>
      <w:lvlJc w:val="left"/>
      <w:pPr>
        <w:ind w:left="1811" w:hanging="360"/>
      </w:pPr>
      <w:rPr>
        <w:rFonts w:hint="default"/>
        <w:lang w:val="en-US" w:eastAsia="en-US" w:bidi="ar-SA"/>
      </w:rPr>
    </w:lvl>
    <w:lvl w:ilvl="2">
      <w:start w:val="0"/>
      <w:numFmt w:val="bullet"/>
      <w:lvlText w:val="•"/>
      <w:lvlJc w:val="left"/>
      <w:pPr>
        <w:ind w:left="2822" w:hanging="360"/>
      </w:pPr>
      <w:rPr>
        <w:rFonts w:hint="default"/>
        <w:lang w:val="en-US" w:eastAsia="en-US" w:bidi="ar-SA"/>
      </w:rPr>
    </w:lvl>
    <w:lvl w:ilvl="3">
      <w:start w:val="0"/>
      <w:numFmt w:val="bullet"/>
      <w:lvlText w:val="•"/>
      <w:lvlJc w:val="left"/>
      <w:pPr>
        <w:ind w:left="3834" w:hanging="360"/>
      </w:pPr>
      <w:rPr>
        <w:rFonts w:hint="default"/>
        <w:lang w:val="en-US" w:eastAsia="en-US" w:bidi="ar-SA"/>
      </w:rPr>
    </w:lvl>
    <w:lvl w:ilvl="4">
      <w:start w:val="0"/>
      <w:numFmt w:val="bullet"/>
      <w:lvlText w:val="•"/>
      <w:lvlJc w:val="left"/>
      <w:pPr>
        <w:ind w:left="4845" w:hanging="360"/>
      </w:pPr>
      <w:rPr>
        <w:rFonts w:hint="default"/>
        <w:lang w:val="en-US" w:eastAsia="en-US" w:bidi="ar-SA"/>
      </w:rPr>
    </w:lvl>
    <w:lvl w:ilvl="5">
      <w:start w:val="0"/>
      <w:numFmt w:val="bullet"/>
      <w:lvlText w:val="•"/>
      <w:lvlJc w:val="left"/>
      <w:pPr>
        <w:ind w:left="5857" w:hanging="360"/>
      </w:pPr>
      <w:rPr>
        <w:rFonts w:hint="default"/>
        <w:lang w:val="en-US" w:eastAsia="en-US" w:bidi="ar-SA"/>
      </w:rPr>
    </w:lvl>
    <w:lvl w:ilvl="6">
      <w:start w:val="0"/>
      <w:numFmt w:val="bullet"/>
      <w:lvlText w:val="•"/>
      <w:lvlJc w:val="left"/>
      <w:pPr>
        <w:ind w:left="6868" w:hanging="360"/>
      </w:pPr>
      <w:rPr>
        <w:rFonts w:hint="default"/>
        <w:lang w:val="en-US" w:eastAsia="en-US" w:bidi="ar-SA"/>
      </w:rPr>
    </w:lvl>
    <w:lvl w:ilvl="7">
      <w:start w:val="0"/>
      <w:numFmt w:val="bullet"/>
      <w:lvlText w:val="•"/>
      <w:lvlJc w:val="left"/>
      <w:pPr>
        <w:ind w:left="7880" w:hanging="360"/>
      </w:pPr>
      <w:rPr>
        <w:rFonts w:hint="default"/>
        <w:lang w:val="en-US" w:eastAsia="en-US" w:bidi="ar-SA"/>
      </w:rPr>
    </w:lvl>
    <w:lvl w:ilvl="8">
      <w:start w:val="0"/>
      <w:numFmt w:val="bullet"/>
      <w:lvlText w:val="•"/>
      <w:lvlJc w:val="left"/>
      <w:pPr>
        <w:ind w:left="8891" w:hanging="360"/>
      </w:pPr>
      <w:rPr>
        <w:rFonts w:hint="default"/>
        <w:lang w:val="en-US" w:eastAsia="en-US" w:bidi="ar-SA"/>
      </w:rPr>
    </w:lvl>
  </w:abstractNum>
  <w:abstractNum w:abstractNumId="4">
    <w:multiLevelType w:val="hybridMultilevel"/>
    <w:lvl w:ilvl="0">
      <w:start w:val="1"/>
      <w:numFmt w:val="decimal"/>
      <w:lvlText w:val="%1."/>
      <w:lvlJc w:val="left"/>
      <w:pPr>
        <w:ind w:left="95" w:hanging="720"/>
        <w:jc w:val="left"/>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1181" w:hanging="720"/>
      </w:pPr>
      <w:rPr>
        <w:rFonts w:hint="default"/>
        <w:lang w:val="en-US" w:eastAsia="en-US" w:bidi="ar-SA"/>
      </w:rPr>
    </w:lvl>
    <w:lvl w:ilvl="2">
      <w:start w:val="0"/>
      <w:numFmt w:val="bullet"/>
      <w:lvlText w:val="•"/>
      <w:lvlJc w:val="left"/>
      <w:pPr>
        <w:ind w:left="2262" w:hanging="720"/>
      </w:pPr>
      <w:rPr>
        <w:rFonts w:hint="default"/>
        <w:lang w:val="en-US" w:eastAsia="en-US" w:bidi="ar-SA"/>
      </w:rPr>
    </w:lvl>
    <w:lvl w:ilvl="3">
      <w:start w:val="0"/>
      <w:numFmt w:val="bullet"/>
      <w:lvlText w:val="•"/>
      <w:lvlJc w:val="left"/>
      <w:pPr>
        <w:ind w:left="3344" w:hanging="720"/>
      </w:pPr>
      <w:rPr>
        <w:rFonts w:hint="default"/>
        <w:lang w:val="en-US" w:eastAsia="en-US" w:bidi="ar-SA"/>
      </w:rPr>
    </w:lvl>
    <w:lvl w:ilvl="4">
      <w:start w:val="0"/>
      <w:numFmt w:val="bullet"/>
      <w:lvlText w:val="•"/>
      <w:lvlJc w:val="left"/>
      <w:pPr>
        <w:ind w:left="4425" w:hanging="720"/>
      </w:pPr>
      <w:rPr>
        <w:rFonts w:hint="default"/>
        <w:lang w:val="en-US" w:eastAsia="en-US" w:bidi="ar-SA"/>
      </w:rPr>
    </w:lvl>
    <w:lvl w:ilvl="5">
      <w:start w:val="0"/>
      <w:numFmt w:val="bullet"/>
      <w:lvlText w:val="•"/>
      <w:lvlJc w:val="left"/>
      <w:pPr>
        <w:ind w:left="5507" w:hanging="720"/>
      </w:pPr>
      <w:rPr>
        <w:rFonts w:hint="default"/>
        <w:lang w:val="en-US" w:eastAsia="en-US" w:bidi="ar-SA"/>
      </w:rPr>
    </w:lvl>
    <w:lvl w:ilvl="6">
      <w:start w:val="0"/>
      <w:numFmt w:val="bullet"/>
      <w:lvlText w:val="•"/>
      <w:lvlJc w:val="left"/>
      <w:pPr>
        <w:ind w:left="6588" w:hanging="720"/>
      </w:pPr>
      <w:rPr>
        <w:rFonts w:hint="default"/>
        <w:lang w:val="en-US" w:eastAsia="en-US" w:bidi="ar-SA"/>
      </w:rPr>
    </w:lvl>
    <w:lvl w:ilvl="7">
      <w:start w:val="0"/>
      <w:numFmt w:val="bullet"/>
      <w:lvlText w:val="•"/>
      <w:lvlJc w:val="left"/>
      <w:pPr>
        <w:ind w:left="7670" w:hanging="720"/>
      </w:pPr>
      <w:rPr>
        <w:rFonts w:hint="default"/>
        <w:lang w:val="en-US" w:eastAsia="en-US" w:bidi="ar-SA"/>
      </w:rPr>
    </w:lvl>
    <w:lvl w:ilvl="8">
      <w:start w:val="0"/>
      <w:numFmt w:val="bullet"/>
      <w:lvlText w:val="•"/>
      <w:lvlJc w:val="left"/>
      <w:pPr>
        <w:ind w:left="8751" w:hanging="720"/>
      </w:pPr>
      <w:rPr>
        <w:rFonts w:hint="default"/>
        <w:lang w:val="en-US" w:eastAsia="en-US" w:bidi="ar-SA"/>
      </w:rPr>
    </w:lvl>
  </w:abstractNum>
  <w:abstractNum w:abstractNumId="3">
    <w:multiLevelType w:val="hybridMultilevel"/>
    <w:lvl w:ilvl="0">
      <w:start w:val="1"/>
      <w:numFmt w:val="decimal"/>
      <w:lvlText w:val="%1."/>
      <w:lvlJc w:val="left"/>
      <w:pPr>
        <w:ind w:left="326" w:hanging="246"/>
        <w:jc w:val="left"/>
      </w:pPr>
      <w:rPr>
        <w:rFonts w:hint="default" w:ascii="Aptos" w:hAnsi="Aptos" w:eastAsia="Aptos" w:cs="Aptos"/>
        <w:b w:val="0"/>
        <w:bCs w:val="0"/>
        <w:i w:val="0"/>
        <w:iCs w:val="0"/>
        <w:spacing w:val="-1"/>
        <w:w w:val="100"/>
        <w:sz w:val="24"/>
        <w:szCs w:val="24"/>
        <w:lang w:val="en-US" w:eastAsia="en-US" w:bidi="ar-SA"/>
      </w:rPr>
    </w:lvl>
    <w:lvl w:ilvl="1">
      <w:start w:val="0"/>
      <w:numFmt w:val="bullet"/>
      <w:lvlText w:val="•"/>
      <w:lvlJc w:val="left"/>
      <w:pPr>
        <w:ind w:left="1379" w:hanging="246"/>
      </w:pPr>
      <w:rPr>
        <w:rFonts w:hint="default"/>
        <w:lang w:val="en-US" w:eastAsia="en-US" w:bidi="ar-SA"/>
      </w:rPr>
    </w:lvl>
    <w:lvl w:ilvl="2">
      <w:start w:val="0"/>
      <w:numFmt w:val="bullet"/>
      <w:lvlText w:val="•"/>
      <w:lvlJc w:val="left"/>
      <w:pPr>
        <w:ind w:left="2438" w:hanging="246"/>
      </w:pPr>
      <w:rPr>
        <w:rFonts w:hint="default"/>
        <w:lang w:val="en-US" w:eastAsia="en-US" w:bidi="ar-SA"/>
      </w:rPr>
    </w:lvl>
    <w:lvl w:ilvl="3">
      <w:start w:val="0"/>
      <w:numFmt w:val="bullet"/>
      <w:lvlText w:val="•"/>
      <w:lvlJc w:val="left"/>
      <w:pPr>
        <w:ind w:left="3498" w:hanging="246"/>
      </w:pPr>
      <w:rPr>
        <w:rFonts w:hint="default"/>
        <w:lang w:val="en-US" w:eastAsia="en-US" w:bidi="ar-SA"/>
      </w:rPr>
    </w:lvl>
    <w:lvl w:ilvl="4">
      <w:start w:val="0"/>
      <w:numFmt w:val="bullet"/>
      <w:lvlText w:val="•"/>
      <w:lvlJc w:val="left"/>
      <w:pPr>
        <w:ind w:left="4557" w:hanging="246"/>
      </w:pPr>
      <w:rPr>
        <w:rFonts w:hint="default"/>
        <w:lang w:val="en-US" w:eastAsia="en-US" w:bidi="ar-SA"/>
      </w:rPr>
    </w:lvl>
    <w:lvl w:ilvl="5">
      <w:start w:val="0"/>
      <w:numFmt w:val="bullet"/>
      <w:lvlText w:val="•"/>
      <w:lvlJc w:val="left"/>
      <w:pPr>
        <w:ind w:left="5617" w:hanging="246"/>
      </w:pPr>
      <w:rPr>
        <w:rFonts w:hint="default"/>
        <w:lang w:val="en-US" w:eastAsia="en-US" w:bidi="ar-SA"/>
      </w:rPr>
    </w:lvl>
    <w:lvl w:ilvl="6">
      <w:start w:val="0"/>
      <w:numFmt w:val="bullet"/>
      <w:lvlText w:val="•"/>
      <w:lvlJc w:val="left"/>
      <w:pPr>
        <w:ind w:left="6676" w:hanging="246"/>
      </w:pPr>
      <w:rPr>
        <w:rFonts w:hint="default"/>
        <w:lang w:val="en-US" w:eastAsia="en-US" w:bidi="ar-SA"/>
      </w:rPr>
    </w:lvl>
    <w:lvl w:ilvl="7">
      <w:start w:val="0"/>
      <w:numFmt w:val="bullet"/>
      <w:lvlText w:val="•"/>
      <w:lvlJc w:val="left"/>
      <w:pPr>
        <w:ind w:left="7736" w:hanging="246"/>
      </w:pPr>
      <w:rPr>
        <w:rFonts w:hint="default"/>
        <w:lang w:val="en-US" w:eastAsia="en-US" w:bidi="ar-SA"/>
      </w:rPr>
    </w:lvl>
    <w:lvl w:ilvl="8">
      <w:start w:val="0"/>
      <w:numFmt w:val="bullet"/>
      <w:lvlText w:val="•"/>
      <w:lvlJc w:val="left"/>
      <w:pPr>
        <w:ind w:left="8795" w:hanging="246"/>
      </w:pPr>
      <w:rPr>
        <w:rFonts w:hint="default"/>
        <w:lang w:val="en-US" w:eastAsia="en-US" w:bidi="ar-SA"/>
      </w:rPr>
    </w:lvl>
  </w:abstractNum>
  <w:abstractNum w:abstractNumId="2">
    <w:multiLevelType w:val="hybridMultilevel"/>
    <w:lvl w:ilvl="0">
      <w:start w:val="1"/>
      <w:numFmt w:val="decimal"/>
      <w:lvlText w:val="%1."/>
      <w:lvlJc w:val="left"/>
      <w:pPr>
        <w:ind w:left="815" w:hanging="720"/>
        <w:jc w:val="left"/>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1829" w:hanging="720"/>
      </w:pPr>
      <w:rPr>
        <w:rFonts w:hint="default"/>
        <w:lang w:val="en-US" w:eastAsia="en-US" w:bidi="ar-SA"/>
      </w:rPr>
    </w:lvl>
    <w:lvl w:ilvl="2">
      <w:start w:val="0"/>
      <w:numFmt w:val="bullet"/>
      <w:lvlText w:val="•"/>
      <w:lvlJc w:val="left"/>
      <w:pPr>
        <w:ind w:left="2838" w:hanging="720"/>
      </w:pPr>
      <w:rPr>
        <w:rFonts w:hint="default"/>
        <w:lang w:val="en-US" w:eastAsia="en-US" w:bidi="ar-SA"/>
      </w:rPr>
    </w:lvl>
    <w:lvl w:ilvl="3">
      <w:start w:val="0"/>
      <w:numFmt w:val="bullet"/>
      <w:lvlText w:val="•"/>
      <w:lvlJc w:val="left"/>
      <w:pPr>
        <w:ind w:left="3848" w:hanging="720"/>
      </w:pPr>
      <w:rPr>
        <w:rFonts w:hint="default"/>
        <w:lang w:val="en-US" w:eastAsia="en-US" w:bidi="ar-SA"/>
      </w:rPr>
    </w:lvl>
    <w:lvl w:ilvl="4">
      <w:start w:val="0"/>
      <w:numFmt w:val="bullet"/>
      <w:lvlText w:val="•"/>
      <w:lvlJc w:val="left"/>
      <w:pPr>
        <w:ind w:left="4857" w:hanging="720"/>
      </w:pPr>
      <w:rPr>
        <w:rFonts w:hint="default"/>
        <w:lang w:val="en-US" w:eastAsia="en-US" w:bidi="ar-SA"/>
      </w:rPr>
    </w:lvl>
    <w:lvl w:ilvl="5">
      <w:start w:val="0"/>
      <w:numFmt w:val="bullet"/>
      <w:lvlText w:val="•"/>
      <w:lvlJc w:val="left"/>
      <w:pPr>
        <w:ind w:left="5867" w:hanging="720"/>
      </w:pPr>
      <w:rPr>
        <w:rFonts w:hint="default"/>
        <w:lang w:val="en-US" w:eastAsia="en-US" w:bidi="ar-SA"/>
      </w:rPr>
    </w:lvl>
    <w:lvl w:ilvl="6">
      <w:start w:val="0"/>
      <w:numFmt w:val="bullet"/>
      <w:lvlText w:val="•"/>
      <w:lvlJc w:val="left"/>
      <w:pPr>
        <w:ind w:left="6876" w:hanging="720"/>
      </w:pPr>
      <w:rPr>
        <w:rFonts w:hint="default"/>
        <w:lang w:val="en-US" w:eastAsia="en-US" w:bidi="ar-SA"/>
      </w:rPr>
    </w:lvl>
    <w:lvl w:ilvl="7">
      <w:start w:val="0"/>
      <w:numFmt w:val="bullet"/>
      <w:lvlText w:val="•"/>
      <w:lvlJc w:val="left"/>
      <w:pPr>
        <w:ind w:left="7886" w:hanging="720"/>
      </w:pPr>
      <w:rPr>
        <w:rFonts w:hint="default"/>
        <w:lang w:val="en-US" w:eastAsia="en-US" w:bidi="ar-SA"/>
      </w:rPr>
    </w:lvl>
    <w:lvl w:ilvl="8">
      <w:start w:val="0"/>
      <w:numFmt w:val="bullet"/>
      <w:lvlText w:val="•"/>
      <w:lvlJc w:val="left"/>
      <w:pPr>
        <w:ind w:left="8895" w:hanging="720"/>
      </w:pPr>
      <w:rPr>
        <w:rFonts w:hint="default"/>
        <w:lang w:val="en-US" w:eastAsia="en-US" w:bidi="ar-SA"/>
      </w:rPr>
    </w:lvl>
  </w:abstractNum>
  <w:abstractNum w:abstractNumId="1">
    <w:multiLevelType w:val="hybridMultilevel"/>
    <w:lvl w:ilvl="0">
      <w:start w:val="0"/>
      <w:numFmt w:val="bullet"/>
      <w:lvlText w:val=""/>
      <w:lvlJc w:val="left"/>
      <w:pPr>
        <w:ind w:left="1046" w:hanging="120"/>
      </w:pPr>
      <w:rPr>
        <w:rFonts w:hint="default" w:ascii="Symbol" w:hAnsi="Symbol" w:eastAsia="Symbol" w:cs="Symbol"/>
        <w:b w:val="0"/>
        <w:bCs w:val="0"/>
        <w:i w:val="0"/>
        <w:iCs w:val="0"/>
        <w:color w:val="444444"/>
        <w:spacing w:val="0"/>
        <w:w w:val="99"/>
        <w:sz w:val="20"/>
        <w:szCs w:val="20"/>
        <w:lang w:val="en-US" w:eastAsia="en-US" w:bidi="ar-SA"/>
      </w:rPr>
    </w:lvl>
    <w:lvl w:ilvl="1">
      <w:start w:val="0"/>
      <w:numFmt w:val="bullet"/>
      <w:lvlText w:val="•"/>
      <w:lvlJc w:val="left"/>
      <w:pPr>
        <w:ind w:left="2027" w:hanging="120"/>
      </w:pPr>
      <w:rPr>
        <w:rFonts w:hint="default"/>
        <w:lang w:val="en-US" w:eastAsia="en-US" w:bidi="ar-SA"/>
      </w:rPr>
    </w:lvl>
    <w:lvl w:ilvl="2">
      <w:start w:val="0"/>
      <w:numFmt w:val="bullet"/>
      <w:lvlText w:val="•"/>
      <w:lvlJc w:val="left"/>
      <w:pPr>
        <w:ind w:left="3014" w:hanging="120"/>
      </w:pPr>
      <w:rPr>
        <w:rFonts w:hint="default"/>
        <w:lang w:val="en-US" w:eastAsia="en-US" w:bidi="ar-SA"/>
      </w:rPr>
    </w:lvl>
    <w:lvl w:ilvl="3">
      <w:start w:val="0"/>
      <w:numFmt w:val="bullet"/>
      <w:lvlText w:val="•"/>
      <w:lvlJc w:val="left"/>
      <w:pPr>
        <w:ind w:left="4002" w:hanging="120"/>
      </w:pPr>
      <w:rPr>
        <w:rFonts w:hint="default"/>
        <w:lang w:val="en-US" w:eastAsia="en-US" w:bidi="ar-SA"/>
      </w:rPr>
    </w:lvl>
    <w:lvl w:ilvl="4">
      <w:start w:val="0"/>
      <w:numFmt w:val="bullet"/>
      <w:lvlText w:val="•"/>
      <w:lvlJc w:val="left"/>
      <w:pPr>
        <w:ind w:left="4989" w:hanging="120"/>
      </w:pPr>
      <w:rPr>
        <w:rFonts w:hint="default"/>
        <w:lang w:val="en-US" w:eastAsia="en-US" w:bidi="ar-SA"/>
      </w:rPr>
    </w:lvl>
    <w:lvl w:ilvl="5">
      <w:start w:val="0"/>
      <w:numFmt w:val="bullet"/>
      <w:lvlText w:val="•"/>
      <w:lvlJc w:val="left"/>
      <w:pPr>
        <w:ind w:left="5977" w:hanging="120"/>
      </w:pPr>
      <w:rPr>
        <w:rFonts w:hint="default"/>
        <w:lang w:val="en-US" w:eastAsia="en-US" w:bidi="ar-SA"/>
      </w:rPr>
    </w:lvl>
    <w:lvl w:ilvl="6">
      <w:start w:val="0"/>
      <w:numFmt w:val="bullet"/>
      <w:lvlText w:val="•"/>
      <w:lvlJc w:val="left"/>
      <w:pPr>
        <w:ind w:left="6964" w:hanging="120"/>
      </w:pPr>
      <w:rPr>
        <w:rFonts w:hint="default"/>
        <w:lang w:val="en-US" w:eastAsia="en-US" w:bidi="ar-SA"/>
      </w:rPr>
    </w:lvl>
    <w:lvl w:ilvl="7">
      <w:start w:val="0"/>
      <w:numFmt w:val="bullet"/>
      <w:lvlText w:val="•"/>
      <w:lvlJc w:val="left"/>
      <w:pPr>
        <w:ind w:left="7952" w:hanging="120"/>
      </w:pPr>
      <w:rPr>
        <w:rFonts w:hint="default"/>
        <w:lang w:val="en-US" w:eastAsia="en-US" w:bidi="ar-SA"/>
      </w:rPr>
    </w:lvl>
    <w:lvl w:ilvl="8">
      <w:start w:val="0"/>
      <w:numFmt w:val="bullet"/>
      <w:lvlText w:val="•"/>
      <w:lvlJc w:val="left"/>
      <w:pPr>
        <w:ind w:left="8939" w:hanging="120"/>
      </w:pPr>
      <w:rPr>
        <w:rFonts w:hint="default"/>
        <w:lang w:val="en-US" w:eastAsia="en-US" w:bidi="ar-SA"/>
      </w:rPr>
    </w:lvl>
  </w:abstractNum>
  <w:abstractNum w:abstractNumId="0">
    <w:multiLevelType w:val="hybridMultilevel"/>
    <w:lvl w:ilvl="0">
      <w:start w:val="0"/>
      <w:numFmt w:val="bullet"/>
      <w:lvlText w:val=""/>
      <w:lvlJc w:val="left"/>
      <w:pPr>
        <w:ind w:left="1046" w:hanging="120"/>
      </w:pPr>
      <w:rPr>
        <w:rFonts w:hint="default" w:ascii="Symbol" w:hAnsi="Symbol" w:eastAsia="Symbol" w:cs="Symbol"/>
        <w:b w:val="0"/>
        <w:bCs w:val="0"/>
        <w:i w:val="0"/>
        <w:iCs w:val="0"/>
        <w:color w:val="444444"/>
        <w:spacing w:val="0"/>
        <w:w w:val="99"/>
        <w:sz w:val="20"/>
        <w:szCs w:val="20"/>
        <w:lang w:val="en-US" w:eastAsia="en-US" w:bidi="ar-SA"/>
      </w:rPr>
    </w:lvl>
    <w:lvl w:ilvl="1">
      <w:start w:val="0"/>
      <w:numFmt w:val="bullet"/>
      <w:lvlText w:val="•"/>
      <w:lvlJc w:val="left"/>
      <w:pPr>
        <w:ind w:left="2027" w:hanging="120"/>
      </w:pPr>
      <w:rPr>
        <w:rFonts w:hint="default"/>
        <w:lang w:val="en-US" w:eastAsia="en-US" w:bidi="ar-SA"/>
      </w:rPr>
    </w:lvl>
    <w:lvl w:ilvl="2">
      <w:start w:val="0"/>
      <w:numFmt w:val="bullet"/>
      <w:lvlText w:val="•"/>
      <w:lvlJc w:val="left"/>
      <w:pPr>
        <w:ind w:left="3014" w:hanging="120"/>
      </w:pPr>
      <w:rPr>
        <w:rFonts w:hint="default"/>
        <w:lang w:val="en-US" w:eastAsia="en-US" w:bidi="ar-SA"/>
      </w:rPr>
    </w:lvl>
    <w:lvl w:ilvl="3">
      <w:start w:val="0"/>
      <w:numFmt w:val="bullet"/>
      <w:lvlText w:val="•"/>
      <w:lvlJc w:val="left"/>
      <w:pPr>
        <w:ind w:left="4002" w:hanging="120"/>
      </w:pPr>
      <w:rPr>
        <w:rFonts w:hint="default"/>
        <w:lang w:val="en-US" w:eastAsia="en-US" w:bidi="ar-SA"/>
      </w:rPr>
    </w:lvl>
    <w:lvl w:ilvl="4">
      <w:start w:val="0"/>
      <w:numFmt w:val="bullet"/>
      <w:lvlText w:val="•"/>
      <w:lvlJc w:val="left"/>
      <w:pPr>
        <w:ind w:left="4989" w:hanging="120"/>
      </w:pPr>
      <w:rPr>
        <w:rFonts w:hint="default"/>
        <w:lang w:val="en-US" w:eastAsia="en-US" w:bidi="ar-SA"/>
      </w:rPr>
    </w:lvl>
    <w:lvl w:ilvl="5">
      <w:start w:val="0"/>
      <w:numFmt w:val="bullet"/>
      <w:lvlText w:val="•"/>
      <w:lvlJc w:val="left"/>
      <w:pPr>
        <w:ind w:left="5977" w:hanging="120"/>
      </w:pPr>
      <w:rPr>
        <w:rFonts w:hint="default"/>
        <w:lang w:val="en-US" w:eastAsia="en-US" w:bidi="ar-SA"/>
      </w:rPr>
    </w:lvl>
    <w:lvl w:ilvl="6">
      <w:start w:val="0"/>
      <w:numFmt w:val="bullet"/>
      <w:lvlText w:val="•"/>
      <w:lvlJc w:val="left"/>
      <w:pPr>
        <w:ind w:left="6964" w:hanging="120"/>
      </w:pPr>
      <w:rPr>
        <w:rFonts w:hint="default"/>
        <w:lang w:val="en-US" w:eastAsia="en-US" w:bidi="ar-SA"/>
      </w:rPr>
    </w:lvl>
    <w:lvl w:ilvl="7">
      <w:start w:val="0"/>
      <w:numFmt w:val="bullet"/>
      <w:lvlText w:val="•"/>
      <w:lvlJc w:val="left"/>
      <w:pPr>
        <w:ind w:left="7952" w:hanging="120"/>
      </w:pPr>
      <w:rPr>
        <w:rFonts w:hint="default"/>
        <w:lang w:val="en-US" w:eastAsia="en-US" w:bidi="ar-SA"/>
      </w:rPr>
    </w:lvl>
    <w:lvl w:ilvl="8">
      <w:start w:val="0"/>
      <w:numFmt w:val="bullet"/>
      <w:lvlText w:val="•"/>
      <w:lvlJc w:val="left"/>
      <w:pPr>
        <w:ind w:left="8939" w:hanging="120"/>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86"/>
    </w:pPr>
    <w:rPr>
      <w:rFonts w:ascii="Calibri" w:hAnsi="Calibri" w:eastAsia="Calibri" w:cs="Calibri"/>
      <w:sz w:val="24"/>
      <w:szCs w:val="24"/>
      <w:lang w:val="en-US" w:eastAsia="en-US" w:bidi="ar-SA"/>
    </w:rPr>
  </w:style>
  <w:style w:styleId="Heading1" w:type="paragraph">
    <w:name w:val="Heading 1"/>
    <w:basedOn w:val="Normal"/>
    <w:uiPriority w:val="1"/>
    <w:qFormat/>
    <w:pPr>
      <w:spacing w:before="71"/>
      <w:ind w:left="86"/>
      <w:outlineLvl w:val="1"/>
    </w:pPr>
    <w:rPr>
      <w:rFonts w:ascii="Aptos Display" w:hAnsi="Aptos Display" w:eastAsia="Aptos Display" w:cs="Aptos Display"/>
      <w:sz w:val="40"/>
      <w:szCs w:val="40"/>
      <w:lang w:val="en-US" w:eastAsia="en-US" w:bidi="ar-SA"/>
    </w:rPr>
  </w:style>
  <w:style w:styleId="Heading2" w:type="paragraph">
    <w:name w:val="Heading 2"/>
    <w:basedOn w:val="Normal"/>
    <w:uiPriority w:val="1"/>
    <w:qFormat/>
    <w:pPr>
      <w:spacing w:before="89"/>
      <w:ind w:left="86"/>
      <w:outlineLvl w:val="2"/>
    </w:pPr>
    <w:rPr>
      <w:rFonts w:ascii="Aptos Display" w:hAnsi="Aptos Display" w:eastAsia="Aptos Display" w:cs="Aptos Display"/>
      <w:sz w:val="32"/>
      <w:szCs w:val="32"/>
      <w:lang w:val="en-US" w:eastAsia="en-US" w:bidi="ar-SA"/>
    </w:rPr>
  </w:style>
  <w:style w:styleId="Heading3" w:type="paragraph">
    <w:name w:val="Heading 3"/>
    <w:basedOn w:val="Normal"/>
    <w:uiPriority w:val="1"/>
    <w:qFormat/>
    <w:pPr>
      <w:spacing w:before="78"/>
      <w:ind w:left="86"/>
      <w:outlineLvl w:val="3"/>
    </w:pPr>
    <w:rPr>
      <w:rFonts w:ascii="Calibri" w:hAnsi="Calibri" w:eastAsia="Calibri" w:cs="Calibri"/>
      <w:b/>
      <w:bCs/>
      <w:sz w:val="24"/>
      <w:szCs w:val="24"/>
      <w:lang w:val="en-US" w:eastAsia="en-US" w:bidi="ar-SA"/>
    </w:rPr>
  </w:style>
  <w:style w:styleId="Heading4" w:type="paragraph">
    <w:name w:val="Heading 4"/>
    <w:basedOn w:val="Normal"/>
    <w:uiPriority w:val="1"/>
    <w:qFormat/>
    <w:pPr>
      <w:spacing w:before="80"/>
      <w:ind w:left="86"/>
      <w:outlineLvl w:val="4"/>
    </w:pPr>
    <w:rPr>
      <w:rFonts w:ascii="Aptos" w:hAnsi="Aptos" w:eastAsia="Aptos" w:cs="Aptos"/>
      <w:b/>
      <w:bCs/>
      <w:i/>
      <w:iCs/>
      <w:sz w:val="24"/>
      <w:szCs w:val="24"/>
      <w:lang w:val="en-US" w:eastAsia="en-US" w:bidi="ar-SA"/>
    </w:rPr>
  </w:style>
  <w:style w:styleId="Title" w:type="paragraph">
    <w:name w:val="Title"/>
    <w:basedOn w:val="Normal"/>
    <w:uiPriority w:val="1"/>
    <w:qFormat/>
    <w:pPr>
      <w:spacing w:line="682" w:lineRule="exact"/>
      <w:ind w:left="3" w:right="995"/>
      <w:jc w:val="center"/>
    </w:pPr>
    <w:rPr>
      <w:rFonts w:ascii="Calibri" w:hAnsi="Calibri" w:eastAsia="Calibri" w:cs="Calibri"/>
      <w:b/>
      <w:bCs/>
      <w:sz w:val="60"/>
      <w:szCs w:val="60"/>
      <w:lang w:val="en-US" w:eastAsia="en-US" w:bidi="ar-SA"/>
    </w:rPr>
  </w:style>
  <w:style w:styleId="ListParagraph" w:type="paragraph">
    <w:name w:val="List Paragraph"/>
    <w:basedOn w:val="Normal"/>
    <w:uiPriority w:val="1"/>
    <w:qFormat/>
    <w:pPr>
      <w:spacing w:before="160"/>
      <w:ind w:left="805" w:hanging="359"/>
    </w:pPr>
    <w:rPr>
      <w:rFonts w:ascii="Calibri" w:hAnsi="Calibri" w:eastAsia="Calibri" w:cs="Calibri"/>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hyperlink" Target="file://localhost/E:/Our%20Files/My%20Webs/Wokingham%20Society%20Website/cpf-owners.php" TargetMode="External"/><Relationship Id="rId17" Type="http://schemas.openxmlformats.org/officeDocument/2006/relationships/image" Target="media/image12.jpeg"/><Relationship Id="rId18" Type="http://schemas.openxmlformats.org/officeDocument/2006/relationships/image" Target="media/image13.jpeg"/><Relationship Id="rId19" Type="http://schemas.openxmlformats.org/officeDocument/2006/relationships/image" Target="media/image14.jpeg"/><Relationship Id="rId20" Type="http://schemas.openxmlformats.org/officeDocument/2006/relationships/image" Target="media/image15.jpeg"/><Relationship Id="rId21" Type="http://schemas.openxmlformats.org/officeDocument/2006/relationships/image" Target="media/image16.jpeg"/><Relationship Id="rId22" Type="http://schemas.openxmlformats.org/officeDocument/2006/relationships/image" Target="media/image17.jpeg"/><Relationship Id="rId23" Type="http://schemas.openxmlformats.org/officeDocument/2006/relationships/image" Target="media/image18.jpeg"/><Relationship Id="rId24" Type="http://schemas.openxmlformats.org/officeDocument/2006/relationships/image" Target="media/image19.jpeg"/><Relationship Id="rId25" Type="http://schemas.openxmlformats.org/officeDocument/2006/relationships/image" Target="media/image20.jpeg"/><Relationship Id="rId26" Type="http://schemas.openxmlformats.org/officeDocument/2006/relationships/image" Target="media/image21.jpeg"/><Relationship Id="rId27" Type="http://schemas.openxmlformats.org/officeDocument/2006/relationships/image" Target="media/image22.jpeg"/><Relationship Id="rId28" Type="http://schemas.openxmlformats.org/officeDocument/2006/relationships/image" Target="media/image23.jpeg"/><Relationship Id="rId29" Type="http://schemas.openxmlformats.org/officeDocument/2006/relationships/image" Target="media/image24.jpeg"/><Relationship Id="rId30" Type="http://schemas.openxmlformats.org/officeDocument/2006/relationships/image" Target="media/image25.jpeg"/><Relationship Id="rId31" Type="http://schemas.openxmlformats.org/officeDocument/2006/relationships/image" Target="media/image26.jpeg"/><Relationship Id="rId32" Type="http://schemas.openxmlformats.org/officeDocument/2006/relationships/image" Target="media/image27.jpeg"/><Relationship Id="rId33" Type="http://schemas.openxmlformats.org/officeDocument/2006/relationships/image" Target="media/image28.jpeg"/><Relationship Id="rId34" Type="http://schemas.openxmlformats.org/officeDocument/2006/relationships/image" Target="media/image29.jpeg"/><Relationship Id="rId35" Type="http://schemas.openxmlformats.org/officeDocument/2006/relationships/image" Target="media/image30.jpeg"/><Relationship Id="rId36" Type="http://schemas.openxmlformats.org/officeDocument/2006/relationships/image" Target="media/image31.jpeg"/><Relationship Id="rId37" Type="http://schemas.openxmlformats.org/officeDocument/2006/relationships/image" Target="media/image32.jpeg"/><Relationship Id="rId38" Type="http://schemas.openxmlformats.org/officeDocument/2006/relationships/image" Target="media/image33.jpeg"/><Relationship Id="rId39" Type="http://schemas.openxmlformats.org/officeDocument/2006/relationships/image" Target="media/image34.jpeg"/><Relationship Id="rId40" Type="http://schemas.openxmlformats.org/officeDocument/2006/relationships/image" Target="media/image35.jpeg"/><Relationship Id="rId41" Type="http://schemas.openxmlformats.org/officeDocument/2006/relationships/image" Target="media/image36.jpeg"/><Relationship Id="rId42" Type="http://schemas.openxmlformats.org/officeDocument/2006/relationships/image" Target="media/image37.jpeg"/><Relationship Id="rId43" Type="http://schemas.openxmlformats.org/officeDocument/2006/relationships/image" Target="media/image38.jpeg"/><Relationship Id="rId44" Type="http://schemas.openxmlformats.org/officeDocument/2006/relationships/image" Target="media/image39.jpeg"/><Relationship Id="rId45" Type="http://schemas.openxmlformats.org/officeDocument/2006/relationships/image" Target="media/image40.jpeg"/><Relationship Id="rId46" Type="http://schemas.openxmlformats.org/officeDocument/2006/relationships/image" Target="media/image41.jpeg"/><Relationship Id="rId47" Type="http://schemas.openxmlformats.org/officeDocument/2006/relationships/image" Target="media/image42.jpeg"/><Relationship Id="rId48" Type="http://schemas.openxmlformats.org/officeDocument/2006/relationships/image" Target="media/image43.jpeg"/><Relationship Id="rId49" Type="http://schemas.openxmlformats.org/officeDocument/2006/relationships/image" Target="media/image44.jpeg"/><Relationship Id="rId50" Type="http://schemas.openxmlformats.org/officeDocument/2006/relationships/image" Target="media/image45.jpeg"/><Relationship Id="rId51" Type="http://schemas.openxmlformats.org/officeDocument/2006/relationships/image" Target="media/image46.jpeg"/><Relationship Id="rId52" Type="http://schemas.openxmlformats.org/officeDocument/2006/relationships/image" Target="media/image47.jpeg"/><Relationship Id="rId53" Type="http://schemas.openxmlformats.org/officeDocument/2006/relationships/image" Target="media/image48.jpeg"/><Relationship Id="rId54" Type="http://schemas.openxmlformats.org/officeDocument/2006/relationships/image" Target="media/image49.jpeg"/><Relationship Id="rId55" Type="http://schemas.openxmlformats.org/officeDocument/2006/relationships/image" Target="media/image50.jpeg"/><Relationship Id="rId56" Type="http://schemas.openxmlformats.org/officeDocument/2006/relationships/image" Target="media/image51.jpeg"/><Relationship Id="rId57" Type="http://schemas.openxmlformats.org/officeDocument/2006/relationships/image" Target="media/image52.jpeg"/><Relationship Id="rId58" Type="http://schemas.openxmlformats.org/officeDocument/2006/relationships/image" Target="media/image53.jpeg"/><Relationship Id="rId59" Type="http://schemas.openxmlformats.org/officeDocument/2006/relationships/image" Target="media/image54.jpeg"/><Relationship Id="rId60" Type="http://schemas.openxmlformats.org/officeDocument/2006/relationships/image" Target="media/image55.jpeg"/><Relationship Id="rId61" Type="http://schemas.openxmlformats.org/officeDocument/2006/relationships/image" Target="media/image56.jpeg"/><Relationship Id="rId62" Type="http://schemas.openxmlformats.org/officeDocument/2006/relationships/image" Target="media/image57.jpeg"/><Relationship Id="rId63" Type="http://schemas.openxmlformats.org/officeDocument/2006/relationships/image" Target="media/image58.jpeg"/><Relationship Id="rId64" Type="http://schemas.openxmlformats.org/officeDocument/2006/relationships/image" Target="media/image59.jpeg"/><Relationship Id="rId65" Type="http://schemas.openxmlformats.org/officeDocument/2006/relationships/image" Target="media/image60.jpeg"/><Relationship Id="rId66" Type="http://schemas.openxmlformats.org/officeDocument/2006/relationships/image" Target="media/image61.jpeg"/><Relationship Id="rId67" Type="http://schemas.openxmlformats.org/officeDocument/2006/relationships/image" Target="media/image62.jpeg"/><Relationship Id="rId68" Type="http://schemas.openxmlformats.org/officeDocument/2006/relationships/image" Target="media/image63.jpeg"/><Relationship Id="rId69" Type="http://schemas.openxmlformats.org/officeDocument/2006/relationships/image" Target="media/image64.jpeg"/><Relationship Id="rId70" Type="http://schemas.openxmlformats.org/officeDocument/2006/relationships/image" Target="media/image65.jpeg"/><Relationship Id="rId71" Type="http://schemas.openxmlformats.org/officeDocument/2006/relationships/image" Target="media/image66.jpeg"/><Relationship Id="rId72" Type="http://schemas.openxmlformats.org/officeDocument/2006/relationships/image" Target="media/image67.jpeg"/><Relationship Id="rId73" Type="http://schemas.openxmlformats.org/officeDocument/2006/relationships/image" Target="media/image68.jpeg"/><Relationship Id="rId74" Type="http://schemas.openxmlformats.org/officeDocument/2006/relationships/image" Target="media/image69.jpeg"/><Relationship Id="rId75" Type="http://schemas.openxmlformats.org/officeDocument/2006/relationships/image" Target="media/image70.jpeg"/><Relationship Id="rId76" Type="http://schemas.openxmlformats.org/officeDocument/2006/relationships/image" Target="media/image71.jpeg"/><Relationship Id="rId77" Type="http://schemas.openxmlformats.org/officeDocument/2006/relationships/image" Target="media/image72.jpeg"/><Relationship Id="rId78" Type="http://schemas.openxmlformats.org/officeDocument/2006/relationships/image" Target="media/image73.jpeg"/><Relationship Id="rId79" Type="http://schemas.openxmlformats.org/officeDocument/2006/relationships/image" Target="media/image74.jpeg"/><Relationship Id="rId80" Type="http://schemas.openxmlformats.org/officeDocument/2006/relationships/image" Target="media/image75.jpeg"/><Relationship Id="rId81" Type="http://schemas.openxmlformats.org/officeDocument/2006/relationships/image" Target="media/image76.jpeg"/><Relationship Id="rId82" Type="http://schemas.openxmlformats.org/officeDocument/2006/relationships/image" Target="media/image77.jpeg"/><Relationship Id="rId83" Type="http://schemas.openxmlformats.org/officeDocument/2006/relationships/image" Target="media/image78.jpeg"/><Relationship Id="rId84" Type="http://schemas.openxmlformats.org/officeDocument/2006/relationships/image" Target="media/image79.jpeg"/><Relationship Id="rId85" Type="http://schemas.openxmlformats.org/officeDocument/2006/relationships/image" Target="media/image80.jpeg"/><Relationship Id="rId86" Type="http://schemas.openxmlformats.org/officeDocument/2006/relationships/image" Target="media/image81.jpeg"/><Relationship Id="rId87" Type="http://schemas.openxmlformats.org/officeDocument/2006/relationships/image" Target="media/image82.jpeg"/><Relationship Id="rId88" Type="http://schemas.openxmlformats.org/officeDocument/2006/relationships/image" Target="media/image83.jpeg"/><Relationship Id="rId89" Type="http://schemas.openxmlformats.org/officeDocument/2006/relationships/image" Target="media/image84.jpeg"/><Relationship Id="rId90" Type="http://schemas.openxmlformats.org/officeDocument/2006/relationships/image" Target="media/image85.jpeg"/><Relationship Id="rId91" Type="http://schemas.openxmlformats.org/officeDocument/2006/relationships/image" Target="media/image86.jpeg"/><Relationship Id="rId92" Type="http://schemas.openxmlformats.org/officeDocument/2006/relationships/image" Target="media/image87.jpeg"/><Relationship Id="rId93" Type="http://schemas.openxmlformats.org/officeDocument/2006/relationships/image" Target="media/image88.jpeg"/><Relationship Id="rId94" Type="http://schemas.openxmlformats.org/officeDocument/2006/relationships/image" Target="media/image89.jpeg"/><Relationship Id="rId95" Type="http://schemas.openxmlformats.org/officeDocument/2006/relationships/image" Target="media/image90.jpeg"/><Relationship Id="rId96" Type="http://schemas.openxmlformats.org/officeDocument/2006/relationships/image" Target="media/image91.jpeg"/><Relationship Id="rId97" Type="http://schemas.openxmlformats.org/officeDocument/2006/relationships/image" Target="media/image92.jpeg"/><Relationship Id="rId98" Type="http://schemas.openxmlformats.org/officeDocument/2006/relationships/image" Target="media/image93.jpeg"/><Relationship Id="rId99" Type="http://schemas.openxmlformats.org/officeDocument/2006/relationships/image" Target="media/image94.jpeg"/><Relationship Id="rId100" Type="http://schemas.openxmlformats.org/officeDocument/2006/relationships/image" Target="media/image95.jpeg"/><Relationship Id="rId101" Type="http://schemas.openxmlformats.org/officeDocument/2006/relationships/image" Target="media/image96.jpeg"/><Relationship Id="rId102" Type="http://schemas.openxmlformats.org/officeDocument/2006/relationships/image" Target="media/image97.jpeg"/><Relationship Id="rId103" Type="http://schemas.openxmlformats.org/officeDocument/2006/relationships/image" Target="media/image98.jpeg"/><Relationship Id="rId104" Type="http://schemas.openxmlformats.org/officeDocument/2006/relationships/image" Target="media/image99.jpeg"/><Relationship Id="rId1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King</dc:creator>
  <dcterms:created xsi:type="dcterms:W3CDTF">2026-10-20T08:37:40Z</dcterms:created>
  <dcterms:modified xsi:type="dcterms:W3CDTF">2026-10-20T08:37:40Z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2026-10-16T00:00:00Z</vt:filetime>
  </property>
  <property fmtid="{D5CDD505-2E9C-101B-9397-08002B2CF9AE}" pid="4" name="Creator">
    <vt:lpwstr>Microsoft® Word for Microsoft 365</vt:lpwstr>
  </property>
  <property fmtid="{D5CDD505-2E9C-101B-9397-08002B2CF9AE}" pid="5" name="LastSaved">
    <vt:filetime>2026-10-20T00:00:00Z</vt:filetime>
  </property>
  <property fmtid="{D5CDD505-2E9C-101B-9397-08002B2CF9AE}" pid="6" name="Producer">
    <vt:lpwstr>Microsoft® Word for Microsoft 365</vt:lpwstr>
  </property>
</Properties>
</file>